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DA51E" w14:textId="0EB81BF4" w:rsidR="002D1AF3" w:rsidRPr="00033A6F" w:rsidRDefault="00135CCB" w:rsidP="00135CCB">
      <w:pPr>
        <w:tabs>
          <w:tab w:val="center" w:pos="4513"/>
          <w:tab w:val="right" w:pos="9026"/>
        </w:tabs>
        <w:spacing w:after="12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2D1AF3" w:rsidRPr="00033A6F">
        <w:rPr>
          <w:rFonts w:ascii="Arial" w:hAnsi="Arial" w:cs="Arial"/>
          <w:b/>
          <w:color w:val="000000"/>
          <w:sz w:val="24"/>
          <w:szCs w:val="24"/>
        </w:rPr>
        <w:t>BAB I</w:t>
      </w: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0D14708E" w14:textId="46D59292" w:rsidR="002D1AF3" w:rsidRDefault="002D1AF3" w:rsidP="002D1AF3">
      <w:pPr>
        <w:spacing w:after="12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3A6F">
        <w:rPr>
          <w:rFonts w:ascii="Arial" w:hAnsi="Arial" w:cs="Arial"/>
          <w:b/>
          <w:color w:val="000000"/>
          <w:sz w:val="24"/>
          <w:szCs w:val="24"/>
        </w:rPr>
        <w:t>PENDAHULUAN</w:t>
      </w:r>
    </w:p>
    <w:p w14:paraId="1A50E2B9" w14:textId="77777777" w:rsidR="00494ACD" w:rsidRPr="00033A6F" w:rsidRDefault="00494ACD" w:rsidP="002D1AF3">
      <w:pPr>
        <w:spacing w:after="12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CB31E80" w14:textId="482D7730" w:rsidR="002D1AF3" w:rsidRPr="00033A6F" w:rsidRDefault="002D1AF3" w:rsidP="002D1AF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033A6F">
        <w:rPr>
          <w:rFonts w:ascii="Arial" w:hAnsi="Arial" w:cs="Arial"/>
          <w:b/>
          <w:color w:val="000000"/>
          <w:sz w:val="24"/>
          <w:szCs w:val="24"/>
        </w:rPr>
        <w:t xml:space="preserve">1. Latar </w:t>
      </w:r>
      <w:proofErr w:type="spellStart"/>
      <w:r w:rsidRPr="00033A6F">
        <w:rPr>
          <w:rFonts w:ascii="Arial" w:hAnsi="Arial" w:cs="Arial"/>
          <w:b/>
          <w:color w:val="000000"/>
          <w:sz w:val="24"/>
          <w:szCs w:val="24"/>
        </w:rPr>
        <w:t>Belakang</w:t>
      </w:r>
      <w:proofErr w:type="spellEnd"/>
    </w:p>
    <w:p w14:paraId="2EA60737" w14:textId="7456B543" w:rsidR="002D1AF3" w:rsidRPr="00033A6F" w:rsidRDefault="002D1AF3" w:rsidP="002D1AF3">
      <w:pPr>
        <w:pStyle w:val="ListParagraph"/>
        <w:spacing w:line="360" w:lineRule="auto"/>
        <w:ind w:left="709" w:firstLine="578"/>
        <w:jc w:val="both"/>
        <w:rPr>
          <w:rFonts w:ascii="Arial" w:hAnsi="Arial" w:cs="Arial"/>
          <w:color w:val="000000"/>
          <w:sz w:val="24"/>
          <w:szCs w:val="24"/>
        </w:rPr>
      </w:pPr>
      <w:r w:rsidRPr="00033A6F">
        <w:rPr>
          <w:rFonts w:ascii="Arial" w:hAnsi="Arial" w:cs="Arial"/>
          <w:color w:val="000000"/>
          <w:sz w:val="24"/>
          <w:szCs w:val="24"/>
        </w:rPr>
        <w:t xml:space="preserve">Dalam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upaya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melaksanakan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tugas-tugas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pembangunan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Pasimarannu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secara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efektif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efisien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terarah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sasaran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perlu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adanya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rencana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kerja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secara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terinci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berdasarkan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aturan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kondisi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wilayah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Sumber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Daya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Manusia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ada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rencana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kebutuhan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anggaran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033A6F">
        <w:rPr>
          <w:rFonts w:ascii="Arial" w:hAnsi="Arial" w:cs="Arial"/>
          <w:color w:val="000000"/>
          <w:sz w:val="24"/>
          <w:szCs w:val="24"/>
        </w:rPr>
        <w:t>selama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 5</w:t>
      </w:r>
      <w:proofErr w:type="gramEnd"/>
      <w:r w:rsidRPr="00033A6F">
        <w:rPr>
          <w:rFonts w:ascii="Arial" w:hAnsi="Arial" w:cs="Arial"/>
          <w:color w:val="000000"/>
          <w:sz w:val="24"/>
          <w:szCs w:val="24"/>
        </w:rPr>
        <w:t xml:space="preserve"> (lima)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tahun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.</w:t>
      </w:r>
    </w:p>
    <w:p w14:paraId="326FA66B" w14:textId="78309C65" w:rsidR="002D1AF3" w:rsidRPr="00033A6F" w:rsidRDefault="002D1AF3" w:rsidP="002D1AF3">
      <w:pPr>
        <w:pStyle w:val="ListParagraph"/>
        <w:spacing w:line="360" w:lineRule="auto"/>
        <w:ind w:left="709" w:firstLine="57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amanat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Undang-Undang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Nomor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23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Tahun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2014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tentang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Daerah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Peraturan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Menteri Dalam Negeri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Nomor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86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Tahun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2017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tentang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Tata Cara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Perencanaan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Pengendalian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Evaluasi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Pembangunan Daerah, Tata Cara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Evaluasi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Rancangan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Peraturan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Daerah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Tentang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Rencana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Pembangunan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Jangka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Panjang Daerah,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Rencana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Pembangunan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Jangka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Menengah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Daerah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Rencana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Kerja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Daerah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maka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Renstra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Perangkat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Daerah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disusun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mencapai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tujuan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sasaran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organisasi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rangka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pokok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fungsi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masing-masing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Perangkat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Daerah.</w:t>
      </w:r>
    </w:p>
    <w:p w14:paraId="00501DC2" w14:textId="40769C5D" w:rsidR="002D1AF3" w:rsidRPr="00033A6F" w:rsidRDefault="002D1AF3" w:rsidP="002D1AF3">
      <w:pPr>
        <w:pStyle w:val="ListParagraph"/>
        <w:spacing w:line="360" w:lineRule="auto"/>
        <w:ind w:left="709" w:firstLine="57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Renstra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Perangkat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Daerah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adalah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dokumen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perencanaan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Perangkat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Daerah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periode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5 (lima)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tahun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Dokumen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Renstra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Perangkat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Daerah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memuat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tentang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tujuan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sasaran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program,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kegiatan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sub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kegiatan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selama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kurun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waktu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5 (lima)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tahun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mengacu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pada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pokok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fungsinya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.</w:t>
      </w:r>
    </w:p>
    <w:p w14:paraId="1C924883" w14:textId="6FF7021B" w:rsidR="002D1AF3" w:rsidRPr="00033A6F" w:rsidRDefault="002D1AF3" w:rsidP="002D1AF3">
      <w:pPr>
        <w:pStyle w:val="ListParagraph"/>
        <w:spacing w:line="360" w:lineRule="auto"/>
        <w:ind w:left="709" w:firstLine="578"/>
        <w:jc w:val="both"/>
        <w:rPr>
          <w:rFonts w:ascii="Arial" w:hAnsi="Arial" w:cs="Arial"/>
          <w:color w:val="000000"/>
          <w:sz w:val="24"/>
          <w:szCs w:val="24"/>
        </w:rPr>
      </w:pPr>
      <w:r w:rsidRPr="00033A6F">
        <w:rPr>
          <w:rFonts w:ascii="Arial" w:hAnsi="Arial" w:cs="Arial"/>
          <w:color w:val="000000"/>
          <w:sz w:val="24"/>
          <w:szCs w:val="24"/>
        </w:rPr>
        <w:t xml:space="preserve">Dalam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sistem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akuntabilitas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kinerja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instansi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merupakan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instrument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pertanggungjawaban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perencanaan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strategis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merupakan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langkah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awal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pengukuran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kinerja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dinas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/badan/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kantor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perangkat-perangkat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daerah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lainnya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Perencanaan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strategis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juga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merupakan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integrasi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antara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keahlian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sumber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daya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manusia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sumber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daya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lain agar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mampu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menjawab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tuntutan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perkembangan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lingkungan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strategis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lokal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nasional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global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namun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tetap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berada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pada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tatanan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system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manajemen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nasional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.</w:t>
      </w:r>
    </w:p>
    <w:p w14:paraId="32F48370" w14:textId="5C360836" w:rsidR="002D1AF3" w:rsidRDefault="002D1AF3" w:rsidP="002D1AF3">
      <w:pPr>
        <w:pStyle w:val="ListParagraph"/>
        <w:spacing w:line="360" w:lineRule="auto"/>
        <w:ind w:left="709" w:firstLine="57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Dokumen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Rencana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Strategis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Pasimarannu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disusun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berfungsi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sebagai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acuan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mencapai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tujuan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Pasimarannu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mendukung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pencapaian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visi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misi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Bupati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Wakil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Bupati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Kabupaten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Kepulauan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Selayar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34D45CEE" w14:textId="7FD40D88" w:rsidR="00EE13BE" w:rsidRDefault="00EE13BE" w:rsidP="002D1AF3">
      <w:pPr>
        <w:pStyle w:val="ListParagraph"/>
        <w:spacing w:line="360" w:lineRule="auto"/>
        <w:ind w:left="709" w:firstLine="578"/>
        <w:jc w:val="both"/>
        <w:rPr>
          <w:rFonts w:ascii="Arial" w:hAnsi="Arial" w:cs="Arial"/>
          <w:sz w:val="24"/>
          <w:szCs w:val="24"/>
        </w:rPr>
      </w:pPr>
    </w:p>
    <w:p w14:paraId="3BCF0E2A" w14:textId="77777777" w:rsidR="00FD70C1" w:rsidRDefault="00FD70C1" w:rsidP="002D1AF3">
      <w:pPr>
        <w:pStyle w:val="ListParagraph"/>
        <w:spacing w:line="360" w:lineRule="auto"/>
        <w:ind w:left="709" w:firstLine="578"/>
        <w:jc w:val="both"/>
        <w:rPr>
          <w:rFonts w:ascii="Arial" w:hAnsi="Arial" w:cs="Arial"/>
          <w:sz w:val="24"/>
          <w:szCs w:val="24"/>
        </w:rPr>
      </w:pPr>
    </w:p>
    <w:p w14:paraId="0BC752A4" w14:textId="77777777" w:rsidR="00FD70C1" w:rsidRPr="00033A6F" w:rsidRDefault="00FD70C1" w:rsidP="002D1AF3">
      <w:pPr>
        <w:pStyle w:val="ListParagraph"/>
        <w:spacing w:line="360" w:lineRule="auto"/>
        <w:ind w:left="709" w:firstLine="578"/>
        <w:jc w:val="both"/>
        <w:rPr>
          <w:rFonts w:ascii="Arial" w:hAnsi="Arial" w:cs="Arial"/>
          <w:sz w:val="24"/>
          <w:szCs w:val="24"/>
        </w:rPr>
      </w:pPr>
    </w:p>
    <w:p w14:paraId="69632A3D" w14:textId="6C3BAE1D" w:rsidR="002D1AF3" w:rsidRPr="00033A6F" w:rsidRDefault="002D1AF3" w:rsidP="002D1AF3">
      <w:pPr>
        <w:pStyle w:val="NoSpacing"/>
        <w:tabs>
          <w:tab w:val="left" w:pos="720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33A6F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1. 2.  Dasar Hukum </w:t>
      </w:r>
      <w:proofErr w:type="spellStart"/>
      <w:r w:rsidRPr="00033A6F">
        <w:rPr>
          <w:rFonts w:ascii="Arial" w:hAnsi="Arial" w:cs="Arial"/>
          <w:b/>
          <w:color w:val="000000"/>
          <w:sz w:val="24"/>
          <w:szCs w:val="24"/>
        </w:rPr>
        <w:t>Penyusunan</w:t>
      </w:r>
      <w:proofErr w:type="spellEnd"/>
    </w:p>
    <w:p w14:paraId="1C585C1A" w14:textId="31208E28" w:rsidR="002D1AF3" w:rsidRPr="00033A6F" w:rsidRDefault="002D1AF3" w:rsidP="002D1AF3">
      <w:pPr>
        <w:pStyle w:val="NoSpacing"/>
        <w:spacing w:line="360" w:lineRule="auto"/>
        <w:ind w:left="720" w:firstLine="90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Rencana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Strategis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Renstra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)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Pasimarannu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Kabupaten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Kepulauan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Selayar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Tahun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2025 – 2029,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disusun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atas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dasar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:</w:t>
      </w:r>
    </w:p>
    <w:p w14:paraId="04D2012E" w14:textId="56205923" w:rsidR="002D1AF3" w:rsidRPr="00033A6F" w:rsidRDefault="002D1AF3" w:rsidP="002D1AF3">
      <w:pPr>
        <w:pStyle w:val="NoSpacing"/>
        <w:numPr>
          <w:ilvl w:val="0"/>
          <w:numId w:val="4"/>
        </w:numPr>
        <w:spacing w:line="360" w:lineRule="auto"/>
        <w:ind w:left="1276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Undang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–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Undang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Nomor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29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Tahun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1959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tentang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Pembentukan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    Daerah–Daerah Tingkat II di Sulawesi (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Lembaran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Negara Republik Indonesia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Tahun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1959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Nomor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74,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Tambahan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Lembaran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Negara Republik Indonesia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Nomor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1822);</w:t>
      </w:r>
    </w:p>
    <w:p w14:paraId="0783E9E0" w14:textId="77777777" w:rsidR="002D1AF3" w:rsidRPr="00033A6F" w:rsidRDefault="002D1AF3" w:rsidP="002D1AF3">
      <w:pPr>
        <w:pStyle w:val="NoSpacing"/>
        <w:numPr>
          <w:ilvl w:val="0"/>
          <w:numId w:val="4"/>
        </w:numPr>
        <w:spacing w:line="360" w:lineRule="auto"/>
        <w:ind w:left="1276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Undang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–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Undang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Nomor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17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Tahun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2003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tentang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Keuangan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Negara (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Lembaran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Negara Republik Indonesia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Tahun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2003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Nomor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47,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Tambahan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lembaran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Negara Republik Indonesia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Nomor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4286);</w:t>
      </w:r>
    </w:p>
    <w:p w14:paraId="6AAFF7A3" w14:textId="77777777" w:rsidR="002D1AF3" w:rsidRPr="00033A6F" w:rsidRDefault="002D1AF3" w:rsidP="002D1AF3">
      <w:pPr>
        <w:pStyle w:val="NoSpacing"/>
        <w:numPr>
          <w:ilvl w:val="0"/>
          <w:numId w:val="4"/>
        </w:numPr>
        <w:spacing w:line="360" w:lineRule="auto"/>
        <w:ind w:left="1276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Undang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–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Undang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Nomor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1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Tahun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2004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tentang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Perbendaharaan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Negara (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Lembaran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Negara Republik Indonesia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Tahun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2004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Nomor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5,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Tambahan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Lembaran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Negara Republik Indonesia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Nomor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4355);</w:t>
      </w:r>
    </w:p>
    <w:p w14:paraId="7BBC0A11" w14:textId="77777777" w:rsidR="002D1AF3" w:rsidRPr="00033A6F" w:rsidRDefault="002D1AF3" w:rsidP="002D1AF3">
      <w:pPr>
        <w:pStyle w:val="NoSpacing"/>
        <w:numPr>
          <w:ilvl w:val="0"/>
          <w:numId w:val="4"/>
        </w:numPr>
        <w:spacing w:line="360" w:lineRule="auto"/>
        <w:ind w:left="1276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Undang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–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Undang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Nomor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25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Tahun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2004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tentang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Sistem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Perencanaan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pembangunan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Nasional (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Lembaran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Negara Republik Indonesia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Tahun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2004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Nomor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104,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Tambahan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Lembaran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Negara Republik Indonesia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Nomor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4421); </w:t>
      </w:r>
    </w:p>
    <w:p w14:paraId="77DB36EB" w14:textId="77777777" w:rsidR="002D1AF3" w:rsidRPr="00033A6F" w:rsidRDefault="002D1AF3" w:rsidP="002D1AF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276" w:hanging="556"/>
        <w:jc w:val="both"/>
        <w:rPr>
          <w:rFonts w:ascii="Arial" w:hAnsi="Arial" w:cs="Arial"/>
          <w:color w:val="000000"/>
        </w:rPr>
      </w:pPr>
      <w:proofErr w:type="spellStart"/>
      <w:r w:rsidRPr="00033A6F">
        <w:rPr>
          <w:rFonts w:ascii="Arial" w:hAnsi="Arial" w:cs="Arial"/>
          <w:color w:val="000000"/>
        </w:rPr>
        <w:t>Undang-undang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26 </w:t>
      </w:r>
      <w:proofErr w:type="spellStart"/>
      <w:r w:rsidRPr="00033A6F">
        <w:rPr>
          <w:rFonts w:ascii="Arial" w:hAnsi="Arial" w:cs="Arial"/>
          <w:color w:val="000000"/>
        </w:rPr>
        <w:t>Tahun</w:t>
      </w:r>
      <w:proofErr w:type="spellEnd"/>
      <w:r w:rsidRPr="00033A6F">
        <w:rPr>
          <w:rFonts w:ascii="Arial" w:hAnsi="Arial" w:cs="Arial"/>
          <w:color w:val="000000"/>
        </w:rPr>
        <w:t xml:space="preserve"> 2007 </w:t>
      </w:r>
      <w:proofErr w:type="spellStart"/>
      <w:r w:rsidRPr="00033A6F">
        <w:rPr>
          <w:rFonts w:ascii="Arial" w:hAnsi="Arial" w:cs="Arial"/>
          <w:color w:val="000000"/>
        </w:rPr>
        <w:t>tentang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Penataan</w:t>
      </w:r>
      <w:proofErr w:type="spellEnd"/>
      <w:r w:rsidRPr="00033A6F">
        <w:rPr>
          <w:rFonts w:ascii="Arial" w:hAnsi="Arial" w:cs="Arial"/>
          <w:color w:val="000000"/>
        </w:rPr>
        <w:t xml:space="preserve"> Ruang (</w:t>
      </w:r>
      <w:proofErr w:type="spellStart"/>
      <w:r w:rsidRPr="00033A6F">
        <w:rPr>
          <w:rFonts w:ascii="Arial" w:hAnsi="Arial" w:cs="Arial"/>
          <w:color w:val="000000"/>
        </w:rPr>
        <w:t>Lembaran</w:t>
      </w:r>
      <w:proofErr w:type="spellEnd"/>
      <w:r w:rsidRPr="00033A6F">
        <w:rPr>
          <w:rFonts w:ascii="Arial" w:hAnsi="Arial" w:cs="Arial"/>
          <w:color w:val="000000"/>
        </w:rPr>
        <w:t xml:space="preserve"> Negara Republik Indonesia </w:t>
      </w:r>
      <w:proofErr w:type="spellStart"/>
      <w:r w:rsidRPr="00033A6F">
        <w:rPr>
          <w:rFonts w:ascii="Arial" w:hAnsi="Arial" w:cs="Arial"/>
          <w:color w:val="000000"/>
        </w:rPr>
        <w:t>Tahun</w:t>
      </w:r>
      <w:proofErr w:type="spellEnd"/>
      <w:r w:rsidRPr="00033A6F">
        <w:rPr>
          <w:rFonts w:ascii="Arial" w:hAnsi="Arial" w:cs="Arial"/>
          <w:color w:val="000000"/>
        </w:rPr>
        <w:t xml:space="preserve"> 2007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68, </w:t>
      </w:r>
      <w:proofErr w:type="spellStart"/>
      <w:r w:rsidRPr="00033A6F">
        <w:rPr>
          <w:rFonts w:ascii="Arial" w:hAnsi="Arial" w:cs="Arial"/>
          <w:color w:val="000000"/>
        </w:rPr>
        <w:t>Tambahan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Lembaran</w:t>
      </w:r>
      <w:proofErr w:type="spellEnd"/>
      <w:r w:rsidRPr="00033A6F">
        <w:rPr>
          <w:rFonts w:ascii="Arial" w:hAnsi="Arial" w:cs="Arial"/>
          <w:color w:val="000000"/>
        </w:rPr>
        <w:t xml:space="preserve"> Negara Republik Indonesia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4725) </w:t>
      </w:r>
      <w:proofErr w:type="spellStart"/>
      <w:r w:rsidRPr="00033A6F">
        <w:rPr>
          <w:rFonts w:ascii="Arial" w:hAnsi="Arial" w:cs="Arial"/>
          <w:color w:val="000000"/>
        </w:rPr>
        <w:t>sebagaimana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telah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diubah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dengan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Undang-Undang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11 </w:t>
      </w:r>
      <w:proofErr w:type="spellStart"/>
      <w:r w:rsidRPr="00033A6F">
        <w:rPr>
          <w:rFonts w:ascii="Arial" w:hAnsi="Arial" w:cs="Arial"/>
          <w:color w:val="000000"/>
        </w:rPr>
        <w:t>Tahun</w:t>
      </w:r>
      <w:proofErr w:type="spellEnd"/>
      <w:r w:rsidRPr="00033A6F">
        <w:rPr>
          <w:rFonts w:ascii="Arial" w:hAnsi="Arial" w:cs="Arial"/>
          <w:color w:val="000000"/>
        </w:rPr>
        <w:t xml:space="preserve"> 2020 </w:t>
      </w:r>
      <w:proofErr w:type="spellStart"/>
      <w:r w:rsidRPr="00033A6F">
        <w:rPr>
          <w:rFonts w:ascii="Arial" w:hAnsi="Arial" w:cs="Arial"/>
          <w:color w:val="000000"/>
        </w:rPr>
        <w:t>tentang</w:t>
      </w:r>
      <w:proofErr w:type="spellEnd"/>
      <w:r w:rsidRPr="00033A6F">
        <w:rPr>
          <w:rFonts w:ascii="Arial" w:hAnsi="Arial" w:cs="Arial"/>
          <w:color w:val="000000"/>
        </w:rPr>
        <w:t xml:space="preserve"> Cipta </w:t>
      </w:r>
      <w:proofErr w:type="spellStart"/>
      <w:r w:rsidRPr="00033A6F">
        <w:rPr>
          <w:rFonts w:ascii="Arial" w:hAnsi="Arial" w:cs="Arial"/>
          <w:color w:val="000000"/>
        </w:rPr>
        <w:t>Kerja</w:t>
      </w:r>
      <w:proofErr w:type="spellEnd"/>
      <w:r w:rsidRPr="00033A6F">
        <w:rPr>
          <w:rFonts w:ascii="Arial" w:hAnsi="Arial" w:cs="Arial"/>
          <w:color w:val="000000"/>
        </w:rPr>
        <w:t xml:space="preserve"> (</w:t>
      </w:r>
      <w:proofErr w:type="spellStart"/>
      <w:r w:rsidRPr="00033A6F">
        <w:rPr>
          <w:rFonts w:ascii="Arial" w:hAnsi="Arial" w:cs="Arial"/>
          <w:color w:val="000000"/>
        </w:rPr>
        <w:t>Lembaran</w:t>
      </w:r>
      <w:proofErr w:type="spellEnd"/>
      <w:r w:rsidRPr="00033A6F">
        <w:rPr>
          <w:rFonts w:ascii="Arial" w:hAnsi="Arial" w:cs="Arial"/>
          <w:color w:val="000000"/>
        </w:rPr>
        <w:t xml:space="preserve"> Negara Republik Indonesia </w:t>
      </w:r>
      <w:proofErr w:type="spellStart"/>
      <w:r w:rsidRPr="00033A6F">
        <w:rPr>
          <w:rFonts w:ascii="Arial" w:hAnsi="Arial" w:cs="Arial"/>
          <w:color w:val="000000"/>
        </w:rPr>
        <w:t>Tahun</w:t>
      </w:r>
      <w:proofErr w:type="spellEnd"/>
      <w:r w:rsidRPr="00033A6F">
        <w:rPr>
          <w:rFonts w:ascii="Arial" w:hAnsi="Arial" w:cs="Arial"/>
          <w:color w:val="000000"/>
        </w:rPr>
        <w:t xml:space="preserve"> 2020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245, </w:t>
      </w:r>
      <w:proofErr w:type="spellStart"/>
      <w:r w:rsidRPr="00033A6F">
        <w:rPr>
          <w:rFonts w:ascii="Arial" w:hAnsi="Arial" w:cs="Arial"/>
          <w:color w:val="000000"/>
        </w:rPr>
        <w:t>Tambahan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Lembaran</w:t>
      </w:r>
      <w:proofErr w:type="spellEnd"/>
      <w:r w:rsidRPr="00033A6F">
        <w:rPr>
          <w:rFonts w:ascii="Arial" w:hAnsi="Arial" w:cs="Arial"/>
          <w:color w:val="000000"/>
        </w:rPr>
        <w:t xml:space="preserve"> Negara Republik Indonesia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6573); </w:t>
      </w:r>
    </w:p>
    <w:p w14:paraId="2FD6C23E" w14:textId="77777777" w:rsidR="002D1AF3" w:rsidRPr="00033A6F" w:rsidRDefault="002D1AF3" w:rsidP="002D1AF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276" w:hanging="556"/>
        <w:jc w:val="both"/>
        <w:rPr>
          <w:rFonts w:ascii="Arial" w:hAnsi="Arial" w:cs="Arial"/>
          <w:color w:val="000000"/>
        </w:rPr>
      </w:pPr>
      <w:proofErr w:type="spellStart"/>
      <w:r w:rsidRPr="00033A6F">
        <w:rPr>
          <w:rFonts w:ascii="Arial" w:hAnsi="Arial" w:cs="Arial"/>
          <w:color w:val="000000"/>
        </w:rPr>
        <w:t>Undang-undang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14 </w:t>
      </w:r>
      <w:proofErr w:type="spellStart"/>
      <w:r w:rsidRPr="00033A6F">
        <w:rPr>
          <w:rFonts w:ascii="Arial" w:hAnsi="Arial" w:cs="Arial"/>
          <w:color w:val="000000"/>
        </w:rPr>
        <w:t>Tahun</w:t>
      </w:r>
      <w:proofErr w:type="spellEnd"/>
      <w:r w:rsidRPr="00033A6F">
        <w:rPr>
          <w:rFonts w:ascii="Arial" w:hAnsi="Arial" w:cs="Arial"/>
          <w:color w:val="000000"/>
        </w:rPr>
        <w:t xml:space="preserve"> 2008 </w:t>
      </w:r>
      <w:proofErr w:type="spellStart"/>
      <w:r w:rsidRPr="00033A6F">
        <w:rPr>
          <w:rFonts w:ascii="Arial" w:hAnsi="Arial" w:cs="Arial"/>
          <w:color w:val="000000"/>
        </w:rPr>
        <w:t>tentang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Keterbukaan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Informasi</w:t>
      </w:r>
      <w:proofErr w:type="spellEnd"/>
      <w:r w:rsidRPr="00033A6F">
        <w:rPr>
          <w:rFonts w:ascii="Arial" w:hAnsi="Arial" w:cs="Arial"/>
          <w:color w:val="000000"/>
        </w:rPr>
        <w:t xml:space="preserve"> Publik (</w:t>
      </w:r>
      <w:proofErr w:type="spellStart"/>
      <w:r w:rsidRPr="00033A6F">
        <w:rPr>
          <w:rFonts w:ascii="Arial" w:hAnsi="Arial" w:cs="Arial"/>
          <w:color w:val="000000"/>
        </w:rPr>
        <w:t>Lembaran</w:t>
      </w:r>
      <w:proofErr w:type="spellEnd"/>
      <w:r w:rsidRPr="00033A6F">
        <w:rPr>
          <w:rFonts w:ascii="Arial" w:hAnsi="Arial" w:cs="Arial"/>
          <w:color w:val="000000"/>
        </w:rPr>
        <w:t xml:space="preserve"> Negara Republik Indonesia </w:t>
      </w:r>
      <w:proofErr w:type="spellStart"/>
      <w:r w:rsidRPr="00033A6F">
        <w:rPr>
          <w:rFonts w:ascii="Arial" w:hAnsi="Arial" w:cs="Arial"/>
          <w:color w:val="000000"/>
        </w:rPr>
        <w:t>Tahun</w:t>
      </w:r>
      <w:proofErr w:type="spellEnd"/>
      <w:r w:rsidRPr="00033A6F">
        <w:rPr>
          <w:rFonts w:ascii="Arial" w:hAnsi="Arial" w:cs="Arial"/>
          <w:color w:val="000000"/>
        </w:rPr>
        <w:t xml:space="preserve"> 2008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61, </w:t>
      </w:r>
      <w:proofErr w:type="spellStart"/>
      <w:r w:rsidRPr="00033A6F">
        <w:rPr>
          <w:rFonts w:ascii="Arial" w:hAnsi="Arial" w:cs="Arial"/>
          <w:color w:val="000000"/>
        </w:rPr>
        <w:t>Tambahan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Lembaran</w:t>
      </w:r>
      <w:proofErr w:type="spellEnd"/>
      <w:r w:rsidRPr="00033A6F">
        <w:rPr>
          <w:rFonts w:ascii="Arial" w:hAnsi="Arial" w:cs="Arial"/>
          <w:color w:val="000000"/>
        </w:rPr>
        <w:t xml:space="preserve"> Negara Republik Indonesia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4846); </w:t>
      </w:r>
    </w:p>
    <w:p w14:paraId="5CE69B84" w14:textId="77777777" w:rsidR="002D1AF3" w:rsidRPr="00033A6F" w:rsidRDefault="002D1AF3" w:rsidP="002D1AF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276" w:hanging="556"/>
        <w:jc w:val="both"/>
        <w:rPr>
          <w:rFonts w:ascii="Arial" w:hAnsi="Arial" w:cs="Arial"/>
          <w:color w:val="000000"/>
        </w:rPr>
      </w:pPr>
      <w:proofErr w:type="spellStart"/>
      <w:r w:rsidRPr="00033A6F">
        <w:rPr>
          <w:rFonts w:ascii="Arial" w:hAnsi="Arial" w:cs="Arial"/>
          <w:color w:val="000000"/>
        </w:rPr>
        <w:t>Undang-undang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23 </w:t>
      </w:r>
      <w:proofErr w:type="spellStart"/>
      <w:r w:rsidRPr="00033A6F">
        <w:rPr>
          <w:rFonts w:ascii="Arial" w:hAnsi="Arial" w:cs="Arial"/>
          <w:color w:val="000000"/>
        </w:rPr>
        <w:t>Tahun</w:t>
      </w:r>
      <w:proofErr w:type="spellEnd"/>
      <w:r w:rsidRPr="00033A6F">
        <w:rPr>
          <w:rFonts w:ascii="Arial" w:hAnsi="Arial" w:cs="Arial"/>
          <w:color w:val="000000"/>
        </w:rPr>
        <w:t xml:space="preserve"> 2014 </w:t>
      </w:r>
      <w:proofErr w:type="spellStart"/>
      <w:r w:rsidRPr="00033A6F">
        <w:rPr>
          <w:rFonts w:ascii="Arial" w:hAnsi="Arial" w:cs="Arial"/>
          <w:color w:val="000000"/>
        </w:rPr>
        <w:t>tentang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Pemerintahan</w:t>
      </w:r>
      <w:proofErr w:type="spellEnd"/>
      <w:r w:rsidRPr="00033A6F">
        <w:rPr>
          <w:rFonts w:ascii="Arial" w:hAnsi="Arial" w:cs="Arial"/>
          <w:color w:val="000000"/>
        </w:rPr>
        <w:t xml:space="preserve"> Daerah (</w:t>
      </w:r>
      <w:proofErr w:type="spellStart"/>
      <w:r w:rsidRPr="00033A6F">
        <w:rPr>
          <w:rFonts w:ascii="Arial" w:hAnsi="Arial" w:cs="Arial"/>
          <w:color w:val="000000"/>
        </w:rPr>
        <w:t>Lembaran</w:t>
      </w:r>
      <w:proofErr w:type="spellEnd"/>
      <w:r w:rsidRPr="00033A6F">
        <w:rPr>
          <w:rFonts w:ascii="Arial" w:hAnsi="Arial" w:cs="Arial"/>
          <w:color w:val="000000"/>
        </w:rPr>
        <w:t xml:space="preserve"> Negara Republik Indonesia </w:t>
      </w:r>
      <w:proofErr w:type="spellStart"/>
      <w:r w:rsidRPr="00033A6F">
        <w:rPr>
          <w:rFonts w:ascii="Arial" w:hAnsi="Arial" w:cs="Arial"/>
          <w:color w:val="000000"/>
        </w:rPr>
        <w:t>Tahun</w:t>
      </w:r>
      <w:proofErr w:type="spellEnd"/>
      <w:r w:rsidRPr="00033A6F">
        <w:rPr>
          <w:rFonts w:ascii="Arial" w:hAnsi="Arial" w:cs="Arial"/>
          <w:color w:val="000000"/>
        </w:rPr>
        <w:t xml:space="preserve"> 2014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244, </w:t>
      </w:r>
      <w:proofErr w:type="spellStart"/>
      <w:r w:rsidRPr="00033A6F">
        <w:rPr>
          <w:rFonts w:ascii="Arial" w:hAnsi="Arial" w:cs="Arial"/>
          <w:color w:val="000000"/>
        </w:rPr>
        <w:t>Tambahan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Lembaran</w:t>
      </w:r>
      <w:proofErr w:type="spellEnd"/>
      <w:r w:rsidRPr="00033A6F">
        <w:rPr>
          <w:rFonts w:ascii="Arial" w:hAnsi="Arial" w:cs="Arial"/>
          <w:color w:val="000000"/>
        </w:rPr>
        <w:t xml:space="preserve"> Negara Republik Indonesia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5587) </w:t>
      </w:r>
      <w:proofErr w:type="spellStart"/>
      <w:r w:rsidRPr="00033A6F">
        <w:rPr>
          <w:rFonts w:ascii="Arial" w:hAnsi="Arial" w:cs="Arial"/>
          <w:color w:val="000000"/>
        </w:rPr>
        <w:t>sebagaimana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telah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diubah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beberapa</w:t>
      </w:r>
      <w:proofErr w:type="spellEnd"/>
      <w:r w:rsidRPr="00033A6F">
        <w:rPr>
          <w:rFonts w:ascii="Arial" w:hAnsi="Arial" w:cs="Arial"/>
          <w:color w:val="000000"/>
        </w:rPr>
        <w:t xml:space="preserve"> kali dan </w:t>
      </w:r>
      <w:proofErr w:type="spellStart"/>
      <w:r w:rsidRPr="00033A6F">
        <w:rPr>
          <w:rFonts w:ascii="Arial" w:hAnsi="Arial" w:cs="Arial"/>
          <w:color w:val="000000"/>
        </w:rPr>
        <w:t>terakhir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dengan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Undang-Undang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11 </w:t>
      </w:r>
      <w:proofErr w:type="spellStart"/>
      <w:r w:rsidRPr="00033A6F">
        <w:rPr>
          <w:rFonts w:ascii="Arial" w:hAnsi="Arial" w:cs="Arial"/>
          <w:color w:val="000000"/>
        </w:rPr>
        <w:t>Tahun</w:t>
      </w:r>
      <w:proofErr w:type="spellEnd"/>
      <w:r w:rsidRPr="00033A6F">
        <w:rPr>
          <w:rFonts w:ascii="Arial" w:hAnsi="Arial" w:cs="Arial"/>
          <w:color w:val="000000"/>
        </w:rPr>
        <w:t xml:space="preserve"> 2020 </w:t>
      </w:r>
      <w:proofErr w:type="spellStart"/>
      <w:r w:rsidRPr="00033A6F">
        <w:rPr>
          <w:rFonts w:ascii="Arial" w:hAnsi="Arial" w:cs="Arial"/>
          <w:color w:val="000000"/>
        </w:rPr>
        <w:t>tentang</w:t>
      </w:r>
      <w:proofErr w:type="spellEnd"/>
      <w:r w:rsidRPr="00033A6F">
        <w:rPr>
          <w:rFonts w:ascii="Arial" w:hAnsi="Arial" w:cs="Arial"/>
          <w:color w:val="000000"/>
        </w:rPr>
        <w:t xml:space="preserve"> Cipta </w:t>
      </w:r>
      <w:proofErr w:type="spellStart"/>
      <w:r w:rsidRPr="00033A6F">
        <w:rPr>
          <w:rFonts w:ascii="Arial" w:hAnsi="Arial" w:cs="Arial"/>
          <w:color w:val="000000"/>
        </w:rPr>
        <w:t>Kerja</w:t>
      </w:r>
      <w:proofErr w:type="spellEnd"/>
      <w:r w:rsidRPr="00033A6F">
        <w:rPr>
          <w:rFonts w:ascii="Arial" w:hAnsi="Arial" w:cs="Arial"/>
          <w:color w:val="000000"/>
        </w:rPr>
        <w:t xml:space="preserve"> (</w:t>
      </w:r>
      <w:proofErr w:type="spellStart"/>
      <w:r w:rsidRPr="00033A6F">
        <w:rPr>
          <w:rFonts w:ascii="Arial" w:hAnsi="Arial" w:cs="Arial"/>
          <w:color w:val="000000"/>
        </w:rPr>
        <w:t>Lembaran</w:t>
      </w:r>
      <w:proofErr w:type="spellEnd"/>
      <w:r w:rsidRPr="00033A6F">
        <w:rPr>
          <w:rFonts w:ascii="Arial" w:hAnsi="Arial" w:cs="Arial"/>
          <w:color w:val="000000"/>
        </w:rPr>
        <w:t xml:space="preserve"> Negara Republik Indonesia </w:t>
      </w:r>
      <w:proofErr w:type="spellStart"/>
      <w:r w:rsidRPr="00033A6F">
        <w:rPr>
          <w:rFonts w:ascii="Arial" w:hAnsi="Arial" w:cs="Arial"/>
          <w:color w:val="000000"/>
        </w:rPr>
        <w:t>Tahun</w:t>
      </w:r>
      <w:proofErr w:type="spellEnd"/>
      <w:r w:rsidRPr="00033A6F">
        <w:rPr>
          <w:rFonts w:ascii="Arial" w:hAnsi="Arial" w:cs="Arial"/>
          <w:color w:val="000000"/>
        </w:rPr>
        <w:t xml:space="preserve"> 2020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245, </w:t>
      </w:r>
      <w:proofErr w:type="spellStart"/>
      <w:r w:rsidRPr="00033A6F">
        <w:rPr>
          <w:rFonts w:ascii="Arial" w:hAnsi="Arial" w:cs="Arial"/>
          <w:color w:val="000000"/>
        </w:rPr>
        <w:t>Tambahan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Lembaran</w:t>
      </w:r>
      <w:proofErr w:type="spellEnd"/>
      <w:r w:rsidRPr="00033A6F">
        <w:rPr>
          <w:rFonts w:ascii="Arial" w:hAnsi="Arial" w:cs="Arial"/>
          <w:color w:val="000000"/>
        </w:rPr>
        <w:t xml:space="preserve"> Negara Republik Indonesia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6573); </w:t>
      </w:r>
    </w:p>
    <w:p w14:paraId="15E8EC60" w14:textId="556F0847" w:rsidR="002D1AF3" w:rsidRPr="00033A6F" w:rsidRDefault="002D1AF3" w:rsidP="002D1AF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276" w:hanging="556"/>
        <w:jc w:val="both"/>
        <w:rPr>
          <w:rFonts w:ascii="Arial" w:hAnsi="Arial" w:cs="Arial"/>
          <w:color w:val="000000"/>
        </w:rPr>
      </w:pPr>
      <w:proofErr w:type="spellStart"/>
      <w:r w:rsidRPr="00033A6F">
        <w:rPr>
          <w:rFonts w:ascii="Arial" w:hAnsi="Arial" w:cs="Arial"/>
          <w:color w:val="000000"/>
        </w:rPr>
        <w:t>Undang-undang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1 </w:t>
      </w:r>
      <w:proofErr w:type="spellStart"/>
      <w:r w:rsidRPr="00033A6F">
        <w:rPr>
          <w:rFonts w:ascii="Arial" w:hAnsi="Arial" w:cs="Arial"/>
          <w:color w:val="000000"/>
        </w:rPr>
        <w:t>Tahun</w:t>
      </w:r>
      <w:proofErr w:type="spellEnd"/>
      <w:r w:rsidRPr="00033A6F">
        <w:rPr>
          <w:rFonts w:ascii="Arial" w:hAnsi="Arial" w:cs="Arial"/>
          <w:color w:val="000000"/>
        </w:rPr>
        <w:t xml:space="preserve"> 2022 </w:t>
      </w:r>
      <w:proofErr w:type="spellStart"/>
      <w:r w:rsidRPr="00033A6F">
        <w:rPr>
          <w:rFonts w:ascii="Arial" w:hAnsi="Arial" w:cs="Arial"/>
          <w:color w:val="000000"/>
        </w:rPr>
        <w:t>tentang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Hubungan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Keuangan</w:t>
      </w:r>
      <w:proofErr w:type="spellEnd"/>
      <w:r w:rsidRPr="00033A6F">
        <w:rPr>
          <w:rFonts w:ascii="Arial" w:hAnsi="Arial" w:cs="Arial"/>
          <w:color w:val="000000"/>
        </w:rPr>
        <w:t xml:space="preserve"> Antara </w:t>
      </w:r>
      <w:proofErr w:type="spellStart"/>
      <w:r w:rsidRPr="00033A6F">
        <w:rPr>
          <w:rFonts w:ascii="Arial" w:hAnsi="Arial" w:cs="Arial"/>
          <w:color w:val="000000"/>
        </w:rPr>
        <w:t>Pemerintah</w:t>
      </w:r>
      <w:proofErr w:type="spellEnd"/>
      <w:r w:rsidRPr="00033A6F">
        <w:rPr>
          <w:rFonts w:ascii="Arial" w:hAnsi="Arial" w:cs="Arial"/>
          <w:color w:val="000000"/>
        </w:rPr>
        <w:t xml:space="preserve"> Pusat dan </w:t>
      </w:r>
      <w:proofErr w:type="spellStart"/>
      <w:r w:rsidRPr="00033A6F">
        <w:rPr>
          <w:rFonts w:ascii="Arial" w:hAnsi="Arial" w:cs="Arial"/>
          <w:color w:val="000000"/>
        </w:rPr>
        <w:t>Pemerintah</w:t>
      </w:r>
      <w:proofErr w:type="spellEnd"/>
      <w:r w:rsidRPr="00033A6F">
        <w:rPr>
          <w:rFonts w:ascii="Arial" w:hAnsi="Arial" w:cs="Arial"/>
          <w:color w:val="000000"/>
        </w:rPr>
        <w:t xml:space="preserve"> Daerah (</w:t>
      </w:r>
      <w:proofErr w:type="spellStart"/>
      <w:r w:rsidRPr="00033A6F">
        <w:rPr>
          <w:rFonts w:ascii="Arial" w:hAnsi="Arial" w:cs="Arial"/>
          <w:color w:val="000000"/>
        </w:rPr>
        <w:t>Lembaran</w:t>
      </w:r>
      <w:proofErr w:type="spellEnd"/>
      <w:r w:rsidRPr="00033A6F">
        <w:rPr>
          <w:rFonts w:ascii="Arial" w:hAnsi="Arial" w:cs="Arial"/>
          <w:color w:val="000000"/>
        </w:rPr>
        <w:t xml:space="preserve"> Negara Republik Indonesia </w:t>
      </w:r>
      <w:proofErr w:type="spellStart"/>
      <w:r w:rsidRPr="00033A6F">
        <w:rPr>
          <w:rFonts w:ascii="Arial" w:hAnsi="Arial" w:cs="Arial"/>
          <w:color w:val="000000"/>
        </w:rPr>
        <w:t>Tahun</w:t>
      </w:r>
      <w:proofErr w:type="spellEnd"/>
      <w:r w:rsidRPr="00033A6F">
        <w:rPr>
          <w:rFonts w:ascii="Arial" w:hAnsi="Arial" w:cs="Arial"/>
          <w:color w:val="000000"/>
        </w:rPr>
        <w:t xml:space="preserve"> 2022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4, </w:t>
      </w:r>
      <w:proofErr w:type="spellStart"/>
      <w:r w:rsidRPr="00033A6F">
        <w:rPr>
          <w:rFonts w:ascii="Arial" w:hAnsi="Arial" w:cs="Arial"/>
          <w:color w:val="000000"/>
        </w:rPr>
        <w:t>Tambahan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Lembaran</w:t>
      </w:r>
      <w:proofErr w:type="spellEnd"/>
      <w:r w:rsidRPr="00033A6F">
        <w:rPr>
          <w:rFonts w:ascii="Arial" w:hAnsi="Arial" w:cs="Arial"/>
          <w:color w:val="000000"/>
        </w:rPr>
        <w:t xml:space="preserve"> Negara Republik Indonesia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6757); </w:t>
      </w:r>
    </w:p>
    <w:p w14:paraId="23C0D50D" w14:textId="77777777" w:rsidR="002D1AF3" w:rsidRPr="00033A6F" w:rsidRDefault="002D1AF3" w:rsidP="002D1AF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276" w:hanging="556"/>
        <w:jc w:val="both"/>
        <w:rPr>
          <w:rFonts w:ascii="Arial" w:hAnsi="Arial" w:cs="Arial"/>
          <w:color w:val="000000"/>
        </w:rPr>
      </w:pPr>
      <w:proofErr w:type="spellStart"/>
      <w:r w:rsidRPr="00033A6F">
        <w:rPr>
          <w:rFonts w:ascii="Arial" w:hAnsi="Arial" w:cs="Arial"/>
          <w:color w:val="000000"/>
        </w:rPr>
        <w:t>Undang-undang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59 </w:t>
      </w:r>
      <w:proofErr w:type="spellStart"/>
      <w:r w:rsidRPr="00033A6F">
        <w:rPr>
          <w:rFonts w:ascii="Arial" w:hAnsi="Arial" w:cs="Arial"/>
          <w:color w:val="000000"/>
        </w:rPr>
        <w:t>tahun</w:t>
      </w:r>
      <w:proofErr w:type="spellEnd"/>
      <w:r w:rsidRPr="00033A6F">
        <w:rPr>
          <w:rFonts w:ascii="Arial" w:hAnsi="Arial" w:cs="Arial"/>
          <w:color w:val="000000"/>
        </w:rPr>
        <w:t xml:space="preserve"> 2024 </w:t>
      </w:r>
      <w:proofErr w:type="spellStart"/>
      <w:r w:rsidRPr="00033A6F">
        <w:rPr>
          <w:rFonts w:ascii="Arial" w:hAnsi="Arial" w:cs="Arial"/>
          <w:color w:val="000000"/>
        </w:rPr>
        <w:t>tentang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Rencana</w:t>
      </w:r>
      <w:proofErr w:type="spellEnd"/>
      <w:r w:rsidRPr="00033A6F">
        <w:rPr>
          <w:rFonts w:ascii="Arial" w:hAnsi="Arial" w:cs="Arial"/>
          <w:color w:val="000000"/>
        </w:rPr>
        <w:t xml:space="preserve"> Pembangunan </w:t>
      </w:r>
      <w:proofErr w:type="spellStart"/>
      <w:r w:rsidRPr="00033A6F">
        <w:rPr>
          <w:rFonts w:ascii="Arial" w:hAnsi="Arial" w:cs="Arial"/>
          <w:color w:val="000000"/>
        </w:rPr>
        <w:t>Jangka</w:t>
      </w:r>
      <w:proofErr w:type="spellEnd"/>
      <w:r w:rsidRPr="00033A6F">
        <w:rPr>
          <w:rFonts w:ascii="Arial" w:hAnsi="Arial" w:cs="Arial"/>
          <w:color w:val="000000"/>
        </w:rPr>
        <w:t xml:space="preserve"> Panjang Nasional </w:t>
      </w:r>
      <w:proofErr w:type="spellStart"/>
      <w:r w:rsidRPr="00033A6F">
        <w:rPr>
          <w:rFonts w:ascii="Arial" w:hAnsi="Arial" w:cs="Arial"/>
          <w:color w:val="000000"/>
        </w:rPr>
        <w:t>Tahun</w:t>
      </w:r>
      <w:proofErr w:type="spellEnd"/>
      <w:r w:rsidRPr="00033A6F">
        <w:rPr>
          <w:rFonts w:ascii="Arial" w:hAnsi="Arial" w:cs="Arial"/>
          <w:color w:val="000000"/>
        </w:rPr>
        <w:t xml:space="preserve"> 2025-2045 (</w:t>
      </w:r>
      <w:proofErr w:type="spellStart"/>
      <w:r w:rsidRPr="00033A6F">
        <w:rPr>
          <w:rFonts w:ascii="Arial" w:hAnsi="Arial" w:cs="Arial"/>
          <w:color w:val="000000"/>
        </w:rPr>
        <w:t>Lembaran</w:t>
      </w:r>
      <w:proofErr w:type="spellEnd"/>
      <w:r w:rsidRPr="00033A6F">
        <w:rPr>
          <w:rFonts w:ascii="Arial" w:hAnsi="Arial" w:cs="Arial"/>
          <w:color w:val="000000"/>
        </w:rPr>
        <w:t xml:space="preserve"> Negara Republik Indonesia </w:t>
      </w:r>
      <w:proofErr w:type="spellStart"/>
      <w:r w:rsidRPr="00033A6F">
        <w:rPr>
          <w:rFonts w:ascii="Arial" w:hAnsi="Arial" w:cs="Arial"/>
          <w:color w:val="000000"/>
        </w:rPr>
        <w:t>Tahun</w:t>
      </w:r>
      <w:proofErr w:type="spellEnd"/>
      <w:r w:rsidRPr="00033A6F">
        <w:rPr>
          <w:rFonts w:ascii="Arial" w:hAnsi="Arial" w:cs="Arial"/>
          <w:color w:val="000000"/>
        </w:rPr>
        <w:t xml:space="preserve"> 2024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194, </w:t>
      </w:r>
      <w:proofErr w:type="spellStart"/>
      <w:r w:rsidRPr="00033A6F">
        <w:rPr>
          <w:rFonts w:ascii="Arial" w:hAnsi="Arial" w:cs="Arial"/>
          <w:color w:val="000000"/>
        </w:rPr>
        <w:t>Tambahan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Lembaran</w:t>
      </w:r>
      <w:proofErr w:type="spellEnd"/>
      <w:r w:rsidRPr="00033A6F">
        <w:rPr>
          <w:rFonts w:ascii="Arial" w:hAnsi="Arial" w:cs="Arial"/>
          <w:color w:val="000000"/>
        </w:rPr>
        <w:t xml:space="preserve"> Negara Republik Indonesia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6987); </w:t>
      </w:r>
    </w:p>
    <w:p w14:paraId="37BA13B6" w14:textId="77777777" w:rsidR="002D1AF3" w:rsidRPr="00033A6F" w:rsidRDefault="002D1AF3" w:rsidP="002D1AF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276" w:hanging="556"/>
        <w:jc w:val="both"/>
        <w:rPr>
          <w:rFonts w:ascii="Arial" w:hAnsi="Arial" w:cs="Arial"/>
          <w:color w:val="000000"/>
        </w:rPr>
      </w:pPr>
      <w:proofErr w:type="spellStart"/>
      <w:r w:rsidRPr="00033A6F">
        <w:rPr>
          <w:rFonts w:ascii="Arial" w:hAnsi="Arial" w:cs="Arial"/>
          <w:color w:val="000000"/>
        </w:rPr>
        <w:lastRenderedPageBreak/>
        <w:t>Peraturan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Pemerintah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59 </w:t>
      </w:r>
      <w:proofErr w:type="spellStart"/>
      <w:r w:rsidRPr="00033A6F">
        <w:rPr>
          <w:rFonts w:ascii="Arial" w:hAnsi="Arial" w:cs="Arial"/>
          <w:color w:val="000000"/>
        </w:rPr>
        <w:t>Tahun</w:t>
      </w:r>
      <w:proofErr w:type="spellEnd"/>
      <w:r w:rsidRPr="00033A6F">
        <w:rPr>
          <w:rFonts w:ascii="Arial" w:hAnsi="Arial" w:cs="Arial"/>
          <w:color w:val="000000"/>
        </w:rPr>
        <w:t xml:space="preserve"> 2008 </w:t>
      </w:r>
      <w:proofErr w:type="spellStart"/>
      <w:r w:rsidRPr="00033A6F">
        <w:rPr>
          <w:rFonts w:ascii="Arial" w:hAnsi="Arial" w:cs="Arial"/>
          <w:color w:val="000000"/>
        </w:rPr>
        <w:t>tentang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Perubahan</w:t>
      </w:r>
      <w:proofErr w:type="spellEnd"/>
      <w:r w:rsidRPr="00033A6F">
        <w:rPr>
          <w:rFonts w:ascii="Arial" w:hAnsi="Arial" w:cs="Arial"/>
          <w:color w:val="000000"/>
        </w:rPr>
        <w:t xml:space="preserve"> Nama </w:t>
      </w:r>
      <w:proofErr w:type="spellStart"/>
      <w:r w:rsidRPr="00033A6F">
        <w:rPr>
          <w:rFonts w:ascii="Arial" w:hAnsi="Arial" w:cs="Arial"/>
          <w:color w:val="000000"/>
        </w:rPr>
        <w:t>Kabupaten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Selayar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menjadi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Kabupaten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Kepulauan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Selayar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Provinsi</w:t>
      </w:r>
      <w:proofErr w:type="spellEnd"/>
      <w:r w:rsidRPr="00033A6F">
        <w:rPr>
          <w:rFonts w:ascii="Arial" w:hAnsi="Arial" w:cs="Arial"/>
          <w:color w:val="000000"/>
        </w:rPr>
        <w:t xml:space="preserve"> Sulawesi Selatan (</w:t>
      </w:r>
      <w:proofErr w:type="spellStart"/>
      <w:r w:rsidRPr="00033A6F">
        <w:rPr>
          <w:rFonts w:ascii="Arial" w:hAnsi="Arial" w:cs="Arial"/>
          <w:color w:val="000000"/>
        </w:rPr>
        <w:t>Lembaran</w:t>
      </w:r>
      <w:proofErr w:type="spellEnd"/>
      <w:r w:rsidRPr="00033A6F">
        <w:rPr>
          <w:rFonts w:ascii="Arial" w:hAnsi="Arial" w:cs="Arial"/>
          <w:color w:val="000000"/>
        </w:rPr>
        <w:t xml:space="preserve"> Negara Republik Indonesia </w:t>
      </w:r>
      <w:proofErr w:type="spellStart"/>
      <w:r w:rsidRPr="00033A6F">
        <w:rPr>
          <w:rFonts w:ascii="Arial" w:hAnsi="Arial" w:cs="Arial"/>
          <w:color w:val="000000"/>
        </w:rPr>
        <w:t>Tahun</w:t>
      </w:r>
      <w:proofErr w:type="spellEnd"/>
      <w:r w:rsidRPr="00033A6F">
        <w:rPr>
          <w:rFonts w:ascii="Arial" w:hAnsi="Arial" w:cs="Arial"/>
          <w:color w:val="000000"/>
        </w:rPr>
        <w:t xml:space="preserve"> 2008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124, </w:t>
      </w:r>
      <w:proofErr w:type="spellStart"/>
      <w:r w:rsidRPr="00033A6F">
        <w:rPr>
          <w:rFonts w:ascii="Arial" w:hAnsi="Arial" w:cs="Arial"/>
          <w:color w:val="000000"/>
        </w:rPr>
        <w:t>Tambahan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Lembaran</w:t>
      </w:r>
      <w:proofErr w:type="spellEnd"/>
      <w:r w:rsidRPr="00033A6F">
        <w:rPr>
          <w:rFonts w:ascii="Arial" w:hAnsi="Arial" w:cs="Arial"/>
          <w:color w:val="000000"/>
        </w:rPr>
        <w:t xml:space="preserve"> Negara Republik Indonesia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4889); </w:t>
      </w:r>
    </w:p>
    <w:p w14:paraId="78930B99" w14:textId="77777777" w:rsidR="002D1AF3" w:rsidRPr="00033A6F" w:rsidRDefault="002D1AF3" w:rsidP="002D1AF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276" w:hanging="556"/>
        <w:jc w:val="both"/>
        <w:rPr>
          <w:rFonts w:ascii="Arial" w:hAnsi="Arial" w:cs="Arial"/>
          <w:color w:val="000000"/>
        </w:rPr>
      </w:pPr>
      <w:proofErr w:type="spellStart"/>
      <w:r w:rsidRPr="00033A6F">
        <w:rPr>
          <w:rFonts w:ascii="Arial" w:hAnsi="Arial" w:cs="Arial"/>
          <w:color w:val="000000"/>
        </w:rPr>
        <w:t>Peraturan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Pemerintah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17 </w:t>
      </w:r>
      <w:proofErr w:type="spellStart"/>
      <w:r w:rsidRPr="00033A6F">
        <w:rPr>
          <w:rFonts w:ascii="Arial" w:hAnsi="Arial" w:cs="Arial"/>
          <w:color w:val="000000"/>
        </w:rPr>
        <w:t>Tahun</w:t>
      </w:r>
      <w:proofErr w:type="spellEnd"/>
      <w:r w:rsidRPr="00033A6F">
        <w:rPr>
          <w:rFonts w:ascii="Arial" w:hAnsi="Arial" w:cs="Arial"/>
          <w:color w:val="000000"/>
        </w:rPr>
        <w:t xml:space="preserve"> 2017 </w:t>
      </w:r>
      <w:proofErr w:type="spellStart"/>
      <w:r w:rsidRPr="00033A6F">
        <w:rPr>
          <w:rFonts w:ascii="Arial" w:hAnsi="Arial" w:cs="Arial"/>
          <w:color w:val="000000"/>
        </w:rPr>
        <w:t>tentang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Sinkronisasi</w:t>
      </w:r>
      <w:proofErr w:type="spellEnd"/>
      <w:r w:rsidRPr="00033A6F">
        <w:rPr>
          <w:rFonts w:ascii="Arial" w:hAnsi="Arial" w:cs="Arial"/>
          <w:color w:val="000000"/>
        </w:rPr>
        <w:t xml:space="preserve"> Proses </w:t>
      </w:r>
      <w:proofErr w:type="spellStart"/>
      <w:r w:rsidRPr="00033A6F">
        <w:rPr>
          <w:rFonts w:ascii="Arial" w:hAnsi="Arial" w:cs="Arial"/>
          <w:color w:val="000000"/>
        </w:rPr>
        <w:t>Perencanaan</w:t>
      </w:r>
      <w:proofErr w:type="spellEnd"/>
      <w:r w:rsidRPr="00033A6F">
        <w:rPr>
          <w:rFonts w:ascii="Arial" w:hAnsi="Arial" w:cs="Arial"/>
          <w:color w:val="000000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</w:rPr>
        <w:t>Penganggaran</w:t>
      </w:r>
      <w:proofErr w:type="spellEnd"/>
      <w:r w:rsidRPr="00033A6F">
        <w:rPr>
          <w:rFonts w:ascii="Arial" w:hAnsi="Arial" w:cs="Arial"/>
          <w:color w:val="000000"/>
        </w:rPr>
        <w:t xml:space="preserve"> Pembangunan Nasional (</w:t>
      </w:r>
      <w:proofErr w:type="spellStart"/>
      <w:r w:rsidRPr="00033A6F">
        <w:rPr>
          <w:rFonts w:ascii="Arial" w:hAnsi="Arial" w:cs="Arial"/>
          <w:color w:val="000000"/>
        </w:rPr>
        <w:t>Lembaran</w:t>
      </w:r>
      <w:proofErr w:type="spellEnd"/>
      <w:r w:rsidRPr="00033A6F">
        <w:rPr>
          <w:rFonts w:ascii="Arial" w:hAnsi="Arial" w:cs="Arial"/>
          <w:color w:val="000000"/>
        </w:rPr>
        <w:t xml:space="preserve"> Negara Republik Indonesia </w:t>
      </w:r>
      <w:proofErr w:type="spellStart"/>
      <w:r w:rsidRPr="00033A6F">
        <w:rPr>
          <w:rFonts w:ascii="Arial" w:hAnsi="Arial" w:cs="Arial"/>
          <w:color w:val="000000"/>
        </w:rPr>
        <w:t>Tahun</w:t>
      </w:r>
      <w:proofErr w:type="spellEnd"/>
      <w:r w:rsidRPr="00033A6F">
        <w:rPr>
          <w:rFonts w:ascii="Arial" w:hAnsi="Arial" w:cs="Arial"/>
          <w:color w:val="000000"/>
        </w:rPr>
        <w:t xml:space="preserve"> 2017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105, </w:t>
      </w:r>
      <w:proofErr w:type="spellStart"/>
      <w:r w:rsidRPr="00033A6F">
        <w:rPr>
          <w:rFonts w:ascii="Arial" w:hAnsi="Arial" w:cs="Arial"/>
          <w:color w:val="000000"/>
        </w:rPr>
        <w:t>Tambahan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Lembaran</w:t>
      </w:r>
      <w:proofErr w:type="spellEnd"/>
      <w:r w:rsidRPr="00033A6F">
        <w:rPr>
          <w:rFonts w:ascii="Arial" w:hAnsi="Arial" w:cs="Arial"/>
          <w:color w:val="000000"/>
        </w:rPr>
        <w:t xml:space="preserve"> Negara Republik Indonesia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6056); </w:t>
      </w:r>
    </w:p>
    <w:p w14:paraId="3C30EEA8" w14:textId="77777777" w:rsidR="002D1AF3" w:rsidRPr="00033A6F" w:rsidRDefault="002D1AF3" w:rsidP="002D1AF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276" w:hanging="556"/>
        <w:jc w:val="both"/>
        <w:rPr>
          <w:rFonts w:ascii="Arial" w:hAnsi="Arial" w:cs="Arial"/>
          <w:color w:val="000000"/>
        </w:rPr>
      </w:pPr>
      <w:proofErr w:type="spellStart"/>
      <w:r w:rsidRPr="00033A6F">
        <w:rPr>
          <w:rFonts w:ascii="Arial" w:hAnsi="Arial" w:cs="Arial"/>
          <w:color w:val="000000"/>
        </w:rPr>
        <w:t>Peraturan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Pemerintah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12 </w:t>
      </w:r>
      <w:proofErr w:type="spellStart"/>
      <w:r w:rsidRPr="00033A6F">
        <w:rPr>
          <w:rFonts w:ascii="Arial" w:hAnsi="Arial" w:cs="Arial"/>
          <w:color w:val="000000"/>
        </w:rPr>
        <w:t>Tahun</w:t>
      </w:r>
      <w:proofErr w:type="spellEnd"/>
      <w:r w:rsidRPr="00033A6F">
        <w:rPr>
          <w:rFonts w:ascii="Arial" w:hAnsi="Arial" w:cs="Arial"/>
          <w:color w:val="000000"/>
        </w:rPr>
        <w:t xml:space="preserve"> 2019 </w:t>
      </w:r>
      <w:proofErr w:type="spellStart"/>
      <w:r w:rsidRPr="00033A6F">
        <w:rPr>
          <w:rFonts w:ascii="Arial" w:hAnsi="Arial" w:cs="Arial"/>
          <w:color w:val="000000"/>
        </w:rPr>
        <w:t>tentang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Pengelolaan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Keuangan</w:t>
      </w:r>
      <w:proofErr w:type="spellEnd"/>
      <w:r w:rsidRPr="00033A6F">
        <w:rPr>
          <w:rFonts w:ascii="Arial" w:hAnsi="Arial" w:cs="Arial"/>
          <w:color w:val="000000"/>
        </w:rPr>
        <w:t xml:space="preserve"> Daerah (</w:t>
      </w:r>
      <w:proofErr w:type="spellStart"/>
      <w:r w:rsidRPr="00033A6F">
        <w:rPr>
          <w:rFonts w:ascii="Arial" w:hAnsi="Arial" w:cs="Arial"/>
          <w:color w:val="000000"/>
        </w:rPr>
        <w:t>Lembaran</w:t>
      </w:r>
      <w:proofErr w:type="spellEnd"/>
      <w:r w:rsidRPr="00033A6F">
        <w:rPr>
          <w:rFonts w:ascii="Arial" w:hAnsi="Arial" w:cs="Arial"/>
          <w:color w:val="000000"/>
        </w:rPr>
        <w:t xml:space="preserve"> Negara Republik Indonesia </w:t>
      </w:r>
      <w:proofErr w:type="spellStart"/>
      <w:r w:rsidRPr="00033A6F">
        <w:rPr>
          <w:rFonts w:ascii="Arial" w:hAnsi="Arial" w:cs="Arial"/>
          <w:color w:val="000000"/>
        </w:rPr>
        <w:t>Tahun</w:t>
      </w:r>
      <w:proofErr w:type="spellEnd"/>
      <w:r w:rsidRPr="00033A6F">
        <w:rPr>
          <w:rFonts w:ascii="Arial" w:hAnsi="Arial" w:cs="Arial"/>
          <w:color w:val="000000"/>
        </w:rPr>
        <w:t xml:space="preserve"> 2019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42, </w:t>
      </w:r>
      <w:proofErr w:type="spellStart"/>
      <w:r w:rsidRPr="00033A6F">
        <w:rPr>
          <w:rFonts w:ascii="Arial" w:hAnsi="Arial" w:cs="Arial"/>
          <w:color w:val="000000"/>
        </w:rPr>
        <w:t>Tambahan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Lembaran</w:t>
      </w:r>
      <w:proofErr w:type="spellEnd"/>
      <w:r w:rsidRPr="00033A6F">
        <w:rPr>
          <w:rFonts w:ascii="Arial" w:hAnsi="Arial" w:cs="Arial"/>
          <w:color w:val="000000"/>
        </w:rPr>
        <w:t xml:space="preserve"> Negara Republik Indonesia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6322); </w:t>
      </w:r>
    </w:p>
    <w:p w14:paraId="3C408975" w14:textId="77777777" w:rsidR="002D1AF3" w:rsidRPr="00033A6F" w:rsidRDefault="002D1AF3" w:rsidP="002D1AF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276" w:hanging="556"/>
        <w:jc w:val="both"/>
        <w:rPr>
          <w:rFonts w:ascii="Arial" w:hAnsi="Arial" w:cs="Arial"/>
          <w:color w:val="000000"/>
        </w:rPr>
      </w:pPr>
      <w:proofErr w:type="spellStart"/>
      <w:r w:rsidRPr="00033A6F">
        <w:rPr>
          <w:rFonts w:ascii="Arial" w:hAnsi="Arial" w:cs="Arial"/>
          <w:color w:val="000000"/>
        </w:rPr>
        <w:t>Peraturan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Pemerintah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13 </w:t>
      </w:r>
      <w:proofErr w:type="spellStart"/>
      <w:r w:rsidRPr="00033A6F">
        <w:rPr>
          <w:rFonts w:ascii="Arial" w:hAnsi="Arial" w:cs="Arial"/>
          <w:color w:val="000000"/>
        </w:rPr>
        <w:t>Tahun</w:t>
      </w:r>
      <w:proofErr w:type="spellEnd"/>
      <w:r w:rsidRPr="00033A6F">
        <w:rPr>
          <w:rFonts w:ascii="Arial" w:hAnsi="Arial" w:cs="Arial"/>
          <w:color w:val="000000"/>
        </w:rPr>
        <w:t xml:space="preserve"> 2019 </w:t>
      </w:r>
      <w:proofErr w:type="spellStart"/>
      <w:r w:rsidRPr="00033A6F">
        <w:rPr>
          <w:rFonts w:ascii="Arial" w:hAnsi="Arial" w:cs="Arial"/>
          <w:color w:val="000000"/>
        </w:rPr>
        <w:t>tentang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Laporan</w:t>
      </w:r>
      <w:proofErr w:type="spellEnd"/>
      <w:r w:rsidRPr="00033A6F">
        <w:rPr>
          <w:rFonts w:ascii="Arial" w:hAnsi="Arial" w:cs="Arial"/>
          <w:color w:val="000000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</w:rPr>
        <w:t>Evaluasi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Penyelenggaraan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Pemerintahan</w:t>
      </w:r>
      <w:proofErr w:type="spellEnd"/>
      <w:r w:rsidRPr="00033A6F">
        <w:rPr>
          <w:rFonts w:ascii="Arial" w:hAnsi="Arial" w:cs="Arial"/>
          <w:color w:val="000000"/>
        </w:rPr>
        <w:t xml:space="preserve"> Daerah (</w:t>
      </w:r>
      <w:proofErr w:type="spellStart"/>
      <w:r w:rsidRPr="00033A6F">
        <w:rPr>
          <w:rFonts w:ascii="Arial" w:hAnsi="Arial" w:cs="Arial"/>
          <w:color w:val="000000"/>
        </w:rPr>
        <w:t>Lembaran</w:t>
      </w:r>
      <w:proofErr w:type="spellEnd"/>
      <w:r w:rsidRPr="00033A6F">
        <w:rPr>
          <w:rFonts w:ascii="Arial" w:hAnsi="Arial" w:cs="Arial"/>
          <w:color w:val="000000"/>
        </w:rPr>
        <w:t xml:space="preserve"> Negara Republik Indonesia </w:t>
      </w:r>
      <w:proofErr w:type="spellStart"/>
      <w:r w:rsidRPr="00033A6F">
        <w:rPr>
          <w:rFonts w:ascii="Arial" w:hAnsi="Arial" w:cs="Arial"/>
          <w:color w:val="000000"/>
        </w:rPr>
        <w:t>Tahun</w:t>
      </w:r>
      <w:proofErr w:type="spellEnd"/>
      <w:r w:rsidRPr="00033A6F">
        <w:rPr>
          <w:rFonts w:ascii="Arial" w:hAnsi="Arial" w:cs="Arial"/>
          <w:color w:val="000000"/>
        </w:rPr>
        <w:t xml:space="preserve"> 2019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52, </w:t>
      </w:r>
      <w:proofErr w:type="spellStart"/>
      <w:r w:rsidRPr="00033A6F">
        <w:rPr>
          <w:rFonts w:ascii="Arial" w:hAnsi="Arial" w:cs="Arial"/>
          <w:color w:val="000000"/>
        </w:rPr>
        <w:t>Tambahan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Lembaran</w:t>
      </w:r>
      <w:proofErr w:type="spellEnd"/>
      <w:r w:rsidRPr="00033A6F">
        <w:rPr>
          <w:rFonts w:ascii="Arial" w:hAnsi="Arial" w:cs="Arial"/>
          <w:color w:val="000000"/>
        </w:rPr>
        <w:t xml:space="preserve"> Negara Republik Indonesia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6323); </w:t>
      </w:r>
    </w:p>
    <w:p w14:paraId="12E632F6" w14:textId="77777777" w:rsidR="002D1AF3" w:rsidRPr="00033A6F" w:rsidRDefault="002D1AF3" w:rsidP="002D1AF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276" w:hanging="556"/>
        <w:jc w:val="both"/>
        <w:rPr>
          <w:rFonts w:ascii="Arial" w:hAnsi="Arial" w:cs="Arial"/>
          <w:color w:val="000000"/>
        </w:rPr>
      </w:pPr>
      <w:proofErr w:type="spellStart"/>
      <w:r w:rsidRPr="00033A6F">
        <w:rPr>
          <w:rFonts w:ascii="Arial" w:hAnsi="Arial" w:cs="Arial"/>
          <w:color w:val="000000"/>
        </w:rPr>
        <w:t>Peraturan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Presiden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59 </w:t>
      </w:r>
      <w:proofErr w:type="spellStart"/>
      <w:r w:rsidRPr="00033A6F">
        <w:rPr>
          <w:rFonts w:ascii="Arial" w:hAnsi="Arial" w:cs="Arial"/>
          <w:color w:val="000000"/>
        </w:rPr>
        <w:t>Tahun</w:t>
      </w:r>
      <w:proofErr w:type="spellEnd"/>
      <w:r w:rsidRPr="00033A6F">
        <w:rPr>
          <w:rFonts w:ascii="Arial" w:hAnsi="Arial" w:cs="Arial"/>
          <w:color w:val="000000"/>
        </w:rPr>
        <w:t xml:space="preserve"> 2017 </w:t>
      </w:r>
      <w:proofErr w:type="spellStart"/>
      <w:r w:rsidRPr="00033A6F">
        <w:rPr>
          <w:rFonts w:ascii="Arial" w:hAnsi="Arial" w:cs="Arial"/>
          <w:color w:val="000000"/>
        </w:rPr>
        <w:t>Tentang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Pelaksanaan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Pencapaian</w:t>
      </w:r>
      <w:proofErr w:type="spellEnd"/>
      <w:r w:rsidRPr="00033A6F">
        <w:rPr>
          <w:rFonts w:ascii="Arial" w:hAnsi="Arial" w:cs="Arial"/>
          <w:color w:val="000000"/>
        </w:rPr>
        <w:t xml:space="preserve"> Tujuan Pembangunan </w:t>
      </w:r>
      <w:proofErr w:type="spellStart"/>
      <w:r w:rsidRPr="00033A6F">
        <w:rPr>
          <w:rFonts w:ascii="Arial" w:hAnsi="Arial" w:cs="Arial"/>
          <w:color w:val="000000"/>
        </w:rPr>
        <w:t>Berkelanjutan</w:t>
      </w:r>
      <w:proofErr w:type="spellEnd"/>
      <w:r w:rsidRPr="00033A6F">
        <w:rPr>
          <w:rFonts w:ascii="Arial" w:hAnsi="Arial" w:cs="Arial"/>
          <w:color w:val="000000"/>
        </w:rPr>
        <w:t xml:space="preserve"> (</w:t>
      </w:r>
      <w:proofErr w:type="spellStart"/>
      <w:r w:rsidRPr="00033A6F">
        <w:rPr>
          <w:rFonts w:ascii="Arial" w:hAnsi="Arial" w:cs="Arial"/>
          <w:color w:val="000000"/>
        </w:rPr>
        <w:t>Lembaran</w:t>
      </w:r>
      <w:proofErr w:type="spellEnd"/>
      <w:r w:rsidRPr="00033A6F">
        <w:rPr>
          <w:rFonts w:ascii="Arial" w:hAnsi="Arial" w:cs="Arial"/>
          <w:color w:val="000000"/>
        </w:rPr>
        <w:t xml:space="preserve"> Negara Republik Indonesia </w:t>
      </w:r>
      <w:proofErr w:type="spellStart"/>
      <w:r w:rsidRPr="00033A6F">
        <w:rPr>
          <w:rFonts w:ascii="Arial" w:hAnsi="Arial" w:cs="Arial"/>
          <w:color w:val="000000"/>
        </w:rPr>
        <w:t>Tahun</w:t>
      </w:r>
      <w:proofErr w:type="spellEnd"/>
      <w:r w:rsidRPr="00033A6F">
        <w:rPr>
          <w:rFonts w:ascii="Arial" w:hAnsi="Arial" w:cs="Arial"/>
          <w:color w:val="000000"/>
        </w:rPr>
        <w:t xml:space="preserve"> 2017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136); </w:t>
      </w:r>
    </w:p>
    <w:p w14:paraId="243DB899" w14:textId="77777777" w:rsidR="002D1AF3" w:rsidRPr="00033A6F" w:rsidRDefault="002D1AF3" w:rsidP="002D1AF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276" w:hanging="556"/>
        <w:jc w:val="both"/>
        <w:rPr>
          <w:rFonts w:ascii="Arial" w:hAnsi="Arial" w:cs="Arial"/>
          <w:color w:val="000000"/>
        </w:rPr>
      </w:pPr>
      <w:proofErr w:type="spellStart"/>
      <w:r w:rsidRPr="00033A6F">
        <w:rPr>
          <w:rFonts w:ascii="Arial" w:hAnsi="Arial" w:cs="Arial"/>
          <w:color w:val="000000"/>
        </w:rPr>
        <w:t>Peraturan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Presiden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12 </w:t>
      </w:r>
      <w:proofErr w:type="spellStart"/>
      <w:r w:rsidRPr="00033A6F">
        <w:rPr>
          <w:rFonts w:ascii="Arial" w:hAnsi="Arial" w:cs="Arial"/>
          <w:color w:val="000000"/>
        </w:rPr>
        <w:t>Tahun</w:t>
      </w:r>
      <w:proofErr w:type="spellEnd"/>
      <w:r w:rsidRPr="00033A6F">
        <w:rPr>
          <w:rFonts w:ascii="Arial" w:hAnsi="Arial" w:cs="Arial"/>
          <w:color w:val="000000"/>
        </w:rPr>
        <w:t xml:space="preserve"> 2025 </w:t>
      </w:r>
      <w:proofErr w:type="spellStart"/>
      <w:r w:rsidRPr="00033A6F">
        <w:rPr>
          <w:rFonts w:ascii="Arial" w:hAnsi="Arial" w:cs="Arial"/>
          <w:color w:val="000000"/>
        </w:rPr>
        <w:t>tentang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Rencana</w:t>
      </w:r>
      <w:proofErr w:type="spellEnd"/>
      <w:r w:rsidRPr="00033A6F">
        <w:rPr>
          <w:rFonts w:ascii="Arial" w:hAnsi="Arial" w:cs="Arial"/>
          <w:color w:val="000000"/>
        </w:rPr>
        <w:t xml:space="preserve"> Pembangunan </w:t>
      </w:r>
      <w:proofErr w:type="spellStart"/>
      <w:r w:rsidRPr="00033A6F">
        <w:rPr>
          <w:rFonts w:ascii="Arial" w:hAnsi="Arial" w:cs="Arial"/>
          <w:color w:val="000000"/>
        </w:rPr>
        <w:t>Jangka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Menengah</w:t>
      </w:r>
      <w:proofErr w:type="spellEnd"/>
      <w:r w:rsidRPr="00033A6F">
        <w:rPr>
          <w:rFonts w:ascii="Arial" w:hAnsi="Arial" w:cs="Arial"/>
          <w:color w:val="000000"/>
        </w:rPr>
        <w:t xml:space="preserve"> Nasional </w:t>
      </w:r>
      <w:proofErr w:type="spellStart"/>
      <w:r w:rsidRPr="00033A6F">
        <w:rPr>
          <w:rFonts w:ascii="Arial" w:hAnsi="Arial" w:cs="Arial"/>
          <w:color w:val="000000"/>
        </w:rPr>
        <w:t>Tahun</w:t>
      </w:r>
      <w:proofErr w:type="spellEnd"/>
      <w:r w:rsidRPr="00033A6F">
        <w:rPr>
          <w:rFonts w:ascii="Arial" w:hAnsi="Arial" w:cs="Arial"/>
          <w:color w:val="000000"/>
        </w:rPr>
        <w:t xml:space="preserve"> 2025-2029 (</w:t>
      </w:r>
      <w:proofErr w:type="spellStart"/>
      <w:r w:rsidRPr="00033A6F">
        <w:rPr>
          <w:rFonts w:ascii="Arial" w:hAnsi="Arial" w:cs="Arial"/>
          <w:color w:val="000000"/>
        </w:rPr>
        <w:t>Lembaran</w:t>
      </w:r>
      <w:proofErr w:type="spellEnd"/>
      <w:r w:rsidRPr="00033A6F">
        <w:rPr>
          <w:rFonts w:ascii="Arial" w:hAnsi="Arial" w:cs="Arial"/>
          <w:color w:val="000000"/>
        </w:rPr>
        <w:t xml:space="preserve"> Negara Republik Indonesia </w:t>
      </w:r>
      <w:proofErr w:type="spellStart"/>
      <w:r w:rsidRPr="00033A6F">
        <w:rPr>
          <w:rFonts w:ascii="Arial" w:hAnsi="Arial" w:cs="Arial"/>
          <w:color w:val="000000"/>
        </w:rPr>
        <w:t>Tahun</w:t>
      </w:r>
      <w:proofErr w:type="spellEnd"/>
      <w:r w:rsidRPr="00033A6F">
        <w:rPr>
          <w:rFonts w:ascii="Arial" w:hAnsi="Arial" w:cs="Arial"/>
          <w:color w:val="000000"/>
        </w:rPr>
        <w:t xml:space="preserve"> 2025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19); </w:t>
      </w:r>
    </w:p>
    <w:p w14:paraId="6EDF8605" w14:textId="77777777" w:rsidR="002D1AF3" w:rsidRPr="00033A6F" w:rsidRDefault="002D1AF3" w:rsidP="002D1AF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276" w:hanging="556"/>
        <w:jc w:val="both"/>
        <w:rPr>
          <w:rFonts w:ascii="Arial" w:hAnsi="Arial" w:cs="Arial"/>
          <w:color w:val="000000"/>
        </w:rPr>
      </w:pPr>
      <w:proofErr w:type="spellStart"/>
      <w:r w:rsidRPr="00033A6F">
        <w:rPr>
          <w:rFonts w:ascii="Arial" w:hAnsi="Arial" w:cs="Arial"/>
          <w:color w:val="000000"/>
        </w:rPr>
        <w:t>Peraturan</w:t>
      </w:r>
      <w:proofErr w:type="spellEnd"/>
      <w:r w:rsidRPr="00033A6F">
        <w:rPr>
          <w:rFonts w:ascii="Arial" w:hAnsi="Arial" w:cs="Arial"/>
          <w:color w:val="000000"/>
        </w:rPr>
        <w:t xml:space="preserve"> Menteri Dalam Negeri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86 </w:t>
      </w:r>
      <w:proofErr w:type="spellStart"/>
      <w:r w:rsidRPr="00033A6F">
        <w:rPr>
          <w:rFonts w:ascii="Arial" w:hAnsi="Arial" w:cs="Arial"/>
          <w:color w:val="000000"/>
        </w:rPr>
        <w:t>Tahun</w:t>
      </w:r>
      <w:proofErr w:type="spellEnd"/>
      <w:r w:rsidRPr="00033A6F">
        <w:rPr>
          <w:rFonts w:ascii="Arial" w:hAnsi="Arial" w:cs="Arial"/>
          <w:color w:val="000000"/>
        </w:rPr>
        <w:t xml:space="preserve"> 2017 </w:t>
      </w:r>
      <w:proofErr w:type="spellStart"/>
      <w:r w:rsidRPr="00033A6F">
        <w:rPr>
          <w:rFonts w:ascii="Arial" w:hAnsi="Arial" w:cs="Arial"/>
          <w:color w:val="000000"/>
        </w:rPr>
        <w:t>tentang</w:t>
      </w:r>
      <w:proofErr w:type="spellEnd"/>
      <w:r w:rsidRPr="00033A6F">
        <w:rPr>
          <w:rFonts w:ascii="Arial" w:hAnsi="Arial" w:cs="Arial"/>
          <w:color w:val="000000"/>
        </w:rPr>
        <w:t xml:space="preserve"> Tata Cara </w:t>
      </w:r>
      <w:proofErr w:type="spellStart"/>
      <w:r w:rsidRPr="00033A6F">
        <w:rPr>
          <w:rFonts w:ascii="Arial" w:hAnsi="Arial" w:cs="Arial"/>
          <w:color w:val="000000"/>
        </w:rPr>
        <w:t>Perencanaan</w:t>
      </w:r>
      <w:proofErr w:type="spellEnd"/>
      <w:r w:rsidRPr="00033A6F">
        <w:rPr>
          <w:rFonts w:ascii="Arial" w:hAnsi="Arial" w:cs="Arial"/>
          <w:color w:val="000000"/>
        </w:rPr>
        <w:t xml:space="preserve">, </w:t>
      </w:r>
      <w:proofErr w:type="spellStart"/>
      <w:r w:rsidRPr="00033A6F">
        <w:rPr>
          <w:rFonts w:ascii="Arial" w:hAnsi="Arial" w:cs="Arial"/>
          <w:color w:val="000000"/>
        </w:rPr>
        <w:t>Pengendalian</w:t>
      </w:r>
      <w:proofErr w:type="spellEnd"/>
      <w:r w:rsidRPr="00033A6F">
        <w:rPr>
          <w:rFonts w:ascii="Arial" w:hAnsi="Arial" w:cs="Arial"/>
          <w:color w:val="000000"/>
        </w:rPr>
        <w:t xml:space="preserve">, dan </w:t>
      </w:r>
      <w:proofErr w:type="spellStart"/>
      <w:r w:rsidRPr="00033A6F">
        <w:rPr>
          <w:rFonts w:ascii="Arial" w:hAnsi="Arial" w:cs="Arial"/>
          <w:color w:val="000000"/>
        </w:rPr>
        <w:t>Evaluasi</w:t>
      </w:r>
      <w:proofErr w:type="spellEnd"/>
      <w:r w:rsidRPr="00033A6F">
        <w:rPr>
          <w:rFonts w:ascii="Arial" w:hAnsi="Arial" w:cs="Arial"/>
          <w:color w:val="000000"/>
        </w:rPr>
        <w:t xml:space="preserve"> Pembangunan Daerah, Tata Cara </w:t>
      </w:r>
      <w:proofErr w:type="spellStart"/>
      <w:r w:rsidRPr="00033A6F">
        <w:rPr>
          <w:rFonts w:ascii="Arial" w:hAnsi="Arial" w:cs="Arial"/>
          <w:color w:val="000000"/>
        </w:rPr>
        <w:t>Evaluasi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Rancangan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Peraturan</w:t>
      </w:r>
      <w:proofErr w:type="spellEnd"/>
      <w:r w:rsidRPr="00033A6F">
        <w:rPr>
          <w:rFonts w:ascii="Arial" w:hAnsi="Arial" w:cs="Arial"/>
          <w:color w:val="000000"/>
        </w:rPr>
        <w:t xml:space="preserve"> Daerah </w:t>
      </w:r>
      <w:proofErr w:type="spellStart"/>
      <w:r w:rsidRPr="00033A6F">
        <w:rPr>
          <w:rFonts w:ascii="Arial" w:hAnsi="Arial" w:cs="Arial"/>
          <w:color w:val="000000"/>
        </w:rPr>
        <w:t>tentang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Rencana</w:t>
      </w:r>
      <w:proofErr w:type="spellEnd"/>
      <w:r w:rsidRPr="00033A6F">
        <w:rPr>
          <w:rFonts w:ascii="Arial" w:hAnsi="Arial" w:cs="Arial"/>
          <w:color w:val="000000"/>
        </w:rPr>
        <w:t xml:space="preserve"> Pembangunan </w:t>
      </w:r>
      <w:proofErr w:type="spellStart"/>
      <w:r w:rsidRPr="00033A6F">
        <w:rPr>
          <w:rFonts w:ascii="Arial" w:hAnsi="Arial" w:cs="Arial"/>
          <w:color w:val="000000"/>
        </w:rPr>
        <w:t>Jangka</w:t>
      </w:r>
      <w:proofErr w:type="spellEnd"/>
      <w:r w:rsidRPr="00033A6F">
        <w:rPr>
          <w:rFonts w:ascii="Arial" w:hAnsi="Arial" w:cs="Arial"/>
          <w:color w:val="000000"/>
        </w:rPr>
        <w:t xml:space="preserve"> Panjang Daerah dan </w:t>
      </w:r>
      <w:proofErr w:type="spellStart"/>
      <w:r w:rsidRPr="00033A6F">
        <w:rPr>
          <w:rFonts w:ascii="Arial" w:hAnsi="Arial" w:cs="Arial"/>
          <w:color w:val="000000"/>
        </w:rPr>
        <w:t>Rencana</w:t>
      </w:r>
      <w:proofErr w:type="spellEnd"/>
      <w:r w:rsidRPr="00033A6F">
        <w:rPr>
          <w:rFonts w:ascii="Arial" w:hAnsi="Arial" w:cs="Arial"/>
          <w:color w:val="000000"/>
        </w:rPr>
        <w:t xml:space="preserve"> Pembangunan </w:t>
      </w:r>
      <w:proofErr w:type="spellStart"/>
      <w:r w:rsidRPr="00033A6F">
        <w:rPr>
          <w:rFonts w:ascii="Arial" w:hAnsi="Arial" w:cs="Arial"/>
          <w:color w:val="000000"/>
        </w:rPr>
        <w:t>Jangka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Menengah</w:t>
      </w:r>
      <w:proofErr w:type="spellEnd"/>
      <w:r w:rsidRPr="00033A6F">
        <w:rPr>
          <w:rFonts w:ascii="Arial" w:hAnsi="Arial" w:cs="Arial"/>
          <w:color w:val="000000"/>
        </w:rPr>
        <w:t xml:space="preserve"> Daerah, </w:t>
      </w:r>
      <w:proofErr w:type="spellStart"/>
      <w:r w:rsidRPr="00033A6F">
        <w:rPr>
          <w:rFonts w:ascii="Arial" w:hAnsi="Arial" w:cs="Arial"/>
          <w:color w:val="000000"/>
        </w:rPr>
        <w:t>serta</w:t>
      </w:r>
      <w:proofErr w:type="spellEnd"/>
      <w:r w:rsidRPr="00033A6F">
        <w:rPr>
          <w:rFonts w:ascii="Arial" w:hAnsi="Arial" w:cs="Arial"/>
          <w:color w:val="000000"/>
        </w:rPr>
        <w:t xml:space="preserve"> Tata Cara </w:t>
      </w:r>
      <w:proofErr w:type="spellStart"/>
      <w:r w:rsidRPr="00033A6F">
        <w:rPr>
          <w:rFonts w:ascii="Arial" w:hAnsi="Arial" w:cs="Arial"/>
          <w:color w:val="000000"/>
        </w:rPr>
        <w:t>Perubahan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Rencana</w:t>
      </w:r>
      <w:proofErr w:type="spellEnd"/>
      <w:r w:rsidRPr="00033A6F">
        <w:rPr>
          <w:rFonts w:ascii="Arial" w:hAnsi="Arial" w:cs="Arial"/>
          <w:color w:val="000000"/>
        </w:rPr>
        <w:t xml:space="preserve"> Pembangunan </w:t>
      </w:r>
      <w:proofErr w:type="spellStart"/>
      <w:r w:rsidRPr="00033A6F">
        <w:rPr>
          <w:rFonts w:ascii="Arial" w:hAnsi="Arial" w:cs="Arial"/>
          <w:color w:val="000000"/>
        </w:rPr>
        <w:t>Jangka</w:t>
      </w:r>
      <w:proofErr w:type="spellEnd"/>
      <w:r w:rsidRPr="00033A6F">
        <w:rPr>
          <w:rFonts w:ascii="Arial" w:hAnsi="Arial" w:cs="Arial"/>
          <w:color w:val="000000"/>
        </w:rPr>
        <w:t xml:space="preserve"> Panjang Daerah, </w:t>
      </w:r>
      <w:proofErr w:type="spellStart"/>
      <w:r w:rsidRPr="00033A6F">
        <w:rPr>
          <w:rFonts w:ascii="Arial" w:hAnsi="Arial" w:cs="Arial"/>
          <w:color w:val="000000"/>
        </w:rPr>
        <w:t>Rencana</w:t>
      </w:r>
      <w:proofErr w:type="spellEnd"/>
      <w:r w:rsidRPr="00033A6F">
        <w:rPr>
          <w:rFonts w:ascii="Arial" w:hAnsi="Arial" w:cs="Arial"/>
          <w:color w:val="000000"/>
        </w:rPr>
        <w:t xml:space="preserve"> Pembangunan </w:t>
      </w:r>
      <w:proofErr w:type="spellStart"/>
      <w:r w:rsidRPr="00033A6F">
        <w:rPr>
          <w:rFonts w:ascii="Arial" w:hAnsi="Arial" w:cs="Arial"/>
          <w:color w:val="000000"/>
        </w:rPr>
        <w:t>Jangka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Menengah</w:t>
      </w:r>
      <w:proofErr w:type="spellEnd"/>
      <w:r w:rsidRPr="00033A6F">
        <w:rPr>
          <w:rFonts w:ascii="Arial" w:hAnsi="Arial" w:cs="Arial"/>
          <w:color w:val="000000"/>
        </w:rPr>
        <w:t xml:space="preserve"> Daerah dan </w:t>
      </w:r>
      <w:proofErr w:type="spellStart"/>
      <w:r w:rsidRPr="00033A6F">
        <w:rPr>
          <w:rFonts w:ascii="Arial" w:hAnsi="Arial" w:cs="Arial"/>
          <w:color w:val="000000"/>
        </w:rPr>
        <w:t>Rencana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Kerja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Pemerintah</w:t>
      </w:r>
      <w:proofErr w:type="spellEnd"/>
      <w:r w:rsidRPr="00033A6F">
        <w:rPr>
          <w:rFonts w:ascii="Arial" w:hAnsi="Arial" w:cs="Arial"/>
          <w:color w:val="000000"/>
        </w:rPr>
        <w:t xml:space="preserve"> Daerah (Berita Negara Republik Indonesia </w:t>
      </w:r>
      <w:proofErr w:type="spellStart"/>
      <w:r w:rsidRPr="00033A6F">
        <w:rPr>
          <w:rFonts w:ascii="Arial" w:hAnsi="Arial" w:cs="Arial"/>
          <w:color w:val="000000"/>
        </w:rPr>
        <w:t>Tahun</w:t>
      </w:r>
      <w:proofErr w:type="spellEnd"/>
      <w:r w:rsidRPr="00033A6F">
        <w:rPr>
          <w:rFonts w:ascii="Arial" w:hAnsi="Arial" w:cs="Arial"/>
          <w:color w:val="000000"/>
        </w:rPr>
        <w:t xml:space="preserve"> 2017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1312); </w:t>
      </w:r>
    </w:p>
    <w:p w14:paraId="10254FC0" w14:textId="77777777" w:rsidR="002D1AF3" w:rsidRPr="00033A6F" w:rsidRDefault="002D1AF3" w:rsidP="002D1AF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276" w:hanging="556"/>
        <w:jc w:val="both"/>
        <w:rPr>
          <w:rFonts w:ascii="Arial" w:hAnsi="Arial" w:cs="Arial"/>
          <w:color w:val="000000"/>
        </w:rPr>
      </w:pPr>
      <w:proofErr w:type="spellStart"/>
      <w:r w:rsidRPr="00033A6F">
        <w:rPr>
          <w:rFonts w:ascii="Arial" w:hAnsi="Arial" w:cs="Arial"/>
          <w:color w:val="000000"/>
        </w:rPr>
        <w:t>Peraturan</w:t>
      </w:r>
      <w:proofErr w:type="spellEnd"/>
      <w:r w:rsidRPr="00033A6F">
        <w:rPr>
          <w:rFonts w:ascii="Arial" w:hAnsi="Arial" w:cs="Arial"/>
          <w:color w:val="000000"/>
        </w:rPr>
        <w:t xml:space="preserve"> Menteri Dalam Negeri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90 </w:t>
      </w:r>
      <w:proofErr w:type="spellStart"/>
      <w:r w:rsidRPr="00033A6F">
        <w:rPr>
          <w:rFonts w:ascii="Arial" w:hAnsi="Arial" w:cs="Arial"/>
          <w:color w:val="000000"/>
        </w:rPr>
        <w:t>Tahun</w:t>
      </w:r>
      <w:proofErr w:type="spellEnd"/>
      <w:r w:rsidRPr="00033A6F">
        <w:rPr>
          <w:rFonts w:ascii="Arial" w:hAnsi="Arial" w:cs="Arial"/>
          <w:color w:val="000000"/>
        </w:rPr>
        <w:t xml:space="preserve"> 2019 </w:t>
      </w:r>
      <w:proofErr w:type="spellStart"/>
      <w:r w:rsidRPr="00033A6F">
        <w:rPr>
          <w:rFonts w:ascii="Arial" w:hAnsi="Arial" w:cs="Arial"/>
          <w:color w:val="000000"/>
        </w:rPr>
        <w:t>tentang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Klasifikasi</w:t>
      </w:r>
      <w:proofErr w:type="spellEnd"/>
      <w:r w:rsidRPr="00033A6F">
        <w:rPr>
          <w:rFonts w:ascii="Arial" w:hAnsi="Arial" w:cs="Arial"/>
          <w:color w:val="000000"/>
        </w:rPr>
        <w:t xml:space="preserve">, </w:t>
      </w:r>
      <w:proofErr w:type="spellStart"/>
      <w:r w:rsidRPr="00033A6F">
        <w:rPr>
          <w:rFonts w:ascii="Arial" w:hAnsi="Arial" w:cs="Arial"/>
          <w:color w:val="000000"/>
        </w:rPr>
        <w:t>Kodefikasi</w:t>
      </w:r>
      <w:proofErr w:type="spellEnd"/>
      <w:r w:rsidRPr="00033A6F">
        <w:rPr>
          <w:rFonts w:ascii="Arial" w:hAnsi="Arial" w:cs="Arial"/>
          <w:color w:val="000000"/>
        </w:rPr>
        <w:t xml:space="preserve">, dan </w:t>
      </w:r>
      <w:proofErr w:type="spellStart"/>
      <w:r w:rsidRPr="00033A6F">
        <w:rPr>
          <w:rFonts w:ascii="Arial" w:hAnsi="Arial" w:cs="Arial"/>
          <w:color w:val="000000"/>
        </w:rPr>
        <w:t>Nomenklatur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Perencanaan</w:t>
      </w:r>
      <w:proofErr w:type="spellEnd"/>
      <w:r w:rsidRPr="00033A6F">
        <w:rPr>
          <w:rFonts w:ascii="Arial" w:hAnsi="Arial" w:cs="Arial"/>
          <w:color w:val="000000"/>
        </w:rPr>
        <w:t xml:space="preserve"> Pembangunan dan </w:t>
      </w:r>
      <w:proofErr w:type="spellStart"/>
      <w:r w:rsidRPr="00033A6F">
        <w:rPr>
          <w:rFonts w:ascii="Arial" w:hAnsi="Arial" w:cs="Arial"/>
          <w:color w:val="000000"/>
        </w:rPr>
        <w:t>Keuangan</w:t>
      </w:r>
      <w:proofErr w:type="spellEnd"/>
      <w:r w:rsidRPr="00033A6F">
        <w:rPr>
          <w:rFonts w:ascii="Arial" w:hAnsi="Arial" w:cs="Arial"/>
          <w:color w:val="000000"/>
        </w:rPr>
        <w:t xml:space="preserve"> Daerah (Berita Negara Republik Indonesia </w:t>
      </w:r>
      <w:proofErr w:type="spellStart"/>
      <w:r w:rsidRPr="00033A6F">
        <w:rPr>
          <w:rFonts w:ascii="Arial" w:hAnsi="Arial" w:cs="Arial"/>
          <w:color w:val="000000"/>
        </w:rPr>
        <w:t>Tahun</w:t>
      </w:r>
      <w:proofErr w:type="spellEnd"/>
      <w:r w:rsidRPr="00033A6F">
        <w:rPr>
          <w:rFonts w:ascii="Arial" w:hAnsi="Arial" w:cs="Arial"/>
          <w:color w:val="000000"/>
        </w:rPr>
        <w:t xml:space="preserve"> 2019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1447); </w:t>
      </w:r>
    </w:p>
    <w:p w14:paraId="02713BD1" w14:textId="77777777" w:rsidR="002D1AF3" w:rsidRPr="00033A6F" w:rsidRDefault="002D1AF3" w:rsidP="002D1AF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276" w:hanging="556"/>
        <w:jc w:val="both"/>
        <w:rPr>
          <w:rFonts w:ascii="Arial" w:hAnsi="Arial" w:cs="Arial"/>
          <w:color w:val="000000"/>
        </w:rPr>
      </w:pPr>
      <w:proofErr w:type="spellStart"/>
      <w:r w:rsidRPr="00033A6F">
        <w:rPr>
          <w:rFonts w:ascii="Arial" w:hAnsi="Arial" w:cs="Arial"/>
          <w:color w:val="000000"/>
        </w:rPr>
        <w:t>Peraturan</w:t>
      </w:r>
      <w:proofErr w:type="spellEnd"/>
      <w:r w:rsidRPr="00033A6F">
        <w:rPr>
          <w:rFonts w:ascii="Arial" w:hAnsi="Arial" w:cs="Arial"/>
          <w:color w:val="000000"/>
        </w:rPr>
        <w:t xml:space="preserve"> Menteri Dalam Negeri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77 </w:t>
      </w:r>
      <w:proofErr w:type="spellStart"/>
      <w:r w:rsidRPr="00033A6F">
        <w:rPr>
          <w:rFonts w:ascii="Arial" w:hAnsi="Arial" w:cs="Arial"/>
          <w:color w:val="000000"/>
        </w:rPr>
        <w:t>Tahun</w:t>
      </w:r>
      <w:proofErr w:type="spellEnd"/>
      <w:r w:rsidRPr="00033A6F">
        <w:rPr>
          <w:rFonts w:ascii="Arial" w:hAnsi="Arial" w:cs="Arial"/>
          <w:color w:val="000000"/>
        </w:rPr>
        <w:t xml:space="preserve"> 2020 </w:t>
      </w:r>
      <w:proofErr w:type="spellStart"/>
      <w:r w:rsidRPr="00033A6F">
        <w:rPr>
          <w:rFonts w:ascii="Arial" w:hAnsi="Arial" w:cs="Arial"/>
          <w:color w:val="000000"/>
        </w:rPr>
        <w:t>tentang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Pedoman</w:t>
      </w:r>
      <w:proofErr w:type="spellEnd"/>
      <w:r w:rsidRPr="00033A6F">
        <w:rPr>
          <w:rFonts w:ascii="Arial" w:hAnsi="Arial" w:cs="Arial"/>
          <w:color w:val="000000"/>
        </w:rPr>
        <w:t xml:space="preserve"> Teknis </w:t>
      </w:r>
      <w:proofErr w:type="spellStart"/>
      <w:r w:rsidRPr="00033A6F">
        <w:rPr>
          <w:rFonts w:ascii="Arial" w:hAnsi="Arial" w:cs="Arial"/>
          <w:color w:val="000000"/>
        </w:rPr>
        <w:t>Pengelolaan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Keuangan</w:t>
      </w:r>
      <w:proofErr w:type="spellEnd"/>
      <w:r w:rsidRPr="00033A6F">
        <w:rPr>
          <w:rFonts w:ascii="Arial" w:hAnsi="Arial" w:cs="Arial"/>
          <w:color w:val="000000"/>
        </w:rPr>
        <w:t xml:space="preserve"> Daerah (Berita Negara Republik Indonesia </w:t>
      </w:r>
      <w:proofErr w:type="spellStart"/>
      <w:r w:rsidRPr="00033A6F">
        <w:rPr>
          <w:rFonts w:ascii="Arial" w:hAnsi="Arial" w:cs="Arial"/>
          <w:color w:val="000000"/>
        </w:rPr>
        <w:t>Tahun</w:t>
      </w:r>
      <w:proofErr w:type="spellEnd"/>
      <w:r w:rsidRPr="00033A6F">
        <w:rPr>
          <w:rFonts w:ascii="Arial" w:hAnsi="Arial" w:cs="Arial"/>
          <w:color w:val="000000"/>
        </w:rPr>
        <w:t xml:space="preserve"> 2020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1781); </w:t>
      </w:r>
    </w:p>
    <w:p w14:paraId="4D1063D8" w14:textId="77777777" w:rsidR="002D1AF3" w:rsidRPr="00033A6F" w:rsidRDefault="002D1AF3" w:rsidP="002D1AF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276" w:hanging="556"/>
        <w:jc w:val="both"/>
        <w:rPr>
          <w:rFonts w:ascii="Arial" w:hAnsi="Arial" w:cs="Arial"/>
          <w:color w:val="000000"/>
        </w:rPr>
      </w:pPr>
      <w:r w:rsidRPr="00033A6F">
        <w:rPr>
          <w:rFonts w:ascii="Arial" w:hAnsi="Arial" w:cs="Arial"/>
          <w:color w:val="000000"/>
        </w:rPr>
        <w:t xml:space="preserve">Instruksi Menteri Dalam Negeri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1 </w:t>
      </w:r>
      <w:proofErr w:type="spellStart"/>
      <w:r w:rsidRPr="00033A6F">
        <w:rPr>
          <w:rFonts w:ascii="Arial" w:hAnsi="Arial" w:cs="Arial"/>
          <w:color w:val="000000"/>
        </w:rPr>
        <w:t>Tahun</w:t>
      </w:r>
      <w:proofErr w:type="spellEnd"/>
      <w:r w:rsidRPr="00033A6F">
        <w:rPr>
          <w:rFonts w:ascii="Arial" w:hAnsi="Arial" w:cs="Arial"/>
          <w:color w:val="000000"/>
        </w:rPr>
        <w:t xml:space="preserve"> 2024 </w:t>
      </w:r>
      <w:proofErr w:type="spellStart"/>
      <w:r w:rsidRPr="00033A6F">
        <w:rPr>
          <w:rFonts w:ascii="Arial" w:hAnsi="Arial" w:cs="Arial"/>
          <w:color w:val="000000"/>
        </w:rPr>
        <w:t>tentang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Pedoman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Penyusunan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Rencana</w:t>
      </w:r>
      <w:proofErr w:type="spellEnd"/>
      <w:r w:rsidRPr="00033A6F">
        <w:rPr>
          <w:rFonts w:ascii="Arial" w:hAnsi="Arial" w:cs="Arial"/>
          <w:color w:val="000000"/>
        </w:rPr>
        <w:t xml:space="preserve"> Pembangunan </w:t>
      </w:r>
      <w:proofErr w:type="spellStart"/>
      <w:r w:rsidRPr="00033A6F">
        <w:rPr>
          <w:rFonts w:ascii="Arial" w:hAnsi="Arial" w:cs="Arial"/>
          <w:color w:val="000000"/>
        </w:rPr>
        <w:t>Jangka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Menengah</w:t>
      </w:r>
      <w:proofErr w:type="spellEnd"/>
      <w:r w:rsidRPr="00033A6F">
        <w:rPr>
          <w:rFonts w:ascii="Arial" w:hAnsi="Arial" w:cs="Arial"/>
          <w:color w:val="000000"/>
        </w:rPr>
        <w:t xml:space="preserve"> Daerah </w:t>
      </w:r>
      <w:proofErr w:type="spellStart"/>
      <w:r w:rsidRPr="00033A6F">
        <w:rPr>
          <w:rFonts w:ascii="Arial" w:hAnsi="Arial" w:cs="Arial"/>
          <w:color w:val="000000"/>
        </w:rPr>
        <w:t>Tahun</w:t>
      </w:r>
      <w:proofErr w:type="spellEnd"/>
      <w:r w:rsidRPr="00033A6F">
        <w:rPr>
          <w:rFonts w:ascii="Arial" w:hAnsi="Arial" w:cs="Arial"/>
          <w:color w:val="000000"/>
        </w:rPr>
        <w:t xml:space="preserve"> 2025–2029; </w:t>
      </w:r>
    </w:p>
    <w:p w14:paraId="08D321AD" w14:textId="77777777" w:rsidR="002D1AF3" w:rsidRPr="00033A6F" w:rsidRDefault="002D1AF3" w:rsidP="002D1AF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276" w:hanging="556"/>
        <w:jc w:val="both"/>
        <w:rPr>
          <w:rFonts w:ascii="Arial" w:hAnsi="Arial" w:cs="Arial"/>
          <w:color w:val="000000"/>
        </w:rPr>
      </w:pPr>
      <w:proofErr w:type="spellStart"/>
      <w:r w:rsidRPr="00033A6F">
        <w:rPr>
          <w:rFonts w:ascii="Arial" w:hAnsi="Arial" w:cs="Arial"/>
          <w:color w:val="000000"/>
        </w:rPr>
        <w:t>Peraturan</w:t>
      </w:r>
      <w:proofErr w:type="spellEnd"/>
      <w:r w:rsidRPr="00033A6F">
        <w:rPr>
          <w:rFonts w:ascii="Arial" w:hAnsi="Arial" w:cs="Arial"/>
          <w:color w:val="000000"/>
        </w:rPr>
        <w:t xml:space="preserve"> Daerah </w:t>
      </w:r>
      <w:proofErr w:type="spellStart"/>
      <w:r w:rsidRPr="00033A6F">
        <w:rPr>
          <w:rFonts w:ascii="Arial" w:hAnsi="Arial" w:cs="Arial"/>
          <w:color w:val="000000"/>
        </w:rPr>
        <w:t>Kabupaten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Kepulauan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Selayar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3 </w:t>
      </w:r>
      <w:proofErr w:type="spellStart"/>
      <w:r w:rsidRPr="00033A6F">
        <w:rPr>
          <w:rFonts w:ascii="Arial" w:hAnsi="Arial" w:cs="Arial"/>
          <w:color w:val="000000"/>
        </w:rPr>
        <w:t>Tahun</w:t>
      </w:r>
      <w:proofErr w:type="spellEnd"/>
      <w:r w:rsidRPr="00033A6F">
        <w:rPr>
          <w:rFonts w:ascii="Arial" w:hAnsi="Arial" w:cs="Arial"/>
          <w:color w:val="000000"/>
        </w:rPr>
        <w:t xml:space="preserve"> 2010 </w:t>
      </w:r>
      <w:proofErr w:type="spellStart"/>
      <w:r w:rsidRPr="00033A6F">
        <w:rPr>
          <w:rFonts w:ascii="Arial" w:hAnsi="Arial" w:cs="Arial"/>
          <w:color w:val="000000"/>
        </w:rPr>
        <w:t>tentang</w:t>
      </w:r>
      <w:proofErr w:type="spellEnd"/>
      <w:r w:rsidRPr="00033A6F">
        <w:rPr>
          <w:rFonts w:ascii="Arial" w:hAnsi="Arial" w:cs="Arial"/>
          <w:color w:val="000000"/>
        </w:rPr>
        <w:t xml:space="preserve"> Tata Cara </w:t>
      </w:r>
      <w:proofErr w:type="spellStart"/>
      <w:r w:rsidRPr="00033A6F">
        <w:rPr>
          <w:rFonts w:ascii="Arial" w:hAnsi="Arial" w:cs="Arial"/>
          <w:color w:val="000000"/>
        </w:rPr>
        <w:t>Penyusunan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Perencanaan</w:t>
      </w:r>
      <w:proofErr w:type="spellEnd"/>
      <w:r w:rsidRPr="00033A6F">
        <w:rPr>
          <w:rFonts w:ascii="Arial" w:hAnsi="Arial" w:cs="Arial"/>
          <w:color w:val="000000"/>
        </w:rPr>
        <w:t xml:space="preserve"> Pembangunan Daerah dan </w:t>
      </w:r>
      <w:proofErr w:type="spellStart"/>
      <w:r w:rsidRPr="00033A6F">
        <w:rPr>
          <w:rFonts w:ascii="Arial" w:hAnsi="Arial" w:cs="Arial"/>
          <w:color w:val="000000"/>
        </w:rPr>
        <w:t>Pelaksanaan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lastRenderedPageBreak/>
        <w:t>Musyawarah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Perencanaan</w:t>
      </w:r>
      <w:proofErr w:type="spellEnd"/>
      <w:r w:rsidRPr="00033A6F">
        <w:rPr>
          <w:rFonts w:ascii="Arial" w:hAnsi="Arial" w:cs="Arial"/>
          <w:color w:val="000000"/>
        </w:rPr>
        <w:t xml:space="preserve"> Pembangunan Daerah (</w:t>
      </w:r>
      <w:proofErr w:type="spellStart"/>
      <w:r w:rsidRPr="00033A6F">
        <w:rPr>
          <w:rFonts w:ascii="Arial" w:hAnsi="Arial" w:cs="Arial"/>
          <w:color w:val="000000"/>
        </w:rPr>
        <w:t>Lembaran</w:t>
      </w:r>
      <w:proofErr w:type="spellEnd"/>
      <w:r w:rsidRPr="00033A6F">
        <w:rPr>
          <w:rFonts w:ascii="Arial" w:hAnsi="Arial" w:cs="Arial"/>
          <w:color w:val="000000"/>
        </w:rPr>
        <w:t xml:space="preserve"> Daerah </w:t>
      </w:r>
      <w:proofErr w:type="spellStart"/>
      <w:r w:rsidRPr="00033A6F">
        <w:rPr>
          <w:rFonts w:ascii="Arial" w:hAnsi="Arial" w:cs="Arial"/>
          <w:color w:val="000000"/>
        </w:rPr>
        <w:t>Kabupaten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Kepulauan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Selayar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Tahun</w:t>
      </w:r>
      <w:proofErr w:type="spellEnd"/>
      <w:r w:rsidRPr="00033A6F">
        <w:rPr>
          <w:rFonts w:ascii="Arial" w:hAnsi="Arial" w:cs="Arial"/>
          <w:color w:val="000000"/>
        </w:rPr>
        <w:t xml:space="preserve"> 2010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3); </w:t>
      </w:r>
    </w:p>
    <w:p w14:paraId="26BFA9EA" w14:textId="77777777" w:rsidR="002D1AF3" w:rsidRPr="00033A6F" w:rsidRDefault="002D1AF3" w:rsidP="002D1AF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276" w:hanging="556"/>
        <w:jc w:val="both"/>
        <w:rPr>
          <w:rFonts w:ascii="Arial" w:hAnsi="Arial" w:cs="Arial"/>
          <w:color w:val="000000"/>
        </w:rPr>
      </w:pPr>
      <w:proofErr w:type="spellStart"/>
      <w:r w:rsidRPr="00033A6F">
        <w:rPr>
          <w:rFonts w:ascii="Arial" w:hAnsi="Arial" w:cs="Arial"/>
          <w:color w:val="000000"/>
        </w:rPr>
        <w:t>Peraturan</w:t>
      </w:r>
      <w:proofErr w:type="spellEnd"/>
      <w:r w:rsidRPr="00033A6F">
        <w:rPr>
          <w:rFonts w:ascii="Arial" w:hAnsi="Arial" w:cs="Arial"/>
          <w:color w:val="000000"/>
        </w:rPr>
        <w:t xml:space="preserve"> Daerah </w:t>
      </w:r>
      <w:proofErr w:type="spellStart"/>
      <w:r w:rsidRPr="00033A6F">
        <w:rPr>
          <w:rFonts w:ascii="Arial" w:hAnsi="Arial" w:cs="Arial"/>
          <w:color w:val="000000"/>
        </w:rPr>
        <w:t>Kabupaten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Kepulauan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Selayar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5 </w:t>
      </w:r>
      <w:proofErr w:type="spellStart"/>
      <w:r w:rsidRPr="00033A6F">
        <w:rPr>
          <w:rFonts w:ascii="Arial" w:hAnsi="Arial" w:cs="Arial"/>
          <w:color w:val="000000"/>
        </w:rPr>
        <w:t>Tahun</w:t>
      </w:r>
      <w:proofErr w:type="spellEnd"/>
      <w:r w:rsidRPr="00033A6F">
        <w:rPr>
          <w:rFonts w:ascii="Arial" w:hAnsi="Arial" w:cs="Arial"/>
          <w:color w:val="000000"/>
        </w:rPr>
        <w:t xml:space="preserve"> 2024 </w:t>
      </w:r>
      <w:proofErr w:type="spellStart"/>
      <w:r w:rsidRPr="00033A6F">
        <w:rPr>
          <w:rFonts w:ascii="Arial" w:hAnsi="Arial" w:cs="Arial"/>
          <w:color w:val="000000"/>
        </w:rPr>
        <w:t>tentang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Rencana</w:t>
      </w:r>
      <w:proofErr w:type="spellEnd"/>
      <w:r w:rsidRPr="00033A6F">
        <w:rPr>
          <w:rFonts w:ascii="Arial" w:hAnsi="Arial" w:cs="Arial"/>
          <w:color w:val="000000"/>
        </w:rPr>
        <w:t xml:space="preserve"> Pembangunan </w:t>
      </w:r>
      <w:proofErr w:type="spellStart"/>
      <w:r w:rsidRPr="00033A6F">
        <w:rPr>
          <w:rFonts w:ascii="Arial" w:hAnsi="Arial" w:cs="Arial"/>
          <w:color w:val="000000"/>
        </w:rPr>
        <w:t>Jangka</w:t>
      </w:r>
      <w:proofErr w:type="spellEnd"/>
      <w:r w:rsidRPr="00033A6F">
        <w:rPr>
          <w:rFonts w:ascii="Arial" w:hAnsi="Arial" w:cs="Arial"/>
          <w:color w:val="000000"/>
        </w:rPr>
        <w:t xml:space="preserve"> Panjang Daerah </w:t>
      </w:r>
      <w:proofErr w:type="spellStart"/>
      <w:r w:rsidRPr="00033A6F">
        <w:rPr>
          <w:rFonts w:ascii="Arial" w:hAnsi="Arial" w:cs="Arial"/>
          <w:color w:val="000000"/>
        </w:rPr>
        <w:t>Tahun</w:t>
      </w:r>
      <w:proofErr w:type="spellEnd"/>
      <w:r w:rsidRPr="00033A6F">
        <w:rPr>
          <w:rFonts w:ascii="Arial" w:hAnsi="Arial" w:cs="Arial"/>
          <w:color w:val="000000"/>
        </w:rPr>
        <w:t xml:space="preserve"> 2025-2045 (</w:t>
      </w:r>
      <w:proofErr w:type="spellStart"/>
      <w:r w:rsidRPr="00033A6F">
        <w:rPr>
          <w:rFonts w:ascii="Arial" w:hAnsi="Arial" w:cs="Arial"/>
          <w:color w:val="000000"/>
        </w:rPr>
        <w:t>Lembaran</w:t>
      </w:r>
      <w:proofErr w:type="spellEnd"/>
      <w:r w:rsidRPr="00033A6F">
        <w:rPr>
          <w:rFonts w:ascii="Arial" w:hAnsi="Arial" w:cs="Arial"/>
          <w:color w:val="000000"/>
        </w:rPr>
        <w:t xml:space="preserve"> Daerah </w:t>
      </w:r>
      <w:proofErr w:type="spellStart"/>
      <w:r w:rsidRPr="00033A6F">
        <w:rPr>
          <w:rFonts w:ascii="Arial" w:hAnsi="Arial" w:cs="Arial"/>
          <w:color w:val="000000"/>
        </w:rPr>
        <w:t>Kabupaten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Kepulauan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Selayar</w:t>
      </w:r>
      <w:proofErr w:type="spellEnd"/>
      <w:r w:rsidRPr="00033A6F">
        <w:rPr>
          <w:rFonts w:ascii="Arial" w:hAnsi="Arial" w:cs="Arial"/>
          <w:color w:val="000000"/>
        </w:rPr>
        <w:t xml:space="preserve"> </w:t>
      </w:r>
      <w:proofErr w:type="spellStart"/>
      <w:r w:rsidRPr="00033A6F">
        <w:rPr>
          <w:rFonts w:ascii="Arial" w:hAnsi="Arial" w:cs="Arial"/>
          <w:color w:val="000000"/>
        </w:rPr>
        <w:t>Tahun</w:t>
      </w:r>
      <w:proofErr w:type="spellEnd"/>
      <w:r w:rsidRPr="00033A6F">
        <w:rPr>
          <w:rFonts w:ascii="Arial" w:hAnsi="Arial" w:cs="Arial"/>
          <w:color w:val="000000"/>
        </w:rPr>
        <w:t xml:space="preserve"> 2024 </w:t>
      </w:r>
      <w:proofErr w:type="spellStart"/>
      <w:r w:rsidRPr="00033A6F">
        <w:rPr>
          <w:rFonts w:ascii="Arial" w:hAnsi="Arial" w:cs="Arial"/>
          <w:color w:val="000000"/>
        </w:rPr>
        <w:t>Nomor</w:t>
      </w:r>
      <w:proofErr w:type="spellEnd"/>
      <w:r w:rsidRPr="00033A6F">
        <w:rPr>
          <w:rFonts w:ascii="Arial" w:hAnsi="Arial" w:cs="Arial"/>
          <w:color w:val="000000"/>
        </w:rPr>
        <w:t xml:space="preserve"> 135); </w:t>
      </w:r>
    </w:p>
    <w:p w14:paraId="21E63519" w14:textId="77777777" w:rsidR="002D1AF3" w:rsidRPr="00033A6F" w:rsidRDefault="002D1AF3" w:rsidP="002D1AF3">
      <w:p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Arial" w:hAnsi="Arial" w:cs="Arial"/>
          <w:color w:val="000000"/>
        </w:rPr>
      </w:pPr>
    </w:p>
    <w:p w14:paraId="178FD7AD" w14:textId="77777777" w:rsidR="002D1AF3" w:rsidRPr="00033A6F" w:rsidRDefault="002D1AF3" w:rsidP="002D1AF3">
      <w:pPr>
        <w:pStyle w:val="NoSpacing"/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33A6F">
        <w:rPr>
          <w:rFonts w:ascii="Arial" w:hAnsi="Arial" w:cs="Arial"/>
          <w:b/>
          <w:color w:val="000000"/>
          <w:sz w:val="24"/>
          <w:szCs w:val="24"/>
        </w:rPr>
        <w:t>1. 3.  Maksud dan Tujuan</w:t>
      </w:r>
    </w:p>
    <w:p w14:paraId="0451C84A" w14:textId="77777777" w:rsidR="002D1AF3" w:rsidRPr="00033A6F" w:rsidRDefault="002D1AF3" w:rsidP="002D1AF3">
      <w:pPr>
        <w:pStyle w:val="NoSpacing"/>
        <w:spacing w:line="360" w:lineRule="auto"/>
        <w:ind w:left="720" w:firstLine="900"/>
        <w:jc w:val="both"/>
        <w:rPr>
          <w:rFonts w:ascii="Arial" w:hAnsi="Arial" w:cs="Arial"/>
          <w:color w:val="000000"/>
          <w:sz w:val="24"/>
          <w:szCs w:val="24"/>
        </w:rPr>
      </w:pPr>
      <w:r w:rsidRPr="00033A6F">
        <w:rPr>
          <w:rFonts w:ascii="Arial" w:hAnsi="Arial" w:cs="Arial"/>
          <w:color w:val="000000"/>
          <w:sz w:val="24"/>
          <w:szCs w:val="24"/>
        </w:rPr>
        <w:t xml:space="preserve">  Maksud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penyusunan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Rencana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Strategis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Pasimarannu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tahun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2025-2029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adalah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sebagai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033A6F">
        <w:rPr>
          <w:rFonts w:ascii="Arial" w:hAnsi="Arial" w:cs="Arial"/>
          <w:color w:val="000000"/>
          <w:sz w:val="24"/>
          <w:szCs w:val="24"/>
        </w:rPr>
        <w:t>beikut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</w:p>
    <w:p w14:paraId="507D7A73" w14:textId="77777777" w:rsidR="002D1AF3" w:rsidRPr="00033A6F" w:rsidRDefault="002D1AF3" w:rsidP="002D1AF3">
      <w:pPr>
        <w:pStyle w:val="NoSpacing"/>
        <w:numPr>
          <w:ilvl w:val="0"/>
          <w:numId w:val="3"/>
        </w:numPr>
        <w:spacing w:line="360" w:lineRule="auto"/>
        <w:ind w:left="1170" w:hanging="45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sebagai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pedoman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pembangunan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oleh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Pasimarannu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dilaksanakan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5 (lima)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tahun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kedepan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rangka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mendorong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pencapaian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visi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misi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Daerah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Kabupaten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Kepulauan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Selayar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sebagaimana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tertuang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RPJMD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Tahun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2025-2029; dan</w:t>
      </w:r>
    </w:p>
    <w:p w14:paraId="78CF7720" w14:textId="77777777" w:rsidR="002D1AF3" w:rsidRPr="00033A6F" w:rsidRDefault="002D1AF3" w:rsidP="002D1AF3">
      <w:pPr>
        <w:pStyle w:val="NoSpacing"/>
        <w:numPr>
          <w:ilvl w:val="0"/>
          <w:numId w:val="3"/>
        </w:numPr>
        <w:spacing w:line="360" w:lineRule="auto"/>
        <w:ind w:left="1170" w:hanging="450"/>
        <w:jc w:val="both"/>
        <w:rPr>
          <w:rFonts w:ascii="Arial" w:hAnsi="Arial" w:cs="Arial"/>
          <w:color w:val="000000"/>
          <w:sz w:val="24"/>
          <w:szCs w:val="24"/>
        </w:rPr>
      </w:pPr>
      <w:r w:rsidRPr="00033A6F">
        <w:rPr>
          <w:rFonts w:ascii="Arial" w:hAnsi="Arial" w:cs="Arial"/>
          <w:color w:val="000000"/>
          <w:sz w:val="24"/>
          <w:szCs w:val="24"/>
          <w:lang w:val="id-ID"/>
        </w:rPr>
        <w:t>s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ebagai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acuan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penyusunan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Renja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Tahunan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Pasimarannu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Tahun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2025-2029.</w:t>
      </w:r>
    </w:p>
    <w:p w14:paraId="4A19EF4D" w14:textId="77777777" w:rsidR="002D1AF3" w:rsidRPr="00033A6F" w:rsidRDefault="002D1AF3" w:rsidP="002D1AF3">
      <w:pPr>
        <w:pStyle w:val="NoSpacing"/>
        <w:spacing w:line="360" w:lineRule="auto"/>
        <w:ind w:left="720" w:firstLine="900"/>
        <w:jc w:val="both"/>
        <w:rPr>
          <w:rFonts w:ascii="Arial" w:hAnsi="Arial" w:cs="Arial"/>
          <w:color w:val="000000"/>
          <w:sz w:val="24"/>
          <w:szCs w:val="24"/>
        </w:rPr>
      </w:pPr>
      <w:r w:rsidRPr="00033A6F">
        <w:rPr>
          <w:rFonts w:ascii="Arial" w:hAnsi="Arial" w:cs="Arial"/>
          <w:color w:val="000000"/>
          <w:sz w:val="24"/>
          <w:szCs w:val="24"/>
        </w:rPr>
        <w:t xml:space="preserve">Tujuan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penyusunan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Rencana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Strategis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Pasimarannu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tahun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2025-2029 </w:t>
      </w:r>
      <w:proofErr w:type="spellStart"/>
      <w:proofErr w:type="gramStart"/>
      <w:r w:rsidRPr="00033A6F">
        <w:rPr>
          <w:rFonts w:ascii="Arial" w:hAnsi="Arial" w:cs="Arial"/>
          <w:color w:val="000000"/>
          <w:sz w:val="24"/>
          <w:szCs w:val="24"/>
        </w:rPr>
        <w:t>adalah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</w:p>
    <w:p w14:paraId="5FFE2D5E" w14:textId="77777777" w:rsidR="002D1AF3" w:rsidRPr="00033A6F" w:rsidRDefault="002D1AF3" w:rsidP="002D1AF3">
      <w:pPr>
        <w:pStyle w:val="NoSpacing"/>
        <w:numPr>
          <w:ilvl w:val="0"/>
          <w:numId w:val="2"/>
        </w:numPr>
        <w:spacing w:line="360" w:lineRule="auto"/>
        <w:ind w:left="1170" w:hanging="45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33A6F">
        <w:rPr>
          <w:rFonts w:ascii="Arial" w:hAnsi="Arial" w:cs="Arial"/>
          <w:color w:val="000000"/>
          <w:sz w:val="24"/>
          <w:szCs w:val="24"/>
          <w:lang w:val="id-ID"/>
        </w:rPr>
        <w:t>t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ersedianya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dokumen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dapat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digunakan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oleh Camat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mengarahkan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mengalokasikan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sumber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daya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rangka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pencapaian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tujuan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Pasimarannu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.</w:t>
      </w:r>
    </w:p>
    <w:p w14:paraId="351F6B88" w14:textId="77777777" w:rsidR="002D1AF3" w:rsidRPr="00033A6F" w:rsidRDefault="002D1AF3" w:rsidP="002D1AF3">
      <w:pPr>
        <w:pStyle w:val="NoSpacing"/>
        <w:numPr>
          <w:ilvl w:val="0"/>
          <w:numId w:val="2"/>
        </w:numPr>
        <w:spacing w:line="360" w:lineRule="auto"/>
        <w:ind w:left="1170" w:hanging="450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memudahkan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pengukuran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pencapaian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kinerja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Pasimarannu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.</w:t>
      </w:r>
    </w:p>
    <w:p w14:paraId="116D07F7" w14:textId="77777777" w:rsidR="002D1AF3" w:rsidRPr="00033A6F" w:rsidRDefault="002D1AF3" w:rsidP="002D1AF3">
      <w:pPr>
        <w:pStyle w:val="NoSpacing"/>
        <w:numPr>
          <w:ilvl w:val="0"/>
          <w:numId w:val="2"/>
        </w:numPr>
        <w:spacing w:line="360" w:lineRule="auto"/>
        <w:ind w:left="1170" w:hanging="450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memudahkan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pengendalian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kegiatan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serta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koordinasi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instansi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terkait</w:t>
      </w:r>
      <w:proofErr w:type="spellEnd"/>
      <w:r w:rsidRPr="00033A6F">
        <w:rPr>
          <w:rFonts w:ascii="Arial" w:hAnsi="Arial" w:cs="Arial"/>
          <w:color w:val="000000"/>
          <w:sz w:val="24"/>
          <w:szCs w:val="24"/>
          <w:lang w:val="id-ID"/>
        </w:rPr>
        <w:t xml:space="preserve"> dalam rangka</w:t>
      </w:r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033A6F">
        <w:rPr>
          <w:rFonts w:ascii="Arial" w:hAnsi="Arial" w:cs="Arial"/>
          <w:color w:val="000000"/>
          <w:sz w:val="24"/>
          <w:szCs w:val="24"/>
          <w:lang w:val="id-ID"/>
        </w:rPr>
        <w:t>m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onitoring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evaluasi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kegiatan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baik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secara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internal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maupun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eksternal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menjadi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kerangka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dasar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bagi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Pasimarannu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upaya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meningkatkan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kualitas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perencanaan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pembangunan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; dan </w:t>
      </w:r>
    </w:p>
    <w:p w14:paraId="1ED7541E" w14:textId="77777777" w:rsidR="002D1AF3" w:rsidRPr="00033A6F" w:rsidRDefault="002D1AF3" w:rsidP="002D1AF3">
      <w:pPr>
        <w:pStyle w:val="NoSpacing"/>
        <w:numPr>
          <w:ilvl w:val="0"/>
          <w:numId w:val="2"/>
        </w:numPr>
        <w:spacing w:line="360" w:lineRule="auto"/>
        <w:ind w:left="1170" w:hanging="450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Meningkatkan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koordinasi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sinkronisasi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sinergi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antar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Pasimarannu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.</w:t>
      </w:r>
    </w:p>
    <w:p w14:paraId="45C2BE04" w14:textId="77777777" w:rsidR="002D1AF3" w:rsidRPr="00033A6F" w:rsidRDefault="002D1AF3" w:rsidP="002D1AF3">
      <w:pPr>
        <w:pStyle w:val="NoSpacing"/>
        <w:spacing w:line="360" w:lineRule="auto"/>
        <w:ind w:left="117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B00855B" w14:textId="77777777" w:rsidR="002D1AF3" w:rsidRPr="00033A6F" w:rsidRDefault="002D1AF3" w:rsidP="002D1AF3">
      <w:pPr>
        <w:pStyle w:val="NoSpacing"/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33A6F">
        <w:rPr>
          <w:rFonts w:ascii="Arial" w:hAnsi="Arial" w:cs="Arial"/>
          <w:b/>
          <w:color w:val="000000"/>
          <w:sz w:val="24"/>
          <w:szCs w:val="24"/>
        </w:rPr>
        <w:t xml:space="preserve">1. 4.  </w:t>
      </w:r>
      <w:proofErr w:type="spellStart"/>
      <w:r w:rsidRPr="00033A6F">
        <w:rPr>
          <w:rFonts w:ascii="Arial" w:hAnsi="Arial" w:cs="Arial"/>
          <w:b/>
          <w:color w:val="000000"/>
          <w:sz w:val="24"/>
          <w:szCs w:val="24"/>
        </w:rPr>
        <w:t>Sistematika</w:t>
      </w:r>
      <w:proofErr w:type="spellEnd"/>
      <w:r w:rsidRPr="00033A6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b/>
          <w:color w:val="000000"/>
          <w:sz w:val="24"/>
          <w:szCs w:val="24"/>
        </w:rPr>
        <w:t>Penulisan</w:t>
      </w:r>
      <w:proofErr w:type="spellEnd"/>
    </w:p>
    <w:p w14:paraId="3E08CF19" w14:textId="77777777" w:rsidR="002D1AF3" w:rsidRDefault="002D1AF3" w:rsidP="0033190C">
      <w:pPr>
        <w:pStyle w:val="ListParagraph"/>
        <w:spacing w:line="360" w:lineRule="auto"/>
        <w:ind w:firstLine="117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Rencana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Strategis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Pasimarannu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tahun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2025-2029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disusun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sistematika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sebagai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033A6F">
        <w:rPr>
          <w:rFonts w:ascii="Arial" w:hAnsi="Arial" w:cs="Arial"/>
          <w:color w:val="000000"/>
          <w:sz w:val="24"/>
          <w:szCs w:val="24"/>
        </w:rPr>
        <w:t>berikut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</w:p>
    <w:p w14:paraId="1DEDA70F" w14:textId="77777777" w:rsidR="0033190C" w:rsidRDefault="0033190C" w:rsidP="0033190C">
      <w:pPr>
        <w:pStyle w:val="ListParagraph"/>
        <w:spacing w:line="360" w:lineRule="auto"/>
        <w:ind w:firstLine="1170"/>
        <w:jc w:val="both"/>
        <w:rPr>
          <w:rFonts w:ascii="Arial" w:hAnsi="Arial" w:cs="Arial"/>
          <w:color w:val="000000"/>
          <w:sz w:val="24"/>
          <w:szCs w:val="24"/>
        </w:rPr>
      </w:pPr>
    </w:p>
    <w:p w14:paraId="72416FC2" w14:textId="77777777" w:rsidR="00FD70C1" w:rsidRDefault="00FD70C1" w:rsidP="0033190C">
      <w:pPr>
        <w:pStyle w:val="ListParagraph"/>
        <w:spacing w:line="360" w:lineRule="auto"/>
        <w:ind w:firstLine="1170"/>
        <w:jc w:val="both"/>
        <w:rPr>
          <w:rFonts w:ascii="Arial" w:hAnsi="Arial" w:cs="Arial"/>
          <w:color w:val="000000"/>
          <w:sz w:val="24"/>
          <w:szCs w:val="24"/>
        </w:rPr>
      </w:pPr>
    </w:p>
    <w:p w14:paraId="0B6EECFB" w14:textId="77777777" w:rsidR="00FD70C1" w:rsidRPr="00033A6F" w:rsidRDefault="00FD70C1" w:rsidP="0033190C">
      <w:pPr>
        <w:pStyle w:val="ListParagraph"/>
        <w:spacing w:line="360" w:lineRule="auto"/>
        <w:ind w:firstLine="1170"/>
        <w:jc w:val="both"/>
        <w:rPr>
          <w:rFonts w:ascii="Arial" w:hAnsi="Arial" w:cs="Arial"/>
          <w:color w:val="000000"/>
          <w:sz w:val="24"/>
          <w:szCs w:val="24"/>
        </w:rPr>
      </w:pPr>
    </w:p>
    <w:p w14:paraId="72FDC028" w14:textId="77777777" w:rsidR="002D1AF3" w:rsidRPr="00033A6F" w:rsidRDefault="002D1AF3" w:rsidP="0033190C">
      <w:pPr>
        <w:pStyle w:val="ListParagraph"/>
        <w:tabs>
          <w:tab w:val="left" w:pos="1560"/>
          <w:tab w:val="left" w:pos="2127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id-ID"/>
        </w:rPr>
      </w:pPr>
      <w:r w:rsidRPr="006C6ADD">
        <w:rPr>
          <w:rFonts w:ascii="Arial" w:hAnsi="Arial" w:cs="Arial"/>
          <w:b/>
          <w:sz w:val="24"/>
          <w:szCs w:val="24"/>
          <w:lang w:val="id-ID"/>
        </w:rPr>
        <w:lastRenderedPageBreak/>
        <w:t>BAB I</w:t>
      </w:r>
      <w:r w:rsidRPr="006C6ADD">
        <w:rPr>
          <w:rFonts w:ascii="Arial" w:hAnsi="Arial" w:cs="Arial"/>
          <w:sz w:val="24"/>
          <w:szCs w:val="24"/>
          <w:lang w:val="id-ID"/>
        </w:rPr>
        <w:tab/>
      </w:r>
      <w:r w:rsidRPr="00033A6F">
        <w:rPr>
          <w:rFonts w:ascii="Arial" w:hAnsi="Arial" w:cs="Arial"/>
          <w:color w:val="000000"/>
          <w:sz w:val="24"/>
          <w:szCs w:val="24"/>
        </w:rPr>
        <w:tab/>
      </w:r>
      <w:r w:rsidRPr="00B87893">
        <w:rPr>
          <w:rFonts w:ascii="Arial" w:hAnsi="Arial" w:cs="Arial"/>
          <w:b/>
          <w:bCs/>
          <w:color w:val="000000"/>
          <w:sz w:val="24"/>
          <w:szCs w:val="24"/>
          <w:lang w:val="id-ID"/>
        </w:rPr>
        <w:t>PENDAHULUAN</w:t>
      </w:r>
    </w:p>
    <w:p w14:paraId="0BC1A2B7" w14:textId="77777777" w:rsidR="002D1AF3" w:rsidRDefault="002D1AF3" w:rsidP="0033190C">
      <w:pPr>
        <w:pStyle w:val="ListParagraph"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id-ID"/>
        </w:rPr>
      </w:pPr>
      <w:r w:rsidRPr="00033A6F">
        <w:rPr>
          <w:rFonts w:ascii="Arial" w:hAnsi="Arial" w:cs="Arial"/>
          <w:color w:val="000000"/>
          <w:sz w:val="24"/>
          <w:szCs w:val="24"/>
          <w:lang w:val="id-ID"/>
        </w:rPr>
        <w:t xml:space="preserve">Memuat latar belakang,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dasar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hukum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penyusunan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  <w:lang w:val="id-ID"/>
        </w:rPr>
        <w:t xml:space="preserve">, maksud dan tujuan, sistematika penulisan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Rencana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Strategis</w:t>
      </w:r>
      <w:proofErr w:type="spellEnd"/>
      <w:r w:rsidRPr="00033A6F">
        <w:rPr>
          <w:rFonts w:ascii="Arial" w:hAnsi="Arial" w:cs="Arial"/>
          <w:color w:val="000000"/>
          <w:sz w:val="24"/>
          <w:szCs w:val="24"/>
          <w:lang w:val="id-ID"/>
        </w:rPr>
        <w:t xml:space="preserve"> Kecamatan Pasimarannu.</w:t>
      </w:r>
    </w:p>
    <w:p w14:paraId="371F3FBB" w14:textId="77777777" w:rsidR="0033190C" w:rsidRPr="00033A6F" w:rsidRDefault="0033190C" w:rsidP="0033190C">
      <w:pPr>
        <w:pStyle w:val="ListParagraph"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id-ID"/>
        </w:rPr>
      </w:pPr>
    </w:p>
    <w:p w14:paraId="7A2C473E" w14:textId="77777777" w:rsidR="002D1AF3" w:rsidRPr="00033A6F" w:rsidRDefault="002D1AF3" w:rsidP="0033190C">
      <w:pPr>
        <w:pStyle w:val="ListParagraph"/>
        <w:tabs>
          <w:tab w:val="left" w:pos="2127"/>
        </w:tabs>
        <w:spacing w:line="360" w:lineRule="auto"/>
        <w:ind w:left="2127" w:hanging="1407"/>
        <w:jc w:val="both"/>
        <w:rPr>
          <w:rFonts w:ascii="Arial" w:hAnsi="Arial" w:cs="Arial"/>
          <w:color w:val="000000"/>
          <w:sz w:val="24"/>
          <w:szCs w:val="24"/>
          <w:lang w:val="id-ID"/>
        </w:rPr>
      </w:pPr>
      <w:r w:rsidRPr="006C6ADD">
        <w:rPr>
          <w:rFonts w:ascii="Arial" w:hAnsi="Arial" w:cs="Arial"/>
          <w:b/>
          <w:sz w:val="24"/>
          <w:szCs w:val="24"/>
          <w:lang w:val="id-ID"/>
        </w:rPr>
        <w:t>BAB II</w:t>
      </w:r>
      <w:r w:rsidRPr="00033A6F">
        <w:rPr>
          <w:rFonts w:ascii="Arial" w:hAnsi="Arial" w:cs="Arial"/>
          <w:color w:val="000000"/>
          <w:sz w:val="24"/>
          <w:szCs w:val="24"/>
          <w:lang w:val="id-ID"/>
        </w:rPr>
        <w:tab/>
      </w:r>
      <w:r w:rsidRPr="00033A6F">
        <w:rPr>
          <w:rFonts w:ascii="Arial" w:hAnsi="Arial" w:cs="Arial"/>
          <w:color w:val="000000"/>
          <w:sz w:val="24"/>
          <w:szCs w:val="24"/>
        </w:rPr>
        <w:tab/>
      </w:r>
      <w:r w:rsidRPr="00B87893">
        <w:rPr>
          <w:rFonts w:ascii="Arial" w:hAnsi="Arial" w:cs="Arial"/>
          <w:b/>
          <w:bCs/>
          <w:color w:val="000000"/>
          <w:sz w:val="24"/>
          <w:szCs w:val="24"/>
          <w:lang w:val="id-ID"/>
        </w:rPr>
        <w:t>GAMBARAN PELAYANAN</w:t>
      </w:r>
      <w:r w:rsidRPr="00B87893">
        <w:rPr>
          <w:rFonts w:ascii="Arial" w:hAnsi="Arial" w:cs="Arial"/>
          <w:b/>
          <w:bCs/>
          <w:color w:val="000000"/>
          <w:sz w:val="24"/>
          <w:szCs w:val="24"/>
        </w:rPr>
        <w:t xml:space="preserve">, PERMASALAHAN DAN ISU STRATEGIS KECAMATAN </w:t>
      </w:r>
      <w:r w:rsidRPr="00B87893">
        <w:rPr>
          <w:rFonts w:ascii="Arial" w:hAnsi="Arial" w:cs="Arial"/>
          <w:b/>
          <w:bCs/>
          <w:color w:val="000000"/>
          <w:sz w:val="24"/>
          <w:szCs w:val="24"/>
          <w:lang w:val="id-ID"/>
        </w:rPr>
        <w:t>PASIMARANNU</w:t>
      </w:r>
    </w:p>
    <w:p w14:paraId="0FB61355" w14:textId="77777777" w:rsidR="002D1AF3" w:rsidRDefault="002D1AF3" w:rsidP="0033190C">
      <w:pPr>
        <w:pStyle w:val="ListParagraph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3A6F">
        <w:rPr>
          <w:rFonts w:ascii="Arial" w:hAnsi="Arial" w:cs="Arial"/>
          <w:color w:val="000000"/>
          <w:sz w:val="24"/>
          <w:szCs w:val="24"/>
          <w:lang w:val="id-ID"/>
        </w:rPr>
        <w:t xml:space="preserve">Memuat tugas, fungsi dan struktur Kecamatan Pasimarannu, sumber daya Kecamatan Pasimarannu, kinerja pelayanan Kecamatan Pasimarannu,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permasalahan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pelayanan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Pasimarannu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isu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strategis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.</w:t>
      </w:r>
    </w:p>
    <w:p w14:paraId="44470D2D" w14:textId="77777777" w:rsidR="0033190C" w:rsidRPr="00033A6F" w:rsidRDefault="0033190C" w:rsidP="0033190C">
      <w:pPr>
        <w:pStyle w:val="ListParagraph"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id-ID"/>
        </w:rPr>
      </w:pPr>
    </w:p>
    <w:p w14:paraId="28D19149" w14:textId="77777777" w:rsidR="002D1AF3" w:rsidRPr="00033A6F" w:rsidRDefault="002D1AF3" w:rsidP="0033190C">
      <w:pPr>
        <w:pStyle w:val="ListParagraph"/>
        <w:tabs>
          <w:tab w:val="left" w:pos="156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6ADD">
        <w:rPr>
          <w:rFonts w:ascii="Arial" w:hAnsi="Arial" w:cs="Arial"/>
          <w:b/>
          <w:sz w:val="24"/>
          <w:szCs w:val="24"/>
          <w:lang w:val="id-ID"/>
        </w:rPr>
        <w:t>BAB III</w:t>
      </w:r>
      <w:r w:rsidRPr="006C6ADD"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B87893">
        <w:rPr>
          <w:rFonts w:ascii="Arial" w:hAnsi="Arial" w:cs="Arial"/>
          <w:b/>
          <w:bCs/>
          <w:color w:val="000000"/>
          <w:sz w:val="24"/>
          <w:szCs w:val="24"/>
        </w:rPr>
        <w:t>TUJUAN, SASARAN, STRATEGI DAN ARAH KEBIJAKAN</w:t>
      </w:r>
    </w:p>
    <w:p w14:paraId="0ABF5BA3" w14:textId="77777777" w:rsidR="002D1AF3" w:rsidRDefault="002D1AF3" w:rsidP="0033190C">
      <w:pPr>
        <w:pStyle w:val="ListParagraph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3A6F">
        <w:rPr>
          <w:rFonts w:ascii="Arial" w:hAnsi="Arial" w:cs="Arial"/>
          <w:color w:val="000000"/>
          <w:sz w:val="24"/>
          <w:szCs w:val="24"/>
          <w:lang w:val="id-ID"/>
        </w:rPr>
        <w:t xml:space="preserve">Memuat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tujuan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Rencana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Strategis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Pasimarannu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Tahun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2025-2029,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sasaran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Rencana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Strategis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Pasimarannu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Tahun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2025-2029, strategi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Pasimarannu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mencapai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tujuan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sasaran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Rencana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Strategis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Pasimarannu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Tahun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2025-2029. </w:t>
      </w:r>
    </w:p>
    <w:p w14:paraId="7D32C797" w14:textId="77777777" w:rsidR="0033190C" w:rsidRPr="00033A6F" w:rsidRDefault="0033190C" w:rsidP="0033190C">
      <w:pPr>
        <w:pStyle w:val="ListParagraph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9272491" w14:textId="77777777" w:rsidR="002D1AF3" w:rsidRPr="00033A6F" w:rsidRDefault="002D1AF3" w:rsidP="0033190C">
      <w:pPr>
        <w:pStyle w:val="ListParagraph"/>
        <w:spacing w:line="360" w:lineRule="auto"/>
        <w:ind w:left="2127" w:hanging="1407"/>
        <w:jc w:val="both"/>
        <w:rPr>
          <w:rFonts w:ascii="Arial" w:hAnsi="Arial" w:cs="Arial"/>
          <w:color w:val="000000"/>
          <w:sz w:val="24"/>
          <w:szCs w:val="24"/>
        </w:rPr>
      </w:pPr>
      <w:r w:rsidRPr="006C6ADD">
        <w:rPr>
          <w:rFonts w:ascii="Arial" w:hAnsi="Arial" w:cs="Arial"/>
          <w:b/>
          <w:sz w:val="24"/>
          <w:szCs w:val="24"/>
          <w:lang w:val="id-ID"/>
        </w:rPr>
        <w:t>BAB IV</w:t>
      </w:r>
      <w:r w:rsidRPr="00033A6F">
        <w:rPr>
          <w:rFonts w:ascii="Arial" w:hAnsi="Arial" w:cs="Arial"/>
          <w:color w:val="000000"/>
          <w:sz w:val="24"/>
          <w:szCs w:val="24"/>
          <w:lang w:val="id-ID"/>
        </w:rPr>
        <w:tab/>
      </w:r>
      <w:r w:rsidRPr="00B87893">
        <w:rPr>
          <w:rFonts w:ascii="Arial" w:hAnsi="Arial" w:cs="Arial"/>
          <w:b/>
          <w:bCs/>
          <w:color w:val="000000"/>
          <w:sz w:val="24"/>
          <w:szCs w:val="24"/>
        </w:rPr>
        <w:t>PROGRAM, KEGIATAN, SUBKEGIATAN, DAN KINERJA PENYELENGGARAAN BIDANG URUSAN</w:t>
      </w:r>
    </w:p>
    <w:p w14:paraId="0DB28560" w14:textId="77777777" w:rsidR="002D1AF3" w:rsidRDefault="002D1AF3" w:rsidP="0033190C">
      <w:pPr>
        <w:pStyle w:val="ListParagraph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3A6F">
        <w:rPr>
          <w:rFonts w:ascii="Arial" w:hAnsi="Arial" w:cs="Arial"/>
          <w:color w:val="000000"/>
          <w:sz w:val="24"/>
          <w:szCs w:val="24"/>
          <w:lang w:val="id-ID"/>
        </w:rPr>
        <w:t xml:space="preserve">Memuat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uraian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program,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uraian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kegiatan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uraian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subkegiatan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beserta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kinerja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indikator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target,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pagu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indikatif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uraian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subkegiatan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rangka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mendukung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program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prioritas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pembangunan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daerah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target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keberhasilan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pencapaian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tujuan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sasaran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Rencana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Strategis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Pasimarannu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tahun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2025-2029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melalui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indikator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kinerja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utama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(IKU)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Pasimarannu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target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kinerja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penyelenggaraan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urusan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daerah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Tahun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2025-2029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melalui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indikator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kinerja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kunci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(IKK). </w:t>
      </w:r>
    </w:p>
    <w:p w14:paraId="013769A7" w14:textId="77777777" w:rsidR="0033190C" w:rsidRPr="00033A6F" w:rsidRDefault="0033190C" w:rsidP="0033190C">
      <w:pPr>
        <w:pStyle w:val="ListParagraph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50051CB" w14:textId="77777777" w:rsidR="002D1AF3" w:rsidRPr="00033A6F" w:rsidRDefault="002D1AF3" w:rsidP="0033190C">
      <w:pPr>
        <w:pStyle w:val="ListParagraph"/>
        <w:tabs>
          <w:tab w:val="left" w:pos="212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6ADD">
        <w:rPr>
          <w:rFonts w:ascii="Arial" w:hAnsi="Arial" w:cs="Arial"/>
          <w:b/>
          <w:sz w:val="24"/>
          <w:szCs w:val="24"/>
          <w:lang w:val="id-ID"/>
        </w:rPr>
        <w:t>BAB V</w:t>
      </w:r>
      <w:r w:rsidRPr="00033A6F">
        <w:rPr>
          <w:rFonts w:ascii="Arial" w:hAnsi="Arial" w:cs="Arial"/>
          <w:color w:val="000000"/>
          <w:sz w:val="24"/>
          <w:szCs w:val="24"/>
          <w:lang w:val="id-ID"/>
        </w:rPr>
        <w:tab/>
      </w:r>
      <w:r w:rsidRPr="00B87893">
        <w:rPr>
          <w:rFonts w:ascii="Arial" w:hAnsi="Arial" w:cs="Arial"/>
          <w:b/>
          <w:bCs/>
          <w:color w:val="000000"/>
          <w:sz w:val="24"/>
          <w:szCs w:val="24"/>
        </w:rPr>
        <w:t>PENUTUP</w:t>
      </w:r>
    </w:p>
    <w:p w14:paraId="5C4DAA1F" w14:textId="384EB715" w:rsidR="001577E6" w:rsidRDefault="002D1AF3" w:rsidP="0033190C">
      <w:pPr>
        <w:tabs>
          <w:tab w:val="left" w:pos="709"/>
        </w:tabs>
        <w:spacing w:after="0" w:line="360" w:lineRule="auto"/>
        <w:ind w:left="709"/>
        <w:jc w:val="both"/>
      </w:pPr>
      <w:r w:rsidRPr="00033A6F">
        <w:rPr>
          <w:rFonts w:ascii="Arial" w:hAnsi="Arial" w:cs="Arial"/>
          <w:color w:val="000000"/>
          <w:sz w:val="24"/>
          <w:szCs w:val="24"/>
          <w:lang w:val="id-ID"/>
        </w:rPr>
        <w:t xml:space="preserve">Memuat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kesimpulan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penting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kaidah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pengendalian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evaluasi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terhadap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perencanaan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pembangunan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berdasarkan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urusan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daerah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.</w:t>
      </w:r>
    </w:p>
    <w:p w14:paraId="3279C950" w14:textId="77777777" w:rsidR="001577E6" w:rsidRDefault="001577E6"/>
    <w:p w14:paraId="21B8843A" w14:textId="77777777" w:rsidR="001577E6" w:rsidRDefault="001577E6"/>
    <w:p w14:paraId="4F7FD41B" w14:textId="77777777" w:rsidR="001577E6" w:rsidRDefault="001577E6"/>
    <w:p w14:paraId="6B252015" w14:textId="77777777" w:rsidR="001577E6" w:rsidRDefault="001577E6"/>
    <w:p w14:paraId="3C490872" w14:textId="77777777" w:rsidR="009547A1" w:rsidRDefault="009547A1"/>
    <w:p w14:paraId="111BB7C6" w14:textId="77777777" w:rsidR="00C00060" w:rsidRPr="00033A6F" w:rsidRDefault="00C00060" w:rsidP="00C00060">
      <w:pPr>
        <w:pStyle w:val="NoSpacing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3A6F">
        <w:rPr>
          <w:rFonts w:ascii="Arial" w:hAnsi="Arial" w:cs="Arial"/>
          <w:b/>
          <w:color w:val="000000"/>
          <w:sz w:val="24"/>
          <w:szCs w:val="24"/>
        </w:rPr>
        <w:lastRenderedPageBreak/>
        <w:t>BAB II</w:t>
      </w:r>
    </w:p>
    <w:p w14:paraId="6F65F23B" w14:textId="77777777" w:rsidR="00C00060" w:rsidRPr="00033A6F" w:rsidRDefault="00C00060" w:rsidP="00C00060">
      <w:pPr>
        <w:pStyle w:val="NoSpacing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3A6F">
        <w:rPr>
          <w:rFonts w:ascii="Arial" w:hAnsi="Arial" w:cs="Arial"/>
          <w:b/>
          <w:color w:val="000000"/>
          <w:sz w:val="24"/>
          <w:szCs w:val="24"/>
        </w:rPr>
        <w:t>GAMBARAN PELAYANAN, PERMASALAHAN DAN ISU STRATEGIS KECAMATAN PASIMARANNU</w:t>
      </w:r>
    </w:p>
    <w:p w14:paraId="350AB054" w14:textId="77777777" w:rsidR="00C00060" w:rsidRPr="00033A6F" w:rsidRDefault="00C00060" w:rsidP="00C00060">
      <w:pPr>
        <w:pStyle w:val="NoSpacing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61B59C2" w14:textId="77777777" w:rsidR="00C00060" w:rsidRPr="00033A6F" w:rsidRDefault="00C00060" w:rsidP="00C00060">
      <w:pPr>
        <w:pStyle w:val="NoSpacing"/>
        <w:tabs>
          <w:tab w:val="left" w:pos="720"/>
        </w:tabs>
        <w:spacing w:line="360" w:lineRule="auto"/>
        <w:ind w:left="720" w:hanging="720"/>
        <w:rPr>
          <w:rFonts w:ascii="Arial" w:hAnsi="Arial" w:cs="Arial"/>
          <w:b/>
          <w:color w:val="000000"/>
          <w:sz w:val="24"/>
          <w:szCs w:val="24"/>
          <w:lang w:val="id-ID"/>
        </w:rPr>
      </w:pPr>
      <w:r w:rsidRPr="00033A6F">
        <w:rPr>
          <w:rFonts w:ascii="Arial" w:hAnsi="Arial" w:cs="Arial"/>
          <w:b/>
          <w:color w:val="000000"/>
          <w:sz w:val="24"/>
          <w:szCs w:val="24"/>
        </w:rPr>
        <w:t>2.1.</w:t>
      </w:r>
      <w:r w:rsidRPr="00033A6F">
        <w:rPr>
          <w:rFonts w:ascii="Arial" w:hAnsi="Arial" w:cs="Arial"/>
          <w:b/>
          <w:color w:val="000000"/>
          <w:sz w:val="24"/>
          <w:szCs w:val="24"/>
        </w:rPr>
        <w:tab/>
      </w:r>
      <w:proofErr w:type="spellStart"/>
      <w:r w:rsidRPr="00033A6F">
        <w:rPr>
          <w:rFonts w:ascii="Arial" w:hAnsi="Arial" w:cs="Arial"/>
          <w:b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b/>
          <w:color w:val="000000"/>
          <w:sz w:val="24"/>
          <w:szCs w:val="24"/>
        </w:rPr>
        <w:t>Fungsi</w:t>
      </w:r>
      <w:proofErr w:type="spellEnd"/>
      <w:r w:rsidRPr="00033A6F">
        <w:rPr>
          <w:rFonts w:ascii="Arial" w:hAnsi="Arial" w:cs="Arial"/>
          <w:b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b/>
          <w:color w:val="000000"/>
          <w:sz w:val="24"/>
          <w:szCs w:val="24"/>
        </w:rPr>
        <w:t>Struktur</w:t>
      </w:r>
      <w:proofErr w:type="spellEnd"/>
      <w:r w:rsidRPr="00033A6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33A6F">
        <w:rPr>
          <w:rFonts w:ascii="Arial" w:hAnsi="Arial" w:cs="Arial"/>
          <w:b/>
          <w:color w:val="000000"/>
          <w:sz w:val="24"/>
          <w:szCs w:val="24"/>
          <w:lang w:val="id-ID"/>
        </w:rPr>
        <w:t>Kecamatan Pasimarannu</w:t>
      </w:r>
    </w:p>
    <w:p w14:paraId="124F601D" w14:textId="77777777" w:rsidR="00C00060" w:rsidRPr="00033A6F" w:rsidRDefault="00C00060" w:rsidP="00C00060">
      <w:pPr>
        <w:pStyle w:val="NoSpacing"/>
        <w:tabs>
          <w:tab w:val="left" w:pos="720"/>
        </w:tabs>
        <w:spacing w:line="360" w:lineRule="auto"/>
        <w:ind w:left="720" w:firstLine="981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Pembentukan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di Wilayah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Kabupaten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Kepulauan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Selayar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terlepas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dari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adanya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dinamika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perubahan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undang-undang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peraturan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mengatur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tentang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daerah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Berdasarkan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Peraturan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Daerah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Kabupaten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Kepulauan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Selayar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Nomor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9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Tahun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2001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tentang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Pembentukan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Peraturan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Daerah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Nomor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4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Tahun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2020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tentang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Pembentukan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Susunan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Perangkat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Daerah</w:t>
      </w:r>
      <w:r w:rsidRPr="00033A6F">
        <w:rPr>
          <w:rFonts w:ascii="Arial" w:hAnsi="Arial" w:cs="Arial"/>
          <w:color w:val="000000"/>
          <w:sz w:val="24"/>
          <w:szCs w:val="24"/>
          <w:lang w:val="id-ID"/>
        </w:rPr>
        <w:t xml:space="preserve">, maka dapat digambarkan sebagai </w:t>
      </w:r>
      <w:proofErr w:type="gramStart"/>
      <w:r w:rsidRPr="00033A6F">
        <w:rPr>
          <w:rFonts w:ascii="Arial" w:hAnsi="Arial" w:cs="Arial"/>
          <w:color w:val="000000"/>
          <w:sz w:val="24"/>
          <w:szCs w:val="24"/>
          <w:lang w:val="id-ID"/>
        </w:rPr>
        <w:t>berikut</w:t>
      </w:r>
      <w:r w:rsidRPr="00033A6F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</w:p>
    <w:p w14:paraId="0A26FD19" w14:textId="77777777" w:rsidR="00C00060" w:rsidRPr="00033A6F" w:rsidRDefault="00C00060" w:rsidP="00C00060">
      <w:pPr>
        <w:pStyle w:val="NoSpacing"/>
        <w:numPr>
          <w:ilvl w:val="0"/>
          <w:numId w:val="16"/>
        </w:numPr>
        <w:tabs>
          <w:tab w:val="left" w:pos="720"/>
        </w:tabs>
        <w:spacing w:line="360" w:lineRule="auto"/>
        <w:ind w:left="1260" w:hanging="54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merupakan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wilayah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kerja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camat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sebagai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perangkat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daerah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14C86347" w14:textId="77777777" w:rsidR="00C00060" w:rsidRPr="00033A6F" w:rsidRDefault="00C00060" w:rsidP="00C00060">
      <w:pPr>
        <w:pStyle w:val="NoSpacing"/>
        <w:numPr>
          <w:ilvl w:val="0"/>
          <w:numId w:val="16"/>
        </w:numPr>
        <w:tabs>
          <w:tab w:val="left" w:pos="720"/>
        </w:tabs>
        <w:spacing w:line="360" w:lineRule="auto"/>
        <w:ind w:left="1260" w:hanging="54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dipimpin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oleh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seorang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camat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berada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bawah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bertanggung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jawab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kepada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Bupati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melalui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Sekretaris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Daerah.</w:t>
      </w:r>
    </w:p>
    <w:p w14:paraId="6695614C" w14:textId="77777777" w:rsidR="00C00060" w:rsidRPr="00033A6F" w:rsidRDefault="00C00060" w:rsidP="00C00060">
      <w:pPr>
        <w:pStyle w:val="NoSpacing"/>
        <w:spacing w:line="360" w:lineRule="auto"/>
        <w:ind w:left="709" w:firstLine="992"/>
        <w:jc w:val="both"/>
        <w:rPr>
          <w:rFonts w:ascii="Arial" w:hAnsi="Arial" w:cs="Arial"/>
          <w:color w:val="000000"/>
          <w:sz w:val="24"/>
          <w:szCs w:val="24"/>
        </w:rPr>
      </w:pPr>
      <w:r w:rsidRPr="00033A6F">
        <w:rPr>
          <w:rFonts w:ascii="Arial" w:hAnsi="Arial" w:cs="Arial"/>
          <w:color w:val="000000"/>
          <w:sz w:val="24"/>
          <w:szCs w:val="24"/>
        </w:rPr>
        <w:t xml:space="preserve">Adapun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Fungsi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serta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Struktur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Pasimarannu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adalah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sebagai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033A6F">
        <w:rPr>
          <w:rFonts w:ascii="Arial" w:hAnsi="Arial" w:cs="Arial"/>
          <w:color w:val="000000"/>
          <w:sz w:val="24"/>
          <w:szCs w:val="24"/>
        </w:rPr>
        <w:t>berikut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BC29DE5" w14:textId="77777777" w:rsidR="00C00060" w:rsidRPr="00033A6F" w:rsidRDefault="00C00060" w:rsidP="00C00060">
      <w:pPr>
        <w:pStyle w:val="NoSpacing"/>
        <w:numPr>
          <w:ilvl w:val="0"/>
          <w:numId w:val="17"/>
        </w:numPr>
        <w:spacing w:line="360" w:lineRule="auto"/>
        <w:ind w:left="1134" w:hanging="414"/>
        <w:jc w:val="both"/>
        <w:rPr>
          <w:rFonts w:ascii="Arial" w:hAnsi="Arial" w:cs="Arial"/>
          <w:color w:val="000000"/>
          <w:sz w:val="24"/>
          <w:szCs w:val="24"/>
        </w:rPr>
      </w:pPr>
      <w:r w:rsidRPr="00033A6F">
        <w:rPr>
          <w:rFonts w:ascii="Arial" w:hAnsi="Arial" w:cs="Arial"/>
          <w:color w:val="000000"/>
          <w:sz w:val="24"/>
          <w:szCs w:val="24"/>
        </w:rPr>
        <w:t>Camat</w:t>
      </w:r>
    </w:p>
    <w:p w14:paraId="44300247" w14:textId="77777777" w:rsidR="00C00060" w:rsidRPr="00033A6F" w:rsidRDefault="00C00060" w:rsidP="00C00060">
      <w:pPr>
        <w:pStyle w:val="NoSpacing"/>
        <w:spacing w:line="360" w:lineRule="auto"/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r w:rsidRPr="00033A6F">
        <w:rPr>
          <w:rFonts w:ascii="Arial" w:hAnsi="Arial" w:cs="Arial"/>
          <w:color w:val="000000"/>
          <w:sz w:val="24"/>
          <w:szCs w:val="24"/>
        </w:rPr>
        <w:t xml:space="preserve">Camat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mempunyai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membantu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Bupati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menyelenggarakan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urusan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urusan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otonomi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daerah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menjadi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kewenangan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daerah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pembantuan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ditugaskan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kepada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Daerah.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tugasnya</w:t>
      </w:r>
      <w:proofErr w:type="spellEnd"/>
      <w:r w:rsidRPr="00033A6F">
        <w:rPr>
          <w:rFonts w:ascii="Arial" w:hAnsi="Arial" w:cs="Arial"/>
          <w:color w:val="000000"/>
          <w:sz w:val="24"/>
          <w:szCs w:val="24"/>
          <w:lang w:val="id-ID"/>
        </w:rPr>
        <w:t>,</w:t>
      </w:r>
      <w:r w:rsidRPr="00033A6F">
        <w:rPr>
          <w:rFonts w:ascii="Arial" w:hAnsi="Arial" w:cs="Arial"/>
          <w:color w:val="000000"/>
          <w:sz w:val="24"/>
          <w:szCs w:val="24"/>
        </w:rPr>
        <w:t xml:space="preserve"> Camat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mempunyai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033A6F">
        <w:rPr>
          <w:rFonts w:ascii="Arial" w:hAnsi="Arial" w:cs="Arial"/>
          <w:color w:val="000000"/>
          <w:sz w:val="24"/>
          <w:szCs w:val="24"/>
        </w:rPr>
        <w:t>fungsi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</w:p>
    <w:p w14:paraId="00D43E74" w14:textId="77777777" w:rsidR="00C00060" w:rsidRPr="00033A6F" w:rsidRDefault="00C00060" w:rsidP="00C00060">
      <w:pPr>
        <w:pStyle w:val="NoSpacing"/>
        <w:numPr>
          <w:ilvl w:val="0"/>
          <w:numId w:val="5"/>
        </w:numPr>
        <w:spacing w:line="360" w:lineRule="auto"/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Perumusan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kebijakan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urusan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urusan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otonomi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daerah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696CA7C1" w14:textId="77777777" w:rsidR="00C00060" w:rsidRPr="00033A6F" w:rsidRDefault="00C00060" w:rsidP="00C00060">
      <w:pPr>
        <w:pStyle w:val="NoSpacing"/>
        <w:numPr>
          <w:ilvl w:val="0"/>
          <w:numId w:val="5"/>
        </w:numPr>
        <w:spacing w:line="360" w:lineRule="auto"/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kebijakan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urusan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otonomi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daerah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086C7920" w14:textId="77777777" w:rsidR="00C00060" w:rsidRPr="00033A6F" w:rsidRDefault="00C00060" w:rsidP="00C00060">
      <w:pPr>
        <w:pStyle w:val="NoSpacing"/>
        <w:numPr>
          <w:ilvl w:val="0"/>
          <w:numId w:val="5"/>
        </w:numPr>
        <w:spacing w:line="360" w:lineRule="auto"/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evaluasi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pelaporan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urusan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otonomi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daerah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446F6FAE" w14:textId="77777777" w:rsidR="00C00060" w:rsidRPr="00033A6F" w:rsidRDefault="00C00060" w:rsidP="00C00060">
      <w:pPr>
        <w:pStyle w:val="NoSpacing"/>
        <w:numPr>
          <w:ilvl w:val="0"/>
          <w:numId w:val="5"/>
        </w:numPr>
        <w:spacing w:line="360" w:lineRule="auto"/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administrasi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 dan</w:t>
      </w:r>
    </w:p>
    <w:p w14:paraId="021C42C0" w14:textId="77777777" w:rsidR="00C00060" w:rsidRPr="00033A6F" w:rsidRDefault="00C00060" w:rsidP="00C00060">
      <w:pPr>
        <w:pStyle w:val="NoSpacing"/>
        <w:numPr>
          <w:ilvl w:val="0"/>
          <w:numId w:val="5"/>
        </w:numPr>
        <w:spacing w:line="360" w:lineRule="auto"/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fungsi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lain yang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diberikan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pimpinan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tugasnya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.</w:t>
      </w:r>
    </w:p>
    <w:p w14:paraId="11397FBE" w14:textId="77777777" w:rsidR="00C00060" w:rsidRPr="00033A6F" w:rsidRDefault="00C00060" w:rsidP="00C00060">
      <w:pPr>
        <w:pStyle w:val="NoSpacing"/>
        <w:spacing w:line="360" w:lineRule="auto"/>
        <w:ind w:left="1276" w:hanging="284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Uraian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Camat </w:t>
      </w:r>
      <w:proofErr w:type="spellStart"/>
      <w:proofErr w:type="gramStart"/>
      <w:r w:rsidRPr="00033A6F">
        <w:rPr>
          <w:rFonts w:ascii="Arial" w:hAnsi="Arial" w:cs="Arial"/>
          <w:color w:val="000000"/>
          <w:sz w:val="24"/>
          <w:szCs w:val="24"/>
        </w:rPr>
        <w:t>meliputi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</w:p>
    <w:p w14:paraId="65E65425" w14:textId="77777777" w:rsidR="00C00060" w:rsidRPr="00033A6F" w:rsidRDefault="00C00060" w:rsidP="00C00060">
      <w:pPr>
        <w:pStyle w:val="NoSpacing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menyusun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rencana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kegiatan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sebagai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pedoman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50370228" w14:textId="77777777" w:rsidR="00C00060" w:rsidRPr="00033A6F" w:rsidRDefault="00C00060" w:rsidP="00C00060">
      <w:pPr>
        <w:pStyle w:val="NoSpacing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mendistribusikan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memberi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petunjuk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695A95E4" w14:textId="77777777" w:rsidR="00C00060" w:rsidRPr="00033A6F" w:rsidRDefault="00C00060" w:rsidP="00C00060">
      <w:pPr>
        <w:pStyle w:val="NoSpacing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memantau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mengawasi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mengevaluasi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lingkungan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mengetahui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perkembangan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5335321B" w14:textId="77777777" w:rsidR="00C00060" w:rsidRPr="00033A6F" w:rsidRDefault="00C00060" w:rsidP="00C00060">
      <w:pPr>
        <w:pStyle w:val="NoSpacing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lastRenderedPageBreak/>
        <w:t>menyusun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rancangan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mengoreksi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memaraf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dan/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menandatangani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naskah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dinas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3AD00D53" w14:textId="77777777" w:rsidR="00C00060" w:rsidRPr="00033A6F" w:rsidRDefault="00C00060" w:rsidP="00C00060">
      <w:pPr>
        <w:pStyle w:val="NoSpacing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mengikuti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rapat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tugasnya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5A9C08FC" w14:textId="77777777" w:rsidR="00C00060" w:rsidRPr="00033A6F" w:rsidRDefault="00C00060" w:rsidP="00C00060">
      <w:pPr>
        <w:pStyle w:val="NoSpacing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melaksanakan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urusan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umum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2F11919A" w14:textId="77777777" w:rsidR="00C00060" w:rsidRPr="00033A6F" w:rsidRDefault="00C00060" w:rsidP="00C00060">
      <w:pPr>
        <w:pStyle w:val="NoSpacing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mengoordinasikan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kegiatan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pemberdayaan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masyarakat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;  </w:t>
      </w:r>
    </w:p>
    <w:p w14:paraId="500B838E" w14:textId="77777777" w:rsidR="00C00060" w:rsidRPr="00033A6F" w:rsidRDefault="00C00060" w:rsidP="00C00060">
      <w:pPr>
        <w:pStyle w:val="NoSpacing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mengoordinasikan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upaya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penyelenggaraan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ketenteraman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ketertiban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umum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64C2CAC8" w14:textId="77777777" w:rsidR="00C00060" w:rsidRPr="00033A6F" w:rsidRDefault="00C00060" w:rsidP="00C00060">
      <w:pPr>
        <w:pStyle w:val="NoSpacing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mengoordinasikan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penerapan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penegakan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Peraturan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Daerah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Peraturan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Bupati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;  </w:t>
      </w:r>
    </w:p>
    <w:p w14:paraId="1FEA3F96" w14:textId="77777777" w:rsidR="00C00060" w:rsidRPr="00033A6F" w:rsidRDefault="00C00060" w:rsidP="00C00060">
      <w:pPr>
        <w:pStyle w:val="NoSpacing"/>
        <w:numPr>
          <w:ilvl w:val="0"/>
          <w:numId w:val="6"/>
        </w:numPr>
        <w:spacing w:line="360" w:lineRule="auto"/>
        <w:ind w:hanging="529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mengoordinasikan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pemeliharaan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prasarana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sarana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pelayanan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umum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78962AAA" w14:textId="77777777" w:rsidR="00C00060" w:rsidRPr="00033A6F" w:rsidRDefault="00C00060" w:rsidP="00C00060">
      <w:pPr>
        <w:pStyle w:val="NoSpacing"/>
        <w:numPr>
          <w:ilvl w:val="0"/>
          <w:numId w:val="6"/>
        </w:numPr>
        <w:spacing w:line="360" w:lineRule="auto"/>
        <w:ind w:hanging="529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mengoordinasikan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kegiatan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sosial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kemasyarakatan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33EFBF68" w14:textId="77777777" w:rsidR="00C00060" w:rsidRPr="00033A6F" w:rsidRDefault="00C00060" w:rsidP="00C00060">
      <w:pPr>
        <w:pStyle w:val="NoSpacing"/>
        <w:numPr>
          <w:ilvl w:val="0"/>
          <w:numId w:val="6"/>
        </w:numPr>
        <w:spacing w:line="360" w:lineRule="auto"/>
        <w:ind w:hanging="529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melaksanakan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pembinaan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mental </w:t>
      </w:r>
      <w:proofErr w:type="gramStart"/>
      <w:r w:rsidRPr="00033A6F">
        <w:rPr>
          <w:rFonts w:ascii="Arial" w:hAnsi="Arial" w:cs="Arial"/>
          <w:color w:val="000000"/>
          <w:sz w:val="24"/>
          <w:szCs w:val="24"/>
        </w:rPr>
        <w:t xml:space="preserve">dan 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keagamaan</w:t>
      </w:r>
      <w:proofErr w:type="spellEnd"/>
      <w:proofErr w:type="gram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0F8ED82B" w14:textId="77777777" w:rsidR="00C00060" w:rsidRPr="00033A6F" w:rsidRDefault="00C00060" w:rsidP="00C00060">
      <w:pPr>
        <w:pStyle w:val="NoSpacing"/>
        <w:numPr>
          <w:ilvl w:val="0"/>
          <w:numId w:val="6"/>
        </w:numPr>
        <w:spacing w:line="360" w:lineRule="auto"/>
        <w:ind w:hanging="529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mengoordinasikan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penyelenggaraan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kegiatan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oleh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Perangkat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Daerah di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tingkat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7607A5DC" w14:textId="77777777" w:rsidR="00C00060" w:rsidRPr="00033A6F" w:rsidRDefault="00C00060" w:rsidP="00C00060">
      <w:pPr>
        <w:pStyle w:val="NoSpacing"/>
        <w:numPr>
          <w:ilvl w:val="0"/>
          <w:numId w:val="6"/>
        </w:numPr>
        <w:spacing w:line="360" w:lineRule="auto"/>
        <w:ind w:hanging="529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membina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mengawasi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penyelenggaraan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kegiatan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desa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dan/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kelurahan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1E72EAA0" w14:textId="77777777" w:rsidR="00C00060" w:rsidRPr="00033A6F" w:rsidRDefault="00C00060" w:rsidP="00C00060">
      <w:pPr>
        <w:pStyle w:val="NoSpacing"/>
        <w:numPr>
          <w:ilvl w:val="0"/>
          <w:numId w:val="6"/>
        </w:numPr>
        <w:spacing w:line="360" w:lineRule="auto"/>
        <w:ind w:hanging="529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melaksanakan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urusan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menjadi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kewenangan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kabupaten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dilaksanakan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oleh unit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kerja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daerah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kabupaten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ada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;  </w:t>
      </w:r>
    </w:p>
    <w:p w14:paraId="399FBFC9" w14:textId="77777777" w:rsidR="00C00060" w:rsidRPr="00033A6F" w:rsidRDefault="00C00060" w:rsidP="00C00060">
      <w:pPr>
        <w:pStyle w:val="NoSpacing"/>
        <w:numPr>
          <w:ilvl w:val="0"/>
          <w:numId w:val="6"/>
        </w:numPr>
        <w:spacing w:line="360" w:lineRule="auto"/>
        <w:ind w:hanging="529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melaksanakan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dilimpahkan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oleh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bupati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Dalam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melaksanakan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sebagian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urusan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menjadi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kewenangan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daerah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kabupaten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408D5CAF" w14:textId="77777777" w:rsidR="00C00060" w:rsidRPr="00033A6F" w:rsidRDefault="00C00060" w:rsidP="00C00060">
      <w:pPr>
        <w:pStyle w:val="NoSpacing"/>
        <w:numPr>
          <w:ilvl w:val="0"/>
          <w:numId w:val="6"/>
        </w:numPr>
        <w:spacing w:line="360" w:lineRule="auto"/>
        <w:ind w:hanging="529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melaksanakan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koordinasi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konsultasi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lembaga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lembaga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non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rangka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fungsi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0A29772D" w14:textId="77777777" w:rsidR="00C00060" w:rsidRPr="00033A6F" w:rsidRDefault="00C00060" w:rsidP="00C00060">
      <w:pPr>
        <w:pStyle w:val="NoSpacing"/>
        <w:numPr>
          <w:ilvl w:val="0"/>
          <w:numId w:val="6"/>
        </w:numPr>
        <w:spacing w:line="360" w:lineRule="auto"/>
        <w:ind w:hanging="529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menilai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kinerja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pegawai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aparatur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sipil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negara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ketentuan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peraturan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perundang-undang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  <w:lang w:val="id-ID"/>
        </w:rPr>
        <w:t>an</w:t>
      </w:r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73CDA567" w14:textId="77777777" w:rsidR="00C00060" w:rsidRPr="00033A6F" w:rsidRDefault="00C00060" w:rsidP="00C00060">
      <w:pPr>
        <w:pStyle w:val="NoSpacing"/>
        <w:numPr>
          <w:ilvl w:val="0"/>
          <w:numId w:val="6"/>
        </w:numPr>
        <w:spacing w:line="360" w:lineRule="auto"/>
        <w:ind w:hanging="529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menyusun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laporan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033A6F">
        <w:rPr>
          <w:rFonts w:ascii="Arial" w:hAnsi="Arial" w:cs="Arial"/>
          <w:color w:val="000000"/>
          <w:sz w:val="24"/>
          <w:szCs w:val="24"/>
          <w:lang w:val="id-ID"/>
        </w:rPr>
        <w:t>c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amat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memberi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saran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pertimbangan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kepada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atasan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sebagai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perumusan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kebijakan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 dan</w:t>
      </w:r>
    </w:p>
    <w:p w14:paraId="334F5921" w14:textId="77777777" w:rsidR="00C00060" w:rsidRPr="00033A6F" w:rsidRDefault="00C00060" w:rsidP="00C00060">
      <w:pPr>
        <w:pStyle w:val="NoSpacing"/>
        <w:numPr>
          <w:ilvl w:val="0"/>
          <w:numId w:val="6"/>
        </w:numPr>
        <w:spacing w:line="360" w:lineRule="auto"/>
        <w:ind w:hanging="529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melaksanakan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kedinasan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lain yang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diperintahkan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atasan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tugasnya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.</w:t>
      </w:r>
    </w:p>
    <w:p w14:paraId="061B1272" w14:textId="77777777" w:rsidR="00C00060" w:rsidRPr="00033A6F" w:rsidRDefault="00C00060" w:rsidP="00C00060">
      <w:pPr>
        <w:pStyle w:val="NoSpacing"/>
        <w:spacing w:line="360" w:lineRule="auto"/>
        <w:ind w:left="1429"/>
        <w:jc w:val="both"/>
        <w:rPr>
          <w:rFonts w:ascii="Arial" w:hAnsi="Arial" w:cs="Arial"/>
          <w:color w:val="000000"/>
          <w:sz w:val="24"/>
          <w:szCs w:val="24"/>
        </w:rPr>
      </w:pPr>
    </w:p>
    <w:p w14:paraId="579F4F84" w14:textId="77777777" w:rsidR="00C00060" w:rsidRPr="00033A6F" w:rsidRDefault="00C00060" w:rsidP="00C00060">
      <w:pPr>
        <w:pStyle w:val="NoSpacing"/>
        <w:numPr>
          <w:ilvl w:val="0"/>
          <w:numId w:val="17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Sekretaris</w:t>
      </w:r>
      <w:proofErr w:type="spellEnd"/>
    </w:p>
    <w:p w14:paraId="15BA6C53" w14:textId="77777777" w:rsidR="00C00060" w:rsidRPr="00033A6F" w:rsidRDefault="00C00060" w:rsidP="00C00060">
      <w:pPr>
        <w:pStyle w:val="NoSpacing"/>
        <w:spacing w:line="360" w:lineRule="auto"/>
        <w:ind w:left="1134" w:hanging="3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Sekretaris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mempunyai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membantu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Camat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mengoordinasikan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kegiatan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memberikan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pelayanan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teknis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administrasi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penyusunan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program,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pelaporan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umum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kepegawaian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hukum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keuangan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lingkungan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BDA58D0" w14:textId="77777777" w:rsidR="00C00060" w:rsidRPr="00033A6F" w:rsidRDefault="00C00060" w:rsidP="00C00060">
      <w:pPr>
        <w:pStyle w:val="NoSpacing"/>
        <w:spacing w:line="360" w:lineRule="auto"/>
        <w:ind w:left="1134"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lastRenderedPageBreak/>
        <w:t>Untuk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menyelenggarakan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sebagaimana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dimaksud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proofErr w:type="gramStart"/>
      <w:r w:rsidRPr="00033A6F">
        <w:rPr>
          <w:rFonts w:ascii="Arial" w:hAnsi="Arial" w:cs="Arial"/>
          <w:color w:val="000000"/>
          <w:sz w:val="24"/>
          <w:szCs w:val="24"/>
        </w:rPr>
        <w:t>Sekretaris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proofErr w:type="gram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mempunyai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033A6F">
        <w:rPr>
          <w:rFonts w:ascii="Arial" w:hAnsi="Arial" w:cs="Arial"/>
          <w:color w:val="000000"/>
          <w:sz w:val="24"/>
          <w:szCs w:val="24"/>
        </w:rPr>
        <w:t>fungsi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033A6F">
        <w:rPr>
          <w:rFonts w:ascii="Arial" w:hAnsi="Arial" w:cs="Arial"/>
          <w:color w:val="000000"/>
          <w:sz w:val="24"/>
          <w:szCs w:val="24"/>
        </w:rPr>
        <w:t>:</w:t>
      </w:r>
      <w:proofErr w:type="gramEnd"/>
    </w:p>
    <w:p w14:paraId="728DE0ED" w14:textId="77777777" w:rsidR="00C00060" w:rsidRPr="00033A6F" w:rsidRDefault="00C00060" w:rsidP="00C00060">
      <w:pPr>
        <w:pStyle w:val="NoSpacing"/>
        <w:numPr>
          <w:ilvl w:val="0"/>
          <w:numId w:val="7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Pengoordinasian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lingkungan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47FADB3C" w14:textId="77777777" w:rsidR="00C00060" w:rsidRPr="00033A6F" w:rsidRDefault="00C00060" w:rsidP="00C00060">
      <w:pPr>
        <w:pStyle w:val="NoSpacing"/>
        <w:numPr>
          <w:ilvl w:val="0"/>
          <w:numId w:val="7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Pengoordinasian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penyusunan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program,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pelaporan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hukum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7DB95F70" w14:textId="77777777" w:rsidR="00C00060" w:rsidRPr="00033A6F" w:rsidRDefault="00C00060" w:rsidP="00C00060">
      <w:pPr>
        <w:pStyle w:val="NoSpacing"/>
        <w:numPr>
          <w:ilvl w:val="0"/>
          <w:numId w:val="7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Pengoordinasian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urusan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umum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kepegawaian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4B8F594D" w14:textId="77777777" w:rsidR="00C00060" w:rsidRPr="00033A6F" w:rsidRDefault="00C00060" w:rsidP="00C00060">
      <w:pPr>
        <w:pStyle w:val="NoSpacing"/>
        <w:numPr>
          <w:ilvl w:val="0"/>
          <w:numId w:val="7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Pengoordinasian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pengelolaan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administrasi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keuangan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 dan</w:t>
      </w:r>
    </w:p>
    <w:p w14:paraId="5561C480" w14:textId="77777777" w:rsidR="00C00060" w:rsidRPr="00033A6F" w:rsidRDefault="00C00060" w:rsidP="00C00060">
      <w:pPr>
        <w:pStyle w:val="NoSpacing"/>
        <w:numPr>
          <w:ilvl w:val="0"/>
          <w:numId w:val="7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fungsi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lain yang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diberikan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pimpinan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tugasnya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.</w:t>
      </w:r>
    </w:p>
    <w:p w14:paraId="22BC4110" w14:textId="77777777" w:rsidR="00C00060" w:rsidRPr="00033A6F" w:rsidRDefault="00C00060" w:rsidP="00C00060">
      <w:pPr>
        <w:pStyle w:val="NoSpacing"/>
        <w:spacing w:line="360" w:lineRule="auto"/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Uraian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Sekretaris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meliputi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:</w:t>
      </w:r>
    </w:p>
    <w:p w14:paraId="2B18BF22" w14:textId="77777777" w:rsidR="00C00060" w:rsidRPr="00033A6F" w:rsidRDefault="00C00060" w:rsidP="00C00060">
      <w:pPr>
        <w:pStyle w:val="NoSpacing"/>
        <w:numPr>
          <w:ilvl w:val="0"/>
          <w:numId w:val="8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menyusun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rencana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kegiatan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Sekretariat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sebagai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pedoman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6F69374B" w14:textId="77777777" w:rsidR="00C00060" w:rsidRPr="00033A6F" w:rsidRDefault="00C00060" w:rsidP="00C00060">
      <w:pPr>
        <w:pStyle w:val="NoSpacing"/>
        <w:numPr>
          <w:ilvl w:val="0"/>
          <w:numId w:val="8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mendistribusikan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memberi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petunjuk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327B1E13" w14:textId="77777777" w:rsidR="00C00060" w:rsidRPr="00033A6F" w:rsidRDefault="00C00060" w:rsidP="00C00060">
      <w:pPr>
        <w:pStyle w:val="NoSpacing"/>
        <w:numPr>
          <w:ilvl w:val="0"/>
          <w:numId w:val="8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memantau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mengawasi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mengevaluasi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lingkungan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Sekretariat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mengetahui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perkembangan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383D930C" w14:textId="77777777" w:rsidR="00C00060" w:rsidRPr="00033A6F" w:rsidRDefault="00C00060" w:rsidP="00C00060">
      <w:pPr>
        <w:pStyle w:val="NoSpacing"/>
        <w:numPr>
          <w:ilvl w:val="0"/>
          <w:numId w:val="8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menyusun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rancangan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mengoreksi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memaraf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dan/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menandatangani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naskah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dinas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2D3F0C87" w14:textId="77777777" w:rsidR="00C00060" w:rsidRPr="00033A6F" w:rsidRDefault="00C00060" w:rsidP="00C00060">
      <w:pPr>
        <w:pStyle w:val="NoSpacing"/>
        <w:numPr>
          <w:ilvl w:val="0"/>
          <w:numId w:val="8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mengikuti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rapat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tugasnya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66D0505C" w14:textId="77777777" w:rsidR="00C00060" w:rsidRPr="00033A6F" w:rsidRDefault="00C00060" w:rsidP="00C00060">
      <w:pPr>
        <w:pStyle w:val="NoSpacing"/>
        <w:numPr>
          <w:ilvl w:val="0"/>
          <w:numId w:val="8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melaksanakan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koordinasi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penyiapan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penyusunan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program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kerja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60A7D7E6" w14:textId="77777777" w:rsidR="00C00060" w:rsidRPr="00033A6F" w:rsidRDefault="00C00060" w:rsidP="00C00060">
      <w:pPr>
        <w:pStyle w:val="NoSpacing"/>
        <w:numPr>
          <w:ilvl w:val="0"/>
          <w:numId w:val="8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melaksanakan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pembinaan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organisasi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tata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laksana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221283C6" w14:textId="77777777" w:rsidR="00C00060" w:rsidRPr="00033A6F" w:rsidRDefault="00C00060" w:rsidP="00C00060">
      <w:pPr>
        <w:pStyle w:val="NoSpacing"/>
        <w:numPr>
          <w:ilvl w:val="0"/>
          <w:numId w:val="8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mengelola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administrasi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umum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3B560804" w14:textId="77777777" w:rsidR="00C00060" w:rsidRPr="00033A6F" w:rsidRDefault="00C00060" w:rsidP="00C00060">
      <w:pPr>
        <w:pStyle w:val="NoSpacing"/>
        <w:numPr>
          <w:ilvl w:val="0"/>
          <w:numId w:val="8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melaksanakan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pembinaan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pengelolaan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adminstrasi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kepegawaian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6E7E470F" w14:textId="77777777" w:rsidR="00C00060" w:rsidRPr="00033A6F" w:rsidRDefault="00C00060" w:rsidP="00C00060">
      <w:pPr>
        <w:pStyle w:val="NoSpacing"/>
        <w:numPr>
          <w:ilvl w:val="0"/>
          <w:numId w:val="8"/>
        </w:numPr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mengelola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administrasi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keuangan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7D7900D5" w14:textId="77777777" w:rsidR="00C00060" w:rsidRPr="00033A6F" w:rsidRDefault="00C00060" w:rsidP="00C00060">
      <w:pPr>
        <w:pStyle w:val="NoSpacing"/>
        <w:numPr>
          <w:ilvl w:val="0"/>
          <w:numId w:val="8"/>
        </w:numPr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melaksanakan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pelayanan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teknis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administratif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kepada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seluruh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perangkat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aparatur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2621EB49" w14:textId="77777777" w:rsidR="00C00060" w:rsidRPr="00033A6F" w:rsidRDefault="00C00060" w:rsidP="00C00060">
      <w:pPr>
        <w:pStyle w:val="NoSpacing"/>
        <w:numPr>
          <w:ilvl w:val="0"/>
          <w:numId w:val="8"/>
        </w:numPr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melaksanakan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evaluasi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penyelenggaraan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urusan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kesekretariatan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7E4C0564" w14:textId="77777777" w:rsidR="00C00060" w:rsidRPr="00033A6F" w:rsidRDefault="00C00060" w:rsidP="00C00060">
      <w:pPr>
        <w:pStyle w:val="NoSpacing"/>
        <w:numPr>
          <w:ilvl w:val="0"/>
          <w:numId w:val="8"/>
        </w:numPr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melaksanakan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koordinasi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konsultasi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lembaga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lembaga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non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rangka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Fungsi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4577BE2C" w14:textId="77777777" w:rsidR="00C00060" w:rsidRPr="00033A6F" w:rsidRDefault="00C00060" w:rsidP="00C00060">
      <w:pPr>
        <w:pStyle w:val="NoSpacing"/>
        <w:numPr>
          <w:ilvl w:val="0"/>
          <w:numId w:val="8"/>
        </w:numPr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menilai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kinerja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pegawai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aparatur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sipil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negara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ketentuan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peraturan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perundang-undangan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1DC766BE" w14:textId="77777777" w:rsidR="00C00060" w:rsidRPr="00033A6F" w:rsidRDefault="00C00060" w:rsidP="00C00060">
      <w:pPr>
        <w:pStyle w:val="NoSpacing"/>
        <w:numPr>
          <w:ilvl w:val="0"/>
          <w:numId w:val="8"/>
        </w:numPr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menyusun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laporan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hasil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Sekretaris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memberikan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saran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pertimbangan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kepada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atasan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sebagai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perumusan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kebijakan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 dan</w:t>
      </w:r>
    </w:p>
    <w:p w14:paraId="05BD48D0" w14:textId="77777777" w:rsidR="00C00060" w:rsidRPr="00033A6F" w:rsidRDefault="00C00060" w:rsidP="00C00060">
      <w:pPr>
        <w:pStyle w:val="NoSpacing"/>
        <w:numPr>
          <w:ilvl w:val="0"/>
          <w:numId w:val="8"/>
        </w:numPr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lastRenderedPageBreak/>
        <w:t>melaksanakan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kedinasan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lain yang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diperintahkan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atasan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tugasnya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.</w:t>
      </w:r>
    </w:p>
    <w:p w14:paraId="499F1978" w14:textId="77777777" w:rsidR="00C00060" w:rsidRPr="00033A6F" w:rsidRDefault="00C00060" w:rsidP="00C00060">
      <w:pPr>
        <w:pStyle w:val="NoSpacing"/>
        <w:spacing w:line="360" w:lineRule="auto"/>
        <w:ind w:left="993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33A6F">
        <w:rPr>
          <w:rFonts w:ascii="Arial" w:hAnsi="Arial" w:cs="Arial"/>
          <w:color w:val="000000"/>
          <w:sz w:val="24"/>
          <w:szCs w:val="24"/>
          <w:lang w:val="id-ID"/>
        </w:rPr>
        <w:t>D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tugasnya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Sekretaris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033A6F">
        <w:rPr>
          <w:rFonts w:ascii="Arial" w:hAnsi="Arial" w:cs="Arial"/>
          <w:color w:val="000000"/>
          <w:sz w:val="24"/>
          <w:szCs w:val="24"/>
          <w:lang w:val="id-ID"/>
        </w:rPr>
        <w:t>Kec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amat</w:t>
      </w:r>
      <w:proofErr w:type="spellEnd"/>
      <w:r w:rsidRPr="00033A6F">
        <w:rPr>
          <w:rFonts w:ascii="Arial" w:hAnsi="Arial" w:cs="Arial"/>
          <w:color w:val="000000"/>
          <w:sz w:val="24"/>
          <w:szCs w:val="24"/>
          <w:lang w:val="id-ID"/>
        </w:rPr>
        <w:t>an</w:t>
      </w:r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membawahi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Sub Bagian yang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terdiri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dari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:</w:t>
      </w:r>
    </w:p>
    <w:p w14:paraId="77A0FC7D" w14:textId="77777777" w:rsidR="00C00060" w:rsidRPr="00033A6F" w:rsidRDefault="00C00060" w:rsidP="00C00060">
      <w:pPr>
        <w:pStyle w:val="NoSpacing"/>
        <w:spacing w:line="360" w:lineRule="auto"/>
        <w:ind w:left="993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033A6F">
        <w:rPr>
          <w:rFonts w:ascii="Arial" w:hAnsi="Arial" w:cs="Arial"/>
          <w:color w:val="000000"/>
          <w:sz w:val="24"/>
          <w:szCs w:val="24"/>
        </w:rPr>
        <w:t>1)</w:t>
      </w:r>
      <w:r w:rsidRPr="00033A6F">
        <w:rPr>
          <w:rFonts w:ascii="Arial" w:hAnsi="Arial" w:cs="Arial"/>
          <w:color w:val="000000"/>
          <w:sz w:val="24"/>
          <w:szCs w:val="24"/>
        </w:rPr>
        <w:tab/>
        <w:t xml:space="preserve">Sub Bagian Umum,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Kepegawaian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Hukum</w:t>
      </w:r>
    </w:p>
    <w:p w14:paraId="760336D3" w14:textId="77777777" w:rsidR="00C00060" w:rsidRPr="00033A6F" w:rsidRDefault="00C00060" w:rsidP="00C00060">
      <w:pPr>
        <w:pStyle w:val="NoSpacing"/>
        <w:spacing w:line="360" w:lineRule="auto"/>
        <w:ind w:left="993" w:hanging="3"/>
        <w:jc w:val="both"/>
        <w:rPr>
          <w:rFonts w:ascii="Arial" w:hAnsi="Arial" w:cs="Arial"/>
          <w:color w:val="000000"/>
          <w:sz w:val="24"/>
          <w:szCs w:val="24"/>
        </w:rPr>
      </w:pPr>
      <w:r w:rsidRPr="00033A6F">
        <w:rPr>
          <w:rFonts w:ascii="Arial" w:hAnsi="Arial" w:cs="Arial"/>
          <w:color w:val="000000"/>
          <w:sz w:val="24"/>
          <w:szCs w:val="24"/>
        </w:rPr>
        <w:t xml:space="preserve">Sub Bagian Umum,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Kepegawaian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Hukum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dipimpin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oleh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Kepala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Sub Bagian yang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mempunyai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membantu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Sekretaris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mengumpulkan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urusan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ketatausahaan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administrasi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pengadaan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pemeliharaan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penghapusan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barang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urusan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rumah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tangga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mengelola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administrasi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kepegawaian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serta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pengelolaan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peraturan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perundang-undangan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.</w:t>
      </w:r>
    </w:p>
    <w:p w14:paraId="745B40C0" w14:textId="77777777" w:rsidR="00C00060" w:rsidRPr="00033A6F" w:rsidRDefault="00C00060" w:rsidP="00C00060">
      <w:pPr>
        <w:pStyle w:val="NoSpacing"/>
        <w:spacing w:line="360" w:lineRule="auto"/>
        <w:ind w:left="993" w:firstLine="447"/>
        <w:jc w:val="both"/>
        <w:rPr>
          <w:rFonts w:ascii="Arial" w:hAnsi="Arial" w:cs="Arial"/>
          <w:color w:val="000000"/>
          <w:sz w:val="24"/>
          <w:szCs w:val="24"/>
        </w:rPr>
      </w:pPr>
    </w:p>
    <w:p w14:paraId="6BCFE894" w14:textId="77777777" w:rsidR="00C00060" w:rsidRPr="00033A6F" w:rsidRDefault="00C00060" w:rsidP="00C00060">
      <w:pPr>
        <w:pStyle w:val="NoSpacing"/>
        <w:spacing w:line="360" w:lineRule="auto"/>
        <w:ind w:left="993" w:firstLine="44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menyelenggarakan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sebagaimana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dimaksud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Sub Bagian Umum,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Kepegawaian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Hukum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mempunyai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</w:p>
    <w:p w14:paraId="221A6616" w14:textId="77777777" w:rsidR="00C00060" w:rsidRPr="00033A6F" w:rsidRDefault="00C00060" w:rsidP="00C0006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menyusun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rencana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kegiatan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sebagai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pedoman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69CB1841" w14:textId="77777777" w:rsidR="00C00060" w:rsidRPr="00033A6F" w:rsidRDefault="00C00060" w:rsidP="00C0006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mendistribusikan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memberi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petunjuk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2F6E73A5" w14:textId="77777777" w:rsidR="00C00060" w:rsidRPr="00033A6F" w:rsidRDefault="00C00060" w:rsidP="00C0006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memantau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mengawasi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mengevaluasi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lingkungan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Subbagian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Umum,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Kepegawaian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Hukum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mengetahui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perkembangan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3B574859" w14:textId="77777777" w:rsidR="00C00060" w:rsidRPr="00033A6F" w:rsidRDefault="00C00060" w:rsidP="00C0006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menyusun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rancangan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mengoreksi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memaraf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dan/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menandatangani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naskah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dinas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1E7F5C25" w14:textId="77777777" w:rsidR="00C00060" w:rsidRPr="00033A6F" w:rsidRDefault="00C00060" w:rsidP="00C0006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mengikuti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rapat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tugasnya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16FEBACE" w14:textId="77777777" w:rsidR="00C00060" w:rsidRPr="00033A6F" w:rsidRDefault="00C00060" w:rsidP="00C0006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pengelolaan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administrasi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kepegawaian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pemeliharaan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dokumen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kepegawaian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45512FA0" w14:textId="77777777" w:rsidR="00C00060" w:rsidRPr="00033A6F" w:rsidRDefault="00C00060" w:rsidP="00C0006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pelayanan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teknis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administrasi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569CEF35" w14:textId="77777777" w:rsidR="00C00060" w:rsidRPr="00033A6F" w:rsidRDefault="00C00060" w:rsidP="00C0006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pengelolaan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surat-menyurat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kearsipan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penyiapan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penyelenggaraan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rapat-rapat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5D91952D" w14:textId="77777777" w:rsidR="00C00060" w:rsidRPr="00033A6F" w:rsidRDefault="00C00060" w:rsidP="00C0006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pengelolaan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rumah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tangga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perlengkapan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pemeliharaan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barang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inventaris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keprotokolan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3514BFC8" w14:textId="77777777" w:rsidR="00C00060" w:rsidRPr="00033A6F" w:rsidRDefault="00C00060" w:rsidP="00C0006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memelihara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kebersihan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keindahan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ketertiban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kantor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780E2CBA" w14:textId="77777777" w:rsidR="00C00060" w:rsidRPr="00033A6F" w:rsidRDefault="00C00060" w:rsidP="00C0006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pembinaan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organisasi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ketatalaksanaan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52D6C9F0" w14:textId="77777777" w:rsidR="00C00060" w:rsidRPr="00033A6F" w:rsidRDefault="00C00060" w:rsidP="00C0006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koordinasi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penerapan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penegakan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peraturan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perundang-undangan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150DEB75" w14:textId="77777777" w:rsidR="00C00060" w:rsidRPr="00033A6F" w:rsidRDefault="00C00060" w:rsidP="00C0006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mengajukan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pertimbangan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hukum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lingkup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520EB73A" w14:textId="77777777" w:rsidR="00C00060" w:rsidRPr="00033A6F" w:rsidRDefault="00C00060" w:rsidP="00C0006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koordinasi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konsultasi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lembaga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lembaga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non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rangka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1998101A" w14:textId="77777777" w:rsidR="00C00060" w:rsidRPr="00033A6F" w:rsidRDefault="00C00060" w:rsidP="00C0006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lastRenderedPageBreak/>
        <w:t>menilai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kinerja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pegawai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aparatur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sipil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negara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ketentuan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peraturan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perundang-undangan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79AE7BBA" w14:textId="77777777" w:rsidR="00C00060" w:rsidRPr="00033A6F" w:rsidRDefault="00C00060" w:rsidP="00C0006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menyusun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laporan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Kepala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Subbagian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Umum,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Kepegawaian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Hukum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serta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memberi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saran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pertimbangan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kepada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atasan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sebagai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perumusan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kebijakan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 dan</w:t>
      </w:r>
    </w:p>
    <w:p w14:paraId="35CD76F2" w14:textId="77777777" w:rsidR="00C00060" w:rsidRPr="00033A6F" w:rsidRDefault="00C00060" w:rsidP="00C0006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kedinasan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lain yang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diperintahkan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atasan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tugasnya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.</w:t>
      </w:r>
    </w:p>
    <w:p w14:paraId="2658FCCE" w14:textId="77777777" w:rsidR="00C00060" w:rsidRPr="00033A6F" w:rsidRDefault="00C00060" w:rsidP="00C00060">
      <w:pPr>
        <w:pStyle w:val="NoSpacing"/>
        <w:spacing w:line="360" w:lineRule="auto"/>
        <w:ind w:left="1069"/>
        <w:jc w:val="both"/>
        <w:rPr>
          <w:rFonts w:ascii="Arial" w:hAnsi="Arial" w:cs="Arial"/>
          <w:color w:val="000000"/>
          <w:sz w:val="24"/>
          <w:szCs w:val="24"/>
        </w:rPr>
      </w:pPr>
    </w:p>
    <w:p w14:paraId="3EE72AFA" w14:textId="77777777" w:rsidR="00C00060" w:rsidRPr="00033A6F" w:rsidRDefault="00C00060" w:rsidP="00C00060">
      <w:pPr>
        <w:pStyle w:val="NoSpacing"/>
        <w:spacing w:line="360" w:lineRule="auto"/>
        <w:ind w:left="993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033A6F">
        <w:rPr>
          <w:rFonts w:ascii="Arial" w:hAnsi="Arial" w:cs="Arial"/>
          <w:color w:val="000000"/>
          <w:sz w:val="24"/>
          <w:szCs w:val="24"/>
        </w:rPr>
        <w:t>2)</w:t>
      </w:r>
      <w:r w:rsidRPr="00033A6F">
        <w:rPr>
          <w:rFonts w:ascii="Arial" w:hAnsi="Arial" w:cs="Arial"/>
          <w:color w:val="000000"/>
          <w:sz w:val="24"/>
          <w:szCs w:val="24"/>
        </w:rPr>
        <w:tab/>
        <w:t xml:space="preserve">Sub Bagian Program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Keuangan</w:t>
      </w:r>
      <w:proofErr w:type="spellEnd"/>
    </w:p>
    <w:p w14:paraId="45687EE1" w14:textId="77777777" w:rsidR="00C00060" w:rsidRPr="00033A6F" w:rsidRDefault="00C00060" w:rsidP="00C00060">
      <w:pPr>
        <w:pStyle w:val="NoSpacing"/>
        <w:spacing w:line="360" w:lineRule="auto"/>
        <w:ind w:left="993" w:hanging="3"/>
        <w:jc w:val="both"/>
        <w:rPr>
          <w:rFonts w:ascii="Arial" w:hAnsi="Arial" w:cs="Arial"/>
          <w:color w:val="000000"/>
          <w:sz w:val="24"/>
          <w:szCs w:val="24"/>
        </w:rPr>
      </w:pPr>
      <w:r w:rsidRPr="00033A6F">
        <w:rPr>
          <w:rFonts w:ascii="Arial" w:hAnsi="Arial" w:cs="Arial"/>
          <w:color w:val="000000"/>
          <w:sz w:val="24"/>
          <w:szCs w:val="24"/>
        </w:rPr>
        <w:t xml:space="preserve">Sub Bagian Program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Keuangan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dipimpin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oleh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Kepala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Sub Bagian yang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mempunyai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membantu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Sekretaris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mengumpulkan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penyusunan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program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anggaran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pengelolaan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data,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monitoring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evaluasi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serta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pengelolaan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pelaporan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keuangan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4D85135" w14:textId="77777777" w:rsidR="00C00060" w:rsidRPr="00033A6F" w:rsidRDefault="00C00060" w:rsidP="00C00060">
      <w:pPr>
        <w:pStyle w:val="NoSpacing"/>
        <w:spacing w:line="360" w:lineRule="auto"/>
        <w:ind w:left="993" w:firstLine="44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menyelenggarakan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sebagaimana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dimaksud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Sub Bagian Program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Keuangan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mempunyai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</w:p>
    <w:p w14:paraId="09B0456F" w14:textId="77777777" w:rsidR="00C00060" w:rsidRPr="00033A6F" w:rsidRDefault="00C00060" w:rsidP="00C0006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3A6F">
        <w:rPr>
          <w:rFonts w:ascii="Arial" w:hAnsi="Arial" w:cs="Arial"/>
          <w:color w:val="000000"/>
          <w:sz w:val="24"/>
          <w:szCs w:val="24"/>
        </w:rPr>
        <w:t xml:space="preserve">Menyusun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rencana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kegiatan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Sub Bagian Program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Keuangan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sebagai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pedoman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;</w:t>
      </w:r>
      <w:proofErr w:type="gramEnd"/>
    </w:p>
    <w:p w14:paraId="4A646B5F" w14:textId="77777777" w:rsidR="00C00060" w:rsidRPr="00033A6F" w:rsidRDefault="00C00060" w:rsidP="00C0006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mendistribusikan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memberi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petunjuk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0977F042" w14:textId="77777777" w:rsidR="00C00060" w:rsidRPr="00033A6F" w:rsidRDefault="00C00060" w:rsidP="00C0006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memantau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mengawasi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mengevaluasi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lingkungan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Subbagian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Program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Keuangan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mengetahui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perkembangan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5948D829" w14:textId="77777777" w:rsidR="00C00060" w:rsidRPr="00033A6F" w:rsidRDefault="00C00060" w:rsidP="00C0006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menyusun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rancangan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mengoreksi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memaraf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dan/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menandatangani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naskah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dinas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5A9981F9" w14:textId="77777777" w:rsidR="00C00060" w:rsidRPr="00033A6F" w:rsidRDefault="00C00060" w:rsidP="00C0006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mengikuti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rapat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tugasnya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4E1C0892" w14:textId="77777777" w:rsidR="00C00060" w:rsidRPr="00033A6F" w:rsidRDefault="00C00060" w:rsidP="00C0006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penyiapan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koordinasi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penyusunan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rencana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033A6F">
        <w:rPr>
          <w:rFonts w:ascii="Arial" w:hAnsi="Arial" w:cs="Arial"/>
          <w:color w:val="000000"/>
          <w:sz w:val="24"/>
          <w:szCs w:val="24"/>
        </w:rPr>
        <w:t>strategis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proofErr w:type="gram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24819E16" w14:textId="77777777" w:rsidR="00C00060" w:rsidRPr="00033A6F" w:rsidRDefault="00C00060" w:rsidP="00C0006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menyiapkan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rumusan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kebijakan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program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kerja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rencana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kerja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kegiatan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1B9A6BB1" w14:textId="77777777" w:rsidR="00C00060" w:rsidRPr="00033A6F" w:rsidRDefault="00C00060" w:rsidP="00C0006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menyiapkan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menyusun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pengembangan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kerja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sama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lintas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sektor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0E221389" w14:textId="77777777" w:rsidR="00C00060" w:rsidRPr="00033A6F" w:rsidRDefault="00C00060" w:rsidP="00C0006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menyusun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rencana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perhitungan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anggaran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4C542504" w14:textId="77777777" w:rsidR="00C00060" w:rsidRPr="00033A6F" w:rsidRDefault="00C00060" w:rsidP="00C0006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verifikasi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fasilitasi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kebendaharaan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531CF7C6" w14:textId="77777777" w:rsidR="00C00060" w:rsidRPr="00033A6F" w:rsidRDefault="00C00060" w:rsidP="00C0006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pengelolaan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keuangan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pemeliharaan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dokumen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keuangan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195A414C" w14:textId="77777777" w:rsidR="00C00060" w:rsidRPr="00033A6F" w:rsidRDefault="00C00060" w:rsidP="00C0006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pengelolaan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pengendalian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evaluasi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penatausahaan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keuangan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3687B655" w14:textId="77777777" w:rsidR="00C00060" w:rsidRPr="00033A6F" w:rsidRDefault="00C00060" w:rsidP="00C0006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lastRenderedPageBreak/>
        <w:t>menyusun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laporan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pertanggung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jawaban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keuangan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meliputi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realisasi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anggaran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bulanan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semesteran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tahunan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0F6ABDCA" w14:textId="77777777" w:rsidR="00C00060" w:rsidRPr="00033A6F" w:rsidRDefault="00C00060" w:rsidP="00C0006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menyusun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neraca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keuangan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0CFF98DF" w14:textId="77777777" w:rsidR="00C00060" w:rsidRPr="00033A6F" w:rsidRDefault="00C00060" w:rsidP="00C0006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sistem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informasi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manajemen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pelaporan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4498561D" w14:textId="77777777" w:rsidR="00C00060" w:rsidRPr="00033A6F" w:rsidRDefault="00C00060" w:rsidP="00C0006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koordinasi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sinkronasi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penyusunan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rencana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kegiatan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tahunan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pembangunan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232C6BBB" w14:textId="77777777" w:rsidR="00C00060" w:rsidRPr="00033A6F" w:rsidRDefault="00C00060" w:rsidP="00C0006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menyiapkan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sarana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pertimbangan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kepada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pimpinan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rangka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pengendalian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pengembangan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pembangunan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7A2DAC90" w14:textId="77777777" w:rsidR="00C00060" w:rsidRPr="00033A6F" w:rsidRDefault="00C00060" w:rsidP="00C0006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evaluasi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rencana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program,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pembangunan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45420307" w14:textId="77777777" w:rsidR="00C00060" w:rsidRPr="00033A6F" w:rsidRDefault="00C00060" w:rsidP="00C0006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monitoring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koordinasi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rangka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penyusunan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evaluasi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laporan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kegiatan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107B00FB" w14:textId="77777777" w:rsidR="00C00060" w:rsidRPr="00033A6F" w:rsidRDefault="00C00060" w:rsidP="00C0006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koordinasi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konsultasi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lembaga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lembaga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non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rangka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59E16411" w14:textId="77777777" w:rsidR="00C00060" w:rsidRPr="00033A6F" w:rsidRDefault="00C00060" w:rsidP="00C0006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menilai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kinerja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pegawai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aparatur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sipil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negara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ketentuan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peraturan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perundang-undangan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36C8B392" w14:textId="77777777" w:rsidR="00C00060" w:rsidRPr="00033A6F" w:rsidRDefault="00C00060" w:rsidP="00C0006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menyusun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laporan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Subbagian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Program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Keuangan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serta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memberi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saran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pertimbangan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kepada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atasan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sebagai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perumusan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kebijakan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 dan</w:t>
      </w:r>
    </w:p>
    <w:p w14:paraId="4C9DC83F" w14:textId="77777777" w:rsidR="00C00060" w:rsidRPr="00033A6F" w:rsidRDefault="00C00060" w:rsidP="00C0006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kedinasan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lain yang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diperintahkan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atasan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tugasnya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.</w:t>
      </w:r>
    </w:p>
    <w:p w14:paraId="5C17FB6B" w14:textId="77777777" w:rsidR="00C00060" w:rsidRPr="00033A6F" w:rsidRDefault="00C00060" w:rsidP="00C00060">
      <w:pPr>
        <w:pStyle w:val="NoSpacing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F150C3E" w14:textId="77777777" w:rsidR="00C00060" w:rsidRPr="00033A6F" w:rsidRDefault="00C00060" w:rsidP="00C00060">
      <w:pPr>
        <w:pStyle w:val="NoSpacing"/>
        <w:numPr>
          <w:ilvl w:val="0"/>
          <w:numId w:val="17"/>
        </w:numPr>
        <w:spacing w:line="360" w:lineRule="auto"/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Seksi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Tata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</w:p>
    <w:p w14:paraId="05836E3C" w14:textId="77777777" w:rsidR="00C00060" w:rsidRPr="00033A6F" w:rsidRDefault="00C00060" w:rsidP="00C00060">
      <w:pPr>
        <w:pStyle w:val="NoSpacing"/>
        <w:spacing w:line="360" w:lineRule="auto"/>
        <w:ind w:left="1134" w:hanging="3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Seksi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Tata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dipimpin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oleh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Kepala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Seksi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mempunyai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membantu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Camat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penyiapan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perumusan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kebijakan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teknis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1E28A0C2" w14:textId="77777777" w:rsidR="00C00060" w:rsidRPr="00033A6F" w:rsidRDefault="00C00060" w:rsidP="00C00060">
      <w:pPr>
        <w:pStyle w:val="NoSpacing"/>
        <w:spacing w:line="360" w:lineRule="auto"/>
        <w:ind w:left="1134"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menyelenggarakan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sebagaimana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dimaksud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Kepala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Seksi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033A6F">
        <w:rPr>
          <w:rFonts w:ascii="Arial" w:hAnsi="Arial" w:cs="Arial"/>
          <w:color w:val="000000"/>
          <w:sz w:val="24"/>
          <w:szCs w:val="24"/>
        </w:rPr>
        <w:t xml:space="preserve">Tata 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proofErr w:type="gram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mempunyai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</w:p>
    <w:p w14:paraId="17ABE55B" w14:textId="77777777" w:rsidR="00C00060" w:rsidRPr="00033A6F" w:rsidRDefault="00C00060" w:rsidP="00C00060">
      <w:pPr>
        <w:pStyle w:val="NoSpacing"/>
        <w:numPr>
          <w:ilvl w:val="0"/>
          <w:numId w:val="11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33A6F">
        <w:rPr>
          <w:rFonts w:ascii="Arial" w:hAnsi="Arial" w:cs="Arial"/>
          <w:color w:val="000000"/>
          <w:sz w:val="24"/>
          <w:szCs w:val="24"/>
        </w:rPr>
        <w:t xml:space="preserve">Menyusun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rencana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kegiatan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Seksi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Tata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sebagai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pedoman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388A9459" w14:textId="77777777" w:rsidR="00C00060" w:rsidRPr="00033A6F" w:rsidRDefault="00C00060" w:rsidP="00C00060">
      <w:pPr>
        <w:pStyle w:val="NoSpacing"/>
        <w:numPr>
          <w:ilvl w:val="0"/>
          <w:numId w:val="11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Mendistribusikan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memberi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petunjuk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3769EE54" w14:textId="77777777" w:rsidR="00C00060" w:rsidRPr="00033A6F" w:rsidRDefault="00C00060" w:rsidP="00C00060">
      <w:pPr>
        <w:pStyle w:val="NoSpacing"/>
        <w:numPr>
          <w:ilvl w:val="0"/>
          <w:numId w:val="11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Memantau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mengawasi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mengevaluasi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lingkungan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Seksi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Tata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mengetahui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perkembangan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75E8D7BE" w14:textId="77777777" w:rsidR="00C00060" w:rsidRPr="00033A6F" w:rsidRDefault="00C00060" w:rsidP="00C00060">
      <w:pPr>
        <w:pStyle w:val="NoSpacing"/>
        <w:numPr>
          <w:ilvl w:val="0"/>
          <w:numId w:val="11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33A6F">
        <w:rPr>
          <w:rFonts w:ascii="Arial" w:hAnsi="Arial" w:cs="Arial"/>
          <w:color w:val="000000"/>
          <w:sz w:val="24"/>
          <w:szCs w:val="24"/>
        </w:rPr>
        <w:lastRenderedPageBreak/>
        <w:t xml:space="preserve">Menyusun 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rancangan</w:t>
      </w:r>
      <w:proofErr w:type="spellEnd"/>
      <w:proofErr w:type="gram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mengoreksi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memaraf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dan/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menandatangani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naskah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dinas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00A97BF4" w14:textId="77777777" w:rsidR="00C00060" w:rsidRPr="00033A6F" w:rsidRDefault="00C00060" w:rsidP="00C00060">
      <w:pPr>
        <w:pStyle w:val="NoSpacing"/>
        <w:numPr>
          <w:ilvl w:val="0"/>
          <w:numId w:val="11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Mengikuti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rapat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tugasnya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0104F0B9" w14:textId="77777777" w:rsidR="00C00060" w:rsidRPr="00033A6F" w:rsidRDefault="00C00060" w:rsidP="00C00060">
      <w:pPr>
        <w:pStyle w:val="NoSpacing"/>
        <w:numPr>
          <w:ilvl w:val="0"/>
          <w:numId w:val="11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Memfasilitasi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pembinaan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ideologi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negara,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kesatuan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bangsa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   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perlindungan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masyarakat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35939BB6" w14:textId="77777777" w:rsidR="00C00060" w:rsidRPr="00033A6F" w:rsidRDefault="00C00060" w:rsidP="00C00060">
      <w:pPr>
        <w:pStyle w:val="NoSpacing"/>
        <w:numPr>
          <w:ilvl w:val="0"/>
          <w:numId w:val="11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pelayanan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administrasi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kependudukan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fasilitasi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penyelenggaraan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pertanahan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penyelenggaraan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Desa/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Kelurahan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7AC9646C" w14:textId="77777777" w:rsidR="00C00060" w:rsidRPr="00033A6F" w:rsidRDefault="00C00060" w:rsidP="00C00060">
      <w:pPr>
        <w:pStyle w:val="NoSpacing"/>
        <w:numPr>
          <w:ilvl w:val="0"/>
          <w:numId w:val="11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pembinaan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Desa/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Kelurahan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fasilitasi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penyelenggaraan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Desa/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Kelurahan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1B1E89E2" w14:textId="77777777" w:rsidR="00C00060" w:rsidRPr="00033A6F" w:rsidRDefault="00C00060" w:rsidP="00C00060">
      <w:pPr>
        <w:pStyle w:val="NoSpacing"/>
        <w:numPr>
          <w:ilvl w:val="0"/>
          <w:numId w:val="11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pemantauan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evaluasi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kegiatan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penyelenggaraan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Desa/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Kelurahan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7D9C664F" w14:textId="77777777" w:rsidR="00C00060" w:rsidRPr="00033A6F" w:rsidRDefault="00C00060" w:rsidP="00C00060">
      <w:pPr>
        <w:pStyle w:val="NoSpacing"/>
        <w:numPr>
          <w:ilvl w:val="0"/>
          <w:numId w:val="11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inventarisasi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asset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kekayaan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Desa/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Kelurahan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Daerah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serta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kekayaan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daerah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lainnya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ada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di wilayah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kerjanya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740DE247" w14:textId="77777777" w:rsidR="00C00060" w:rsidRPr="00033A6F" w:rsidRDefault="00C00060" w:rsidP="00C00060">
      <w:pPr>
        <w:pStyle w:val="NoSpacing"/>
        <w:numPr>
          <w:ilvl w:val="0"/>
          <w:numId w:val="11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Mengoordinasikan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pemantauan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evaluasi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pelaporan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kebijakan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teknis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53AEA81E" w14:textId="77777777" w:rsidR="00C00060" w:rsidRPr="00033A6F" w:rsidRDefault="00C00060" w:rsidP="00C00060">
      <w:pPr>
        <w:pStyle w:val="NoSpacing"/>
        <w:numPr>
          <w:ilvl w:val="0"/>
          <w:numId w:val="11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koordinasi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konsultasi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033A6F">
        <w:rPr>
          <w:rFonts w:ascii="Arial" w:hAnsi="Arial" w:cs="Arial"/>
          <w:color w:val="000000"/>
          <w:sz w:val="24"/>
          <w:szCs w:val="24"/>
        </w:rPr>
        <w:t>lembaga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</w:t>
      </w:r>
      <w:proofErr w:type="spellEnd"/>
      <w:proofErr w:type="gram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lembaga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non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rangka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6E745725" w14:textId="77777777" w:rsidR="00C00060" w:rsidRPr="00033A6F" w:rsidRDefault="00C00060" w:rsidP="00C00060">
      <w:pPr>
        <w:pStyle w:val="NoSpacing"/>
        <w:numPr>
          <w:ilvl w:val="0"/>
          <w:numId w:val="11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Menilai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kinerja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pegawai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aparatur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sipil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Negara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ketentuan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peraturan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perundang-undangan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004014E4" w14:textId="77777777" w:rsidR="00C00060" w:rsidRPr="00033A6F" w:rsidRDefault="00C00060" w:rsidP="00C00060">
      <w:pPr>
        <w:pStyle w:val="NoSpacing"/>
        <w:numPr>
          <w:ilvl w:val="0"/>
          <w:numId w:val="11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33A6F">
        <w:rPr>
          <w:rFonts w:ascii="Arial" w:hAnsi="Arial" w:cs="Arial"/>
          <w:color w:val="000000"/>
          <w:sz w:val="24"/>
          <w:szCs w:val="24"/>
        </w:rPr>
        <w:t xml:space="preserve">Menyusun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laporan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Kepala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Seksi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Tata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memberi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saran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pertimbangan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kepada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atasan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sebagai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perumusan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kebijakan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 dan</w:t>
      </w:r>
    </w:p>
    <w:p w14:paraId="356E186A" w14:textId="77777777" w:rsidR="00C00060" w:rsidRPr="00033A6F" w:rsidRDefault="00C00060" w:rsidP="00C00060">
      <w:pPr>
        <w:pStyle w:val="NoSpacing"/>
        <w:numPr>
          <w:ilvl w:val="0"/>
          <w:numId w:val="11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kedinasan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lain yang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diperintahkan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atasan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tugasnya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BAB6D14" w14:textId="77777777" w:rsidR="00C00060" w:rsidRPr="00033A6F" w:rsidRDefault="00C00060" w:rsidP="00C00060">
      <w:pPr>
        <w:pStyle w:val="NoSpacing"/>
        <w:spacing w:line="360" w:lineRule="auto"/>
        <w:ind w:left="993" w:hanging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5A8486EF" w14:textId="77777777" w:rsidR="00C00060" w:rsidRPr="00033A6F" w:rsidRDefault="00C00060" w:rsidP="00C00060">
      <w:pPr>
        <w:pStyle w:val="NoSpacing"/>
        <w:numPr>
          <w:ilvl w:val="0"/>
          <w:numId w:val="17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Seksi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Ketentraman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Ketertiban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Umum</w:t>
      </w:r>
    </w:p>
    <w:p w14:paraId="29396388" w14:textId="77777777" w:rsidR="00C00060" w:rsidRPr="00033A6F" w:rsidRDefault="00C00060" w:rsidP="00C00060">
      <w:pPr>
        <w:pStyle w:val="NoSpacing"/>
        <w:spacing w:line="360" w:lineRule="auto"/>
        <w:ind w:left="1134" w:hanging="3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Seksi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Ketenteraman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Ketertiban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Umum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dipimpin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oleh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Kepala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Seksi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mempunyai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membantu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Camat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mengoordinasikan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penyiapan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perumusan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kebijakan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teknis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ketenteraman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ketertiban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umum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19AC10AE" w14:textId="77777777" w:rsidR="00C00060" w:rsidRPr="00033A6F" w:rsidRDefault="00C00060" w:rsidP="00C00060">
      <w:pPr>
        <w:pStyle w:val="NoSpacing"/>
        <w:spacing w:line="360" w:lineRule="auto"/>
        <w:ind w:left="1134"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menyelenggarakan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sebagaimana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dimaksud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Kepala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033A6F">
        <w:rPr>
          <w:rFonts w:ascii="Arial" w:hAnsi="Arial" w:cs="Arial"/>
          <w:color w:val="000000"/>
          <w:sz w:val="24"/>
          <w:szCs w:val="24"/>
        </w:rPr>
        <w:t>Seksi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Ketentraman</w:t>
      </w:r>
      <w:proofErr w:type="spellEnd"/>
      <w:proofErr w:type="gram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Ketertiban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Umum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mempunyai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</w:p>
    <w:p w14:paraId="7908A67E" w14:textId="77777777" w:rsidR="00C00060" w:rsidRPr="00033A6F" w:rsidRDefault="00C00060" w:rsidP="00C00060">
      <w:pPr>
        <w:pStyle w:val="NoSpacing"/>
        <w:numPr>
          <w:ilvl w:val="0"/>
          <w:numId w:val="12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33A6F">
        <w:rPr>
          <w:rFonts w:ascii="Arial" w:hAnsi="Arial" w:cs="Arial"/>
          <w:color w:val="000000"/>
          <w:sz w:val="24"/>
          <w:szCs w:val="24"/>
        </w:rPr>
        <w:t xml:space="preserve">Menyusun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rencana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kegiatan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Seksi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Ketenteraman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Ketertiban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Umum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sebagai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pedoman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5BE83452" w14:textId="77777777" w:rsidR="00C00060" w:rsidRPr="00033A6F" w:rsidRDefault="00C00060" w:rsidP="00C00060">
      <w:pPr>
        <w:pStyle w:val="NoSpacing"/>
        <w:numPr>
          <w:ilvl w:val="0"/>
          <w:numId w:val="12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lastRenderedPageBreak/>
        <w:t>Mendistribusikan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memberi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petunjuk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762C1410" w14:textId="77777777" w:rsidR="00C00060" w:rsidRPr="00033A6F" w:rsidRDefault="00C00060" w:rsidP="00C00060">
      <w:pPr>
        <w:pStyle w:val="NoSpacing"/>
        <w:numPr>
          <w:ilvl w:val="0"/>
          <w:numId w:val="12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Memantau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mengawasi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mengevaluasi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lingkungan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Seksi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Ketenteraman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Ketertiban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Umum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mengetahui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perkembangan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140AA7B2" w14:textId="77777777" w:rsidR="00C00060" w:rsidRPr="00033A6F" w:rsidRDefault="00C00060" w:rsidP="00C00060">
      <w:pPr>
        <w:pStyle w:val="NoSpacing"/>
        <w:numPr>
          <w:ilvl w:val="0"/>
          <w:numId w:val="12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33A6F">
        <w:rPr>
          <w:rFonts w:ascii="Arial" w:hAnsi="Arial" w:cs="Arial"/>
          <w:color w:val="000000"/>
          <w:sz w:val="24"/>
          <w:szCs w:val="24"/>
        </w:rPr>
        <w:t xml:space="preserve">Menyusun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rancangan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mengoreksi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memaraf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dan/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menandatangani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naskah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dinas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77D01122" w14:textId="77777777" w:rsidR="00C00060" w:rsidRPr="00033A6F" w:rsidRDefault="00C00060" w:rsidP="00C00060">
      <w:pPr>
        <w:pStyle w:val="NoSpacing"/>
        <w:numPr>
          <w:ilvl w:val="0"/>
          <w:numId w:val="12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Mengikuti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rapat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tugasnya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042E2B68" w14:textId="77777777" w:rsidR="00C00060" w:rsidRPr="00033A6F" w:rsidRDefault="00C00060" w:rsidP="00C00060">
      <w:pPr>
        <w:pStyle w:val="NoSpacing"/>
        <w:numPr>
          <w:ilvl w:val="0"/>
          <w:numId w:val="12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fasilitasi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kegiatan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ketenteraman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ketertiban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7A43F78A" w14:textId="77777777" w:rsidR="00C00060" w:rsidRPr="00033A6F" w:rsidRDefault="00C00060" w:rsidP="00C00060">
      <w:pPr>
        <w:pStyle w:val="NoSpacing"/>
        <w:numPr>
          <w:ilvl w:val="0"/>
          <w:numId w:val="12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fasilitasi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sistem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keamanan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lingkungan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1C7C6345" w14:textId="77777777" w:rsidR="00C00060" w:rsidRPr="00033A6F" w:rsidRDefault="00C00060" w:rsidP="00C00060">
      <w:pPr>
        <w:pStyle w:val="NoSpacing"/>
        <w:numPr>
          <w:ilvl w:val="0"/>
          <w:numId w:val="12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koordinasi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Satuan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Polisi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Pamong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Praja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Kepolisian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Negara Republik Indonesia dan/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Tentara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Nasional Indonesia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mengenai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program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kegiatan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penyelenggaraan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ketentereman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ketertiban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umum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di wilayah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6AF90489" w14:textId="77777777" w:rsidR="00C00060" w:rsidRPr="00033A6F" w:rsidRDefault="00C00060" w:rsidP="00C00060">
      <w:pPr>
        <w:pStyle w:val="NoSpacing"/>
        <w:numPr>
          <w:ilvl w:val="0"/>
          <w:numId w:val="12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evaluasi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penyelenggaraan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urusan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ketenteraman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ketertiban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umum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6E2FFDFE" w14:textId="77777777" w:rsidR="00C00060" w:rsidRPr="00033A6F" w:rsidRDefault="00C00060" w:rsidP="00C00060">
      <w:pPr>
        <w:pStyle w:val="NoSpacing"/>
        <w:numPr>
          <w:ilvl w:val="0"/>
          <w:numId w:val="12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Memfasilitasi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penegakan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Peraturan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daerah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bersama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penyidik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pegawai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negeri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sipil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422FEDCA" w14:textId="77777777" w:rsidR="00C00060" w:rsidRPr="00033A6F" w:rsidRDefault="00C00060" w:rsidP="00C00060">
      <w:pPr>
        <w:pStyle w:val="NoSpacing"/>
        <w:numPr>
          <w:ilvl w:val="0"/>
          <w:numId w:val="12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pengamanan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kebijakan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Peraturan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daerah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ketenteraman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ketertiban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43C2233E" w14:textId="77777777" w:rsidR="00C00060" w:rsidRPr="00033A6F" w:rsidRDefault="00C00060" w:rsidP="00C00060">
      <w:pPr>
        <w:pStyle w:val="NoSpacing"/>
        <w:numPr>
          <w:ilvl w:val="0"/>
          <w:numId w:val="12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penyusunan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program,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pedoman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petunjuk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teknis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terkait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ketenteraman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ketertiban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umum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09CED898" w14:textId="77777777" w:rsidR="00C00060" w:rsidRPr="00033A6F" w:rsidRDefault="00C00060" w:rsidP="00C00060">
      <w:pPr>
        <w:pStyle w:val="NoSpacing"/>
        <w:numPr>
          <w:ilvl w:val="0"/>
          <w:numId w:val="12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penyusunan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petunjuk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teknis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inventarisasi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dokumentasi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perizinan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tempat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033A6F">
        <w:rPr>
          <w:rFonts w:ascii="Arial" w:hAnsi="Arial" w:cs="Arial"/>
          <w:color w:val="000000"/>
          <w:sz w:val="24"/>
          <w:szCs w:val="24"/>
        </w:rPr>
        <w:t>usaha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berdasarkan</w:t>
      </w:r>
      <w:proofErr w:type="spellEnd"/>
      <w:proofErr w:type="gram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perundang-undangan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5F57F53E" w14:textId="77777777" w:rsidR="00C00060" w:rsidRPr="00033A6F" w:rsidRDefault="00C00060" w:rsidP="00C00060">
      <w:pPr>
        <w:pStyle w:val="NoSpacing"/>
        <w:numPr>
          <w:ilvl w:val="0"/>
          <w:numId w:val="12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pelayanan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kebersihan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keindahan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ketertiban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4C6823F0" w14:textId="77777777" w:rsidR="00C00060" w:rsidRPr="00033A6F" w:rsidRDefault="00C00060" w:rsidP="00C00060">
      <w:pPr>
        <w:pStyle w:val="NoSpacing"/>
        <w:numPr>
          <w:ilvl w:val="0"/>
          <w:numId w:val="12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 w:rsidRPr="00033A6F">
        <w:rPr>
          <w:rFonts w:ascii="Arial" w:hAnsi="Arial" w:cs="Arial"/>
          <w:color w:val="000000"/>
          <w:sz w:val="24"/>
          <w:szCs w:val="24"/>
        </w:rPr>
        <w:t>Mengoordinasikan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 dan</w:t>
      </w:r>
      <w:proofErr w:type="gram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pemantauan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evaluasi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pengendalian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evaluasi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kebijakan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teknis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ketenteraman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ketertiban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umum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523794EA" w14:textId="77777777" w:rsidR="00C00060" w:rsidRPr="00033A6F" w:rsidRDefault="00C00060" w:rsidP="00C00060">
      <w:pPr>
        <w:pStyle w:val="NoSpacing"/>
        <w:numPr>
          <w:ilvl w:val="0"/>
          <w:numId w:val="12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koordinasi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konsultasi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lembaga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lembaga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non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033A6F">
        <w:rPr>
          <w:rFonts w:ascii="Arial" w:hAnsi="Arial" w:cs="Arial"/>
          <w:color w:val="000000"/>
          <w:sz w:val="24"/>
          <w:szCs w:val="24"/>
        </w:rPr>
        <w:t>rangka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proofErr w:type="gram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3958AFF9" w14:textId="77777777" w:rsidR="00C00060" w:rsidRPr="00033A6F" w:rsidRDefault="00C00060" w:rsidP="00C00060">
      <w:pPr>
        <w:pStyle w:val="NoSpacing"/>
        <w:numPr>
          <w:ilvl w:val="0"/>
          <w:numId w:val="12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Menilai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kinerja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pegawai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aparatur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sipil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Negara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ketentuan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peraturan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perundang-undangan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1A63AA91" w14:textId="77777777" w:rsidR="00C00060" w:rsidRPr="00033A6F" w:rsidRDefault="00C00060" w:rsidP="00C00060">
      <w:pPr>
        <w:pStyle w:val="NoSpacing"/>
        <w:numPr>
          <w:ilvl w:val="0"/>
          <w:numId w:val="12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33A6F">
        <w:rPr>
          <w:rFonts w:ascii="Arial" w:hAnsi="Arial" w:cs="Arial"/>
          <w:color w:val="000000"/>
          <w:sz w:val="24"/>
          <w:szCs w:val="24"/>
        </w:rPr>
        <w:t xml:space="preserve">Menyusun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laporan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Kepala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Seksi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Ketenteraman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Ketertiban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Umum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serta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memberi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saran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pertimbangan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kepada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atasan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sebagai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perumusan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kebijakan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 dan</w:t>
      </w:r>
    </w:p>
    <w:p w14:paraId="7C933E9C" w14:textId="77777777" w:rsidR="00C00060" w:rsidRPr="00033A6F" w:rsidRDefault="00C00060" w:rsidP="00C00060">
      <w:pPr>
        <w:pStyle w:val="NoSpacing"/>
        <w:numPr>
          <w:ilvl w:val="0"/>
          <w:numId w:val="12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kedinasan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lain yang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diperintahkan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atasan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tugasnya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.</w:t>
      </w:r>
    </w:p>
    <w:p w14:paraId="2320FB78" w14:textId="77777777" w:rsidR="00C00060" w:rsidRPr="00033A6F" w:rsidRDefault="00C00060" w:rsidP="00C00060">
      <w:pPr>
        <w:pStyle w:val="NoSpacing"/>
        <w:numPr>
          <w:ilvl w:val="0"/>
          <w:numId w:val="17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lastRenderedPageBreak/>
        <w:t>Seksi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Ekonomi dan Pembangunan</w:t>
      </w:r>
    </w:p>
    <w:p w14:paraId="435BFB5E" w14:textId="77777777" w:rsidR="00C00060" w:rsidRPr="00033A6F" w:rsidRDefault="00C00060" w:rsidP="00C00060">
      <w:pPr>
        <w:pStyle w:val="NoSpacing"/>
        <w:spacing w:line="360" w:lineRule="auto"/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Berdasarkan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Peraturan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033A6F">
        <w:rPr>
          <w:rFonts w:ascii="Arial" w:hAnsi="Arial" w:cs="Arial"/>
          <w:color w:val="000000"/>
          <w:sz w:val="24"/>
          <w:szCs w:val="24"/>
          <w:lang w:val="id-ID"/>
        </w:rPr>
        <w:t>Daerah Kabupaten</w:t>
      </w:r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Kepulauan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Selayar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Nomor</w:t>
      </w:r>
      <w:proofErr w:type="spellEnd"/>
      <w:r w:rsidRPr="00033A6F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033A6F">
        <w:rPr>
          <w:rFonts w:ascii="Arial" w:hAnsi="Arial" w:cs="Arial"/>
          <w:color w:val="000000"/>
          <w:sz w:val="24"/>
          <w:szCs w:val="24"/>
        </w:rPr>
        <w:t>89</w:t>
      </w:r>
      <w:r w:rsidRPr="00033A6F">
        <w:rPr>
          <w:rFonts w:ascii="Arial" w:hAnsi="Arial" w:cs="Arial"/>
          <w:color w:val="000000"/>
          <w:sz w:val="24"/>
          <w:szCs w:val="24"/>
          <w:lang w:val="id-ID"/>
        </w:rPr>
        <w:t xml:space="preserve"> T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ahun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2020,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Seksi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Ekonomi dan Pembangunan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dipimpin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oleh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Kepala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Seksi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mempunyai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membantu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Camat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penyiapan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perumusan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kebijakan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teknis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ekonomi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pembangunan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3AC717A5" w14:textId="77777777" w:rsidR="00C00060" w:rsidRPr="00033A6F" w:rsidRDefault="00C00060" w:rsidP="00C00060">
      <w:pPr>
        <w:pStyle w:val="NoSpacing"/>
        <w:spacing w:line="360" w:lineRule="auto"/>
        <w:ind w:left="1134"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menyelenggarakan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sebagaimana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dimaksud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Kepala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Seksi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Ekonomi dan Pembangunan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mempunyai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033A6F">
        <w:rPr>
          <w:rFonts w:ascii="Arial" w:hAnsi="Arial" w:cs="Arial"/>
          <w:color w:val="000000"/>
          <w:sz w:val="24"/>
          <w:szCs w:val="24"/>
          <w:lang w:val="id-ID"/>
        </w:rPr>
        <w:t>t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</w:p>
    <w:p w14:paraId="02E2EE43" w14:textId="77777777" w:rsidR="00C00060" w:rsidRPr="00033A6F" w:rsidRDefault="00C00060" w:rsidP="00C00060">
      <w:pPr>
        <w:pStyle w:val="NoSpacing"/>
        <w:numPr>
          <w:ilvl w:val="0"/>
          <w:numId w:val="13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33A6F">
        <w:rPr>
          <w:rFonts w:ascii="Arial" w:hAnsi="Arial" w:cs="Arial"/>
          <w:color w:val="000000"/>
          <w:sz w:val="24"/>
          <w:szCs w:val="24"/>
        </w:rPr>
        <w:t xml:space="preserve">Menyusun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rencana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kegiatan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Seksi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Ekonomi dan Pembangunan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sebagai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pedoman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56DB213B" w14:textId="77777777" w:rsidR="00C00060" w:rsidRPr="00033A6F" w:rsidRDefault="00C00060" w:rsidP="00C00060">
      <w:pPr>
        <w:pStyle w:val="NoSpacing"/>
        <w:numPr>
          <w:ilvl w:val="0"/>
          <w:numId w:val="13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Mendistribusikan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memberi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petunjuk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2F96CAAD" w14:textId="77777777" w:rsidR="00C00060" w:rsidRPr="00033A6F" w:rsidRDefault="00C00060" w:rsidP="00C00060">
      <w:pPr>
        <w:pStyle w:val="NoSpacing"/>
        <w:numPr>
          <w:ilvl w:val="0"/>
          <w:numId w:val="13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Memantau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mengawasi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mengevaluasi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lingkungan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Seksi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Ekonomi dan Pembangunan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mengetahui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perkembangan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46EA0B17" w14:textId="77777777" w:rsidR="00C00060" w:rsidRPr="00033A6F" w:rsidRDefault="00C00060" w:rsidP="00C00060">
      <w:pPr>
        <w:pStyle w:val="NoSpacing"/>
        <w:numPr>
          <w:ilvl w:val="0"/>
          <w:numId w:val="13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33A6F">
        <w:rPr>
          <w:rFonts w:ascii="Arial" w:hAnsi="Arial" w:cs="Arial"/>
          <w:color w:val="000000"/>
          <w:sz w:val="24"/>
          <w:szCs w:val="24"/>
        </w:rPr>
        <w:t xml:space="preserve">Menyusun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rancangan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mengoreksi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memaraf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dan/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menandatangani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naskah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dinas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1BB84CB2" w14:textId="77777777" w:rsidR="00C00060" w:rsidRPr="00033A6F" w:rsidRDefault="00C00060" w:rsidP="00C00060">
      <w:pPr>
        <w:pStyle w:val="NoSpacing"/>
        <w:numPr>
          <w:ilvl w:val="0"/>
          <w:numId w:val="13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Mengikuti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rapat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tugasnya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08630C41" w14:textId="77777777" w:rsidR="00C00060" w:rsidRPr="00033A6F" w:rsidRDefault="00C00060" w:rsidP="00C00060">
      <w:pPr>
        <w:pStyle w:val="NoSpacing"/>
        <w:numPr>
          <w:ilvl w:val="0"/>
          <w:numId w:val="13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pembinaan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pengembangan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serta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pemantauan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kegitan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perekonomian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meliputi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perindustrian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perdagangan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koperasi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pengusaha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kecil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menengah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kebijakan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Daerah;</w:t>
      </w:r>
    </w:p>
    <w:p w14:paraId="5AD9C6F2" w14:textId="77777777" w:rsidR="00C00060" w:rsidRPr="00033A6F" w:rsidRDefault="00C00060" w:rsidP="00C00060">
      <w:pPr>
        <w:pStyle w:val="NoSpacing"/>
        <w:numPr>
          <w:ilvl w:val="0"/>
          <w:numId w:val="13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Menyiapkan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penerbitan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penandatanganan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izin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mendirikan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bangunan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rumah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tinggal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ketentuan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6FB207A1" w14:textId="77777777" w:rsidR="00C00060" w:rsidRPr="00033A6F" w:rsidRDefault="00C00060" w:rsidP="00C00060">
      <w:pPr>
        <w:pStyle w:val="NoSpacing"/>
        <w:numPr>
          <w:ilvl w:val="0"/>
          <w:numId w:val="13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fasilitasi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pertanian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meliputi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pertanian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tanaman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holtikultura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perkebunan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peternakan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perikanan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kebijakan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Daerah;</w:t>
      </w:r>
    </w:p>
    <w:p w14:paraId="1BDBA3E7" w14:textId="77777777" w:rsidR="00C00060" w:rsidRPr="00033A6F" w:rsidRDefault="00C00060" w:rsidP="00C00060">
      <w:pPr>
        <w:pStyle w:val="NoSpacing"/>
        <w:numPr>
          <w:ilvl w:val="0"/>
          <w:numId w:val="13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pendataan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evaluasi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pelaporan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statistik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pertanian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secara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periodik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542B847F" w14:textId="77777777" w:rsidR="00C00060" w:rsidRPr="00033A6F" w:rsidRDefault="00C00060" w:rsidP="00C00060">
      <w:pPr>
        <w:pStyle w:val="NoSpacing"/>
        <w:numPr>
          <w:ilvl w:val="0"/>
          <w:numId w:val="13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pendataan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obyek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subyek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pajak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retribusi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serta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pendataan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lainnya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kebijakan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daerah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2486E317" w14:textId="77777777" w:rsidR="00C00060" w:rsidRPr="00033A6F" w:rsidRDefault="00C00060" w:rsidP="00C00060">
      <w:pPr>
        <w:pStyle w:val="NoSpacing"/>
        <w:numPr>
          <w:ilvl w:val="0"/>
          <w:numId w:val="13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Memfasilitasi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pengawasan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pengendalian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sumber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daya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meliputi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perhutanan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kepariwisataan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pertambangan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lingkungan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hidup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kebijakan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Daerah;</w:t>
      </w:r>
    </w:p>
    <w:p w14:paraId="65C2B2DC" w14:textId="77777777" w:rsidR="00C00060" w:rsidRPr="00033A6F" w:rsidRDefault="00C00060" w:rsidP="00C00060">
      <w:pPr>
        <w:pStyle w:val="NoSpacing"/>
        <w:numPr>
          <w:ilvl w:val="0"/>
          <w:numId w:val="13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Memfasilitasi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pengembangan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perekonomian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desa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/</w:t>
      </w:r>
      <w:r w:rsidRPr="00033A6F">
        <w:rPr>
          <w:rFonts w:ascii="Arial" w:hAnsi="Arial" w:cs="Arial"/>
          <w:color w:val="000000"/>
          <w:sz w:val="24"/>
          <w:szCs w:val="24"/>
          <w:lang w:val="id-ID"/>
        </w:rPr>
        <w:t>k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elurahan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79548307" w14:textId="77777777" w:rsidR="00C00060" w:rsidRPr="00033A6F" w:rsidRDefault="00C00060" w:rsidP="00C00060">
      <w:pPr>
        <w:pStyle w:val="NoSpacing"/>
        <w:numPr>
          <w:ilvl w:val="0"/>
          <w:numId w:val="13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mengevaluasi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penyelenggaraan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urusan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perekomomian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3A338CF8" w14:textId="77777777" w:rsidR="00C00060" w:rsidRPr="00033A6F" w:rsidRDefault="00C00060" w:rsidP="00C00060">
      <w:pPr>
        <w:pStyle w:val="NoSpacing"/>
        <w:numPr>
          <w:ilvl w:val="0"/>
          <w:numId w:val="13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lastRenderedPageBreak/>
        <w:t>Memantau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program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pembangunan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kebijakan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daerah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66B3CF72" w14:textId="77777777" w:rsidR="00C00060" w:rsidRPr="00033A6F" w:rsidRDefault="00C00060" w:rsidP="00C00060">
      <w:pPr>
        <w:pStyle w:val="NoSpacing"/>
        <w:numPr>
          <w:ilvl w:val="0"/>
          <w:numId w:val="13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Memfasilitasi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perencanaan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pembangunan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desa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/</w:t>
      </w:r>
      <w:r w:rsidRPr="00033A6F">
        <w:rPr>
          <w:rFonts w:ascii="Arial" w:hAnsi="Arial" w:cs="Arial"/>
          <w:color w:val="000000"/>
          <w:sz w:val="24"/>
          <w:szCs w:val="24"/>
          <w:lang w:val="id-ID"/>
        </w:rPr>
        <w:t>k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elurahan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1B2A41F3" w14:textId="77777777" w:rsidR="00C00060" w:rsidRPr="00033A6F" w:rsidRDefault="00C00060" w:rsidP="00C00060">
      <w:pPr>
        <w:pStyle w:val="NoSpacing"/>
        <w:numPr>
          <w:ilvl w:val="0"/>
          <w:numId w:val="13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Memfasilitasi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musyawarah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rencana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pembangunan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3F30D295" w14:textId="77777777" w:rsidR="00C00060" w:rsidRPr="00033A6F" w:rsidRDefault="00C00060" w:rsidP="00C00060">
      <w:pPr>
        <w:pStyle w:val="NoSpacing"/>
        <w:numPr>
          <w:ilvl w:val="0"/>
          <w:numId w:val="13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Memfasilitasi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perencanaan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pengembangan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sumber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daya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air,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pengembangan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prasarana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jalan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jembatan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pengembangan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perumahan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pemukiman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perkotaan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033A6F">
        <w:rPr>
          <w:rFonts w:ascii="Arial" w:hAnsi="Arial" w:cs="Arial"/>
          <w:color w:val="000000"/>
          <w:sz w:val="24"/>
          <w:szCs w:val="24"/>
        </w:rPr>
        <w:t>rencana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 tata</w:t>
      </w:r>
      <w:proofErr w:type="gram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ruang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4F0B66A9" w14:textId="77777777" w:rsidR="00C00060" w:rsidRPr="00033A6F" w:rsidRDefault="00C00060" w:rsidP="00C00060">
      <w:pPr>
        <w:pStyle w:val="NoSpacing"/>
        <w:numPr>
          <w:ilvl w:val="0"/>
          <w:numId w:val="13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Memantau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mengendalikan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kegiatan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pembangunan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meliputi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pengembangan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sumber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daya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air,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pengembangan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prasarana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jalan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jembatan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pengembangan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perumahan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pemukiman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036E34A5" w14:textId="77777777" w:rsidR="00C00060" w:rsidRPr="00033A6F" w:rsidRDefault="00C00060" w:rsidP="00C00060">
      <w:pPr>
        <w:pStyle w:val="NoSpacing"/>
        <w:numPr>
          <w:ilvl w:val="0"/>
          <w:numId w:val="13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Memfasilitasi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pengelolaan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pengembangan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sumber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daya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air,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prasarana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jalan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jembatan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perumahan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serta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pemukiman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rencana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tata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ruang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35E649DA" w14:textId="77777777" w:rsidR="00C00060" w:rsidRPr="00033A6F" w:rsidRDefault="00C00060" w:rsidP="00C00060">
      <w:pPr>
        <w:pStyle w:val="NoSpacing"/>
        <w:numPr>
          <w:ilvl w:val="0"/>
          <w:numId w:val="13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Mengumpulkan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mengelola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data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pengembangan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jalan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jembatan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perumahan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pemukiman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serta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penyehatan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lingkungan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5EABF49A" w14:textId="77777777" w:rsidR="00C00060" w:rsidRPr="00033A6F" w:rsidRDefault="00C00060" w:rsidP="00C00060">
      <w:pPr>
        <w:pStyle w:val="NoSpacing"/>
        <w:numPr>
          <w:ilvl w:val="0"/>
          <w:numId w:val="13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mengevaluasi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penyelenggaraan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urusan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pembangunan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05D3B1EF" w14:textId="77777777" w:rsidR="00C00060" w:rsidRPr="00033A6F" w:rsidRDefault="00C00060" w:rsidP="00C00060">
      <w:pPr>
        <w:pStyle w:val="NoSpacing"/>
        <w:numPr>
          <w:ilvl w:val="0"/>
          <w:numId w:val="13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Mengoordinasikan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pemantauan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evaluasi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pengendalian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evaluasi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kebijakan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teknis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ekonomi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pembangunan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255DC636" w14:textId="77777777" w:rsidR="00C00060" w:rsidRPr="00033A6F" w:rsidRDefault="00C00060" w:rsidP="00C00060">
      <w:pPr>
        <w:pStyle w:val="NoSpacing"/>
        <w:numPr>
          <w:ilvl w:val="0"/>
          <w:numId w:val="13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koordinasi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konsultasi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lembaga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lembaga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non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rangka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1989DBCA" w14:textId="77777777" w:rsidR="00C00060" w:rsidRPr="00033A6F" w:rsidRDefault="00C00060" w:rsidP="00C00060">
      <w:pPr>
        <w:pStyle w:val="NoSpacing"/>
        <w:numPr>
          <w:ilvl w:val="0"/>
          <w:numId w:val="13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Menilai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kinerja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pegawai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aparatur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sipil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negara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ketentuan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peraturan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perundang-undangan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58C18383" w14:textId="77777777" w:rsidR="00C00060" w:rsidRPr="00033A6F" w:rsidRDefault="00C00060" w:rsidP="00C00060">
      <w:pPr>
        <w:pStyle w:val="NoSpacing"/>
        <w:numPr>
          <w:ilvl w:val="0"/>
          <w:numId w:val="13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33A6F">
        <w:rPr>
          <w:rFonts w:ascii="Arial" w:hAnsi="Arial" w:cs="Arial"/>
          <w:color w:val="000000"/>
          <w:sz w:val="24"/>
          <w:szCs w:val="24"/>
        </w:rPr>
        <w:t xml:space="preserve">Menyusun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laporan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Kepala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Seksi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Ekonomi dan Pembangunan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serta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memberi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saran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pertimbangan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kepada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atasan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sebagai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perumusan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kebijakan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 dan</w:t>
      </w:r>
    </w:p>
    <w:p w14:paraId="12DF1C19" w14:textId="77777777" w:rsidR="00C00060" w:rsidRPr="00033A6F" w:rsidRDefault="00C00060" w:rsidP="00C00060">
      <w:pPr>
        <w:pStyle w:val="NoSpacing"/>
        <w:numPr>
          <w:ilvl w:val="0"/>
          <w:numId w:val="13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kedinasan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lain yang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diperintahkan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atasan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tugasnya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1445A6F4" w14:textId="77777777" w:rsidR="00C00060" w:rsidRPr="00033A6F" w:rsidRDefault="00C00060" w:rsidP="00C00060">
      <w:pPr>
        <w:pStyle w:val="NoSpacing"/>
        <w:spacing w:line="360" w:lineRule="auto"/>
        <w:ind w:left="993" w:hanging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4F229723" w14:textId="77777777" w:rsidR="00C00060" w:rsidRPr="00033A6F" w:rsidRDefault="00C00060" w:rsidP="00C00060">
      <w:pPr>
        <w:pStyle w:val="NoSpacing"/>
        <w:numPr>
          <w:ilvl w:val="0"/>
          <w:numId w:val="17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Seksi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Kesejahteraan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Sosial</w:t>
      </w:r>
      <w:proofErr w:type="spellEnd"/>
    </w:p>
    <w:p w14:paraId="7D0CF1E7" w14:textId="77777777" w:rsidR="00C00060" w:rsidRPr="00033A6F" w:rsidRDefault="00C00060" w:rsidP="00C00060">
      <w:pPr>
        <w:pStyle w:val="NoSpacing"/>
        <w:spacing w:line="360" w:lineRule="auto"/>
        <w:ind w:left="1134" w:hanging="3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Seksi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Kesejahteraan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Sosial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dipimpin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oleh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Kepala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Seksi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mempunyai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membantu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Camat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penyiapan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perumusan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kebijakan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teknis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kesejahteraan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sosial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74A9231A" w14:textId="77777777" w:rsidR="00C00060" w:rsidRPr="00033A6F" w:rsidRDefault="00C00060" w:rsidP="00C00060">
      <w:pPr>
        <w:pStyle w:val="NoSpacing"/>
        <w:spacing w:line="360" w:lineRule="auto"/>
        <w:ind w:left="1134"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lastRenderedPageBreak/>
        <w:t>Untuk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menyelenggarakan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sebagaimana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dimaksud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Kepala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Seksi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Kesejahteraan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Sosial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mempunyai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:</w:t>
      </w:r>
    </w:p>
    <w:p w14:paraId="17B483C6" w14:textId="77777777" w:rsidR="00C00060" w:rsidRPr="00033A6F" w:rsidRDefault="00C00060" w:rsidP="00C00060">
      <w:pPr>
        <w:pStyle w:val="NoSpacing"/>
        <w:numPr>
          <w:ilvl w:val="0"/>
          <w:numId w:val="14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33A6F">
        <w:rPr>
          <w:rFonts w:ascii="Arial" w:hAnsi="Arial" w:cs="Arial"/>
          <w:color w:val="000000"/>
          <w:sz w:val="24"/>
          <w:szCs w:val="24"/>
        </w:rPr>
        <w:t xml:space="preserve">Menyusun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rencana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kegiatan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Seksi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Kesejahteraan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Sosial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sebagai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pedoman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melaksanakan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033008FE" w14:textId="77777777" w:rsidR="00C00060" w:rsidRPr="00033A6F" w:rsidRDefault="00C00060" w:rsidP="00C00060">
      <w:pPr>
        <w:pStyle w:val="NoSpacing"/>
        <w:numPr>
          <w:ilvl w:val="0"/>
          <w:numId w:val="14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Mendistribusikan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memberi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petunjuk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64D5A561" w14:textId="77777777" w:rsidR="00C00060" w:rsidRPr="00033A6F" w:rsidRDefault="00C00060" w:rsidP="00C00060">
      <w:pPr>
        <w:pStyle w:val="NoSpacing"/>
        <w:numPr>
          <w:ilvl w:val="0"/>
          <w:numId w:val="14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Memantau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mengawasi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mengevaluasi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lingkungan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Seksi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Kesejahteraan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Sosial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mengetahui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perkembangan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7336616A" w14:textId="77777777" w:rsidR="00C00060" w:rsidRPr="00033A6F" w:rsidRDefault="00C00060" w:rsidP="00C00060">
      <w:pPr>
        <w:pStyle w:val="NoSpacing"/>
        <w:numPr>
          <w:ilvl w:val="0"/>
          <w:numId w:val="14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33A6F">
        <w:rPr>
          <w:rFonts w:ascii="Arial" w:hAnsi="Arial" w:cs="Arial"/>
          <w:color w:val="000000"/>
          <w:sz w:val="24"/>
          <w:szCs w:val="24"/>
        </w:rPr>
        <w:t xml:space="preserve">Menyusun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rancangan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mengoreksi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memaraf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dan/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menandatangani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naskah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dinas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084414ED" w14:textId="77777777" w:rsidR="00C00060" w:rsidRPr="00033A6F" w:rsidRDefault="00C00060" w:rsidP="00C00060">
      <w:pPr>
        <w:pStyle w:val="NoSpacing"/>
        <w:numPr>
          <w:ilvl w:val="0"/>
          <w:numId w:val="14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Mengikuti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rapat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tugasnya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36E36D7D" w14:textId="77777777" w:rsidR="00C00060" w:rsidRPr="00033A6F" w:rsidRDefault="00C00060" w:rsidP="00C00060">
      <w:pPr>
        <w:pStyle w:val="NoSpacing"/>
        <w:numPr>
          <w:ilvl w:val="0"/>
          <w:numId w:val="14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Menyiapkan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pembinaan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organisasi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kemasyarakatan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4DEC2063" w14:textId="77777777" w:rsidR="00C00060" w:rsidRPr="00033A6F" w:rsidRDefault="00C00060" w:rsidP="00C00060">
      <w:pPr>
        <w:pStyle w:val="NoSpacing"/>
        <w:numPr>
          <w:ilvl w:val="0"/>
          <w:numId w:val="14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Mengoordinasikan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kegiatan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kesejahteraan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sosial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76A356D8" w14:textId="77777777" w:rsidR="00C00060" w:rsidRPr="00033A6F" w:rsidRDefault="00C00060" w:rsidP="00C00060">
      <w:pPr>
        <w:pStyle w:val="NoSpacing"/>
        <w:numPr>
          <w:ilvl w:val="0"/>
          <w:numId w:val="14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pembinaan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mental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keagamaan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73479759" w14:textId="77777777" w:rsidR="00C00060" w:rsidRPr="00033A6F" w:rsidRDefault="00C00060" w:rsidP="00C00060">
      <w:pPr>
        <w:pStyle w:val="NoSpacing"/>
        <w:numPr>
          <w:ilvl w:val="0"/>
          <w:numId w:val="14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Mengoordinasikan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kegiatan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rehabilitasi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kesejahteraan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sosial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bantuan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sosial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perlindungan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sosial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serta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pengembangan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pemberdayaan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sosial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1C862D57" w14:textId="77777777" w:rsidR="00C00060" w:rsidRPr="00033A6F" w:rsidRDefault="00C00060" w:rsidP="00C00060">
      <w:pPr>
        <w:pStyle w:val="NoSpacing"/>
        <w:numPr>
          <w:ilvl w:val="0"/>
          <w:numId w:val="14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Mengoordinasikan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pemberdayaan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potensi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sumber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kesejahteraan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sosial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62862DC2" w14:textId="77777777" w:rsidR="00C00060" w:rsidRPr="00033A6F" w:rsidRDefault="00C00060" w:rsidP="00C00060">
      <w:pPr>
        <w:pStyle w:val="NoSpacing"/>
        <w:numPr>
          <w:ilvl w:val="0"/>
          <w:numId w:val="14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Mengoordinasikan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pemberdayaan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potensi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sumber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kesejahteraan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sosial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50964C6F" w14:textId="77777777" w:rsidR="00C00060" w:rsidRPr="00033A6F" w:rsidRDefault="00C00060" w:rsidP="00C00060">
      <w:pPr>
        <w:pStyle w:val="NoSpacing"/>
        <w:numPr>
          <w:ilvl w:val="0"/>
          <w:numId w:val="14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Mengoordinasikan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pemantauan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pengendalian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evaluasi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kebijakan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teknis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kesejahteraan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sosial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30FF19D0" w14:textId="77777777" w:rsidR="00C00060" w:rsidRPr="00033A6F" w:rsidRDefault="00C00060" w:rsidP="00C00060">
      <w:pPr>
        <w:pStyle w:val="NoSpacing"/>
        <w:numPr>
          <w:ilvl w:val="0"/>
          <w:numId w:val="14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koordinasi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konsultasi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lembaga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lembaga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non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033A6F">
        <w:rPr>
          <w:rFonts w:ascii="Arial" w:hAnsi="Arial" w:cs="Arial"/>
          <w:color w:val="000000"/>
          <w:sz w:val="24"/>
          <w:szCs w:val="24"/>
        </w:rPr>
        <w:t>rangka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proofErr w:type="gram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458E1216" w14:textId="77777777" w:rsidR="00C00060" w:rsidRPr="00033A6F" w:rsidRDefault="00C00060" w:rsidP="00C00060">
      <w:pPr>
        <w:pStyle w:val="NoSpacing"/>
        <w:numPr>
          <w:ilvl w:val="0"/>
          <w:numId w:val="14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Menilai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kinerja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aparatur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sipil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negara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ketentuan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peraturan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perundang-undangan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7658A171" w14:textId="77777777" w:rsidR="00C00060" w:rsidRPr="00033A6F" w:rsidRDefault="00C00060" w:rsidP="00C00060">
      <w:pPr>
        <w:pStyle w:val="NoSpacing"/>
        <w:numPr>
          <w:ilvl w:val="0"/>
          <w:numId w:val="14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33A6F">
        <w:rPr>
          <w:rFonts w:ascii="Arial" w:hAnsi="Arial" w:cs="Arial"/>
          <w:color w:val="000000"/>
          <w:sz w:val="24"/>
          <w:szCs w:val="24"/>
        </w:rPr>
        <w:t xml:space="preserve">Menyusun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laporan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Kepala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Seksi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Kesejahteraan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Sosial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memberi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saran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pertimbangan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kepada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atasan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sebagai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perumusan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kebijakan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413668E2" w14:textId="77777777" w:rsidR="00C00060" w:rsidRDefault="00C00060" w:rsidP="00C00060">
      <w:pPr>
        <w:pStyle w:val="NoSpacing"/>
        <w:numPr>
          <w:ilvl w:val="0"/>
          <w:numId w:val="14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kedinasan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lain yang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diperintahkan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atasan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tugasnya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.</w:t>
      </w:r>
    </w:p>
    <w:p w14:paraId="5E9FAB92" w14:textId="77777777" w:rsidR="00C00060" w:rsidRPr="00033A6F" w:rsidRDefault="00C00060" w:rsidP="00C00060">
      <w:pPr>
        <w:pStyle w:val="NoSpacing"/>
        <w:numPr>
          <w:ilvl w:val="0"/>
          <w:numId w:val="17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Seksi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Pemberdayaan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Masyarakat Desa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Kelurahan</w:t>
      </w:r>
      <w:proofErr w:type="spellEnd"/>
    </w:p>
    <w:p w14:paraId="2E85DB87" w14:textId="77777777" w:rsidR="00C00060" w:rsidRPr="00033A6F" w:rsidRDefault="00C00060" w:rsidP="00C00060">
      <w:pPr>
        <w:pStyle w:val="NoSpacing"/>
        <w:spacing w:line="360" w:lineRule="auto"/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Seksi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Pemberdayaan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Masyarakat Desa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dipimpin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oleh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Kepala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Seksi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mempunyai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membantu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Camat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penyiapan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lastRenderedPageBreak/>
        <w:t>perumusan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kebijakan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teknis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pemberdayaan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masyarakat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desa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kelurahan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.</w:t>
      </w:r>
    </w:p>
    <w:p w14:paraId="60439B90" w14:textId="77777777" w:rsidR="00C00060" w:rsidRPr="00033A6F" w:rsidRDefault="00C00060" w:rsidP="00C00060">
      <w:pPr>
        <w:pStyle w:val="NoSpacing"/>
        <w:spacing w:line="360" w:lineRule="auto"/>
        <w:ind w:left="1134"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menyelenggarakan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sebagaimana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dimaksud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Kepala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Seksi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Pemberdayaan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Masyarakat Desa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Kelurahan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mempunyai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:</w:t>
      </w:r>
    </w:p>
    <w:p w14:paraId="1CB3D522" w14:textId="77777777" w:rsidR="00C00060" w:rsidRPr="00033A6F" w:rsidRDefault="00C00060" w:rsidP="00C00060">
      <w:pPr>
        <w:pStyle w:val="NoSpacing"/>
        <w:numPr>
          <w:ilvl w:val="0"/>
          <w:numId w:val="15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33A6F">
        <w:rPr>
          <w:rFonts w:ascii="Arial" w:hAnsi="Arial" w:cs="Arial"/>
          <w:color w:val="000000"/>
          <w:sz w:val="24"/>
          <w:szCs w:val="24"/>
        </w:rPr>
        <w:t xml:space="preserve">Menyusun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rencana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kegiatan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Seksi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Pemberdayaan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Masyarakat Desa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Kelurahan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sebagai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pedoman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3A042975" w14:textId="77777777" w:rsidR="00C00060" w:rsidRPr="00033A6F" w:rsidRDefault="00C00060" w:rsidP="00C00060">
      <w:pPr>
        <w:pStyle w:val="NoSpacing"/>
        <w:numPr>
          <w:ilvl w:val="0"/>
          <w:numId w:val="15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Mendistribusikan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memberi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petunjuk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4CB73882" w14:textId="77777777" w:rsidR="00C00060" w:rsidRPr="00033A6F" w:rsidRDefault="00C00060" w:rsidP="00C00060">
      <w:pPr>
        <w:pStyle w:val="NoSpacing"/>
        <w:numPr>
          <w:ilvl w:val="0"/>
          <w:numId w:val="15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Memantau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mengawasi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mengevaluasi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lingkungan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Seksi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Pemberdayaan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Masyarakat Desa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Kelurahan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mengetahui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perkembangan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2BFFA640" w14:textId="77777777" w:rsidR="00C00060" w:rsidRPr="00033A6F" w:rsidRDefault="00C00060" w:rsidP="00C00060">
      <w:pPr>
        <w:pStyle w:val="NoSpacing"/>
        <w:numPr>
          <w:ilvl w:val="0"/>
          <w:numId w:val="15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33A6F">
        <w:rPr>
          <w:rFonts w:ascii="Arial" w:hAnsi="Arial" w:cs="Arial"/>
          <w:color w:val="000000"/>
          <w:sz w:val="24"/>
          <w:szCs w:val="24"/>
        </w:rPr>
        <w:t xml:space="preserve">Menyusun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rancangan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mengoreksi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memaraf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dan/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menandatangani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naskah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dinas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0999A29F" w14:textId="77777777" w:rsidR="00C00060" w:rsidRPr="00033A6F" w:rsidRDefault="00C00060" w:rsidP="00C00060">
      <w:pPr>
        <w:pStyle w:val="NoSpacing"/>
        <w:numPr>
          <w:ilvl w:val="0"/>
          <w:numId w:val="15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Mengikuti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rapat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tugasnya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6600582B" w14:textId="77777777" w:rsidR="00C00060" w:rsidRPr="00033A6F" w:rsidRDefault="00C00060" w:rsidP="00C00060">
      <w:pPr>
        <w:pStyle w:val="NoSpacing"/>
        <w:numPr>
          <w:ilvl w:val="0"/>
          <w:numId w:val="15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fasilitasi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pemberdayaan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masyarakat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meliputi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fasilitasi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pemberdayaan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perempuan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keluarga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berencana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keluarga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sejahtera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pengembangan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masyarakat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Kelurahan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kebijakan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Daerah;</w:t>
      </w:r>
    </w:p>
    <w:p w14:paraId="3643627B" w14:textId="77777777" w:rsidR="00C00060" w:rsidRPr="00033A6F" w:rsidRDefault="00C00060" w:rsidP="00C00060">
      <w:pPr>
        <w:pStyle w:val="NoSpacing"/>
        <w:numPr>
          <w:ilvl w:val="0"/>
          <w:numId w:val="15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fasilitasi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pelayanan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kesejahteraan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sosial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meliputi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fasilitasi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sosial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ketenagakerjaan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transmigrasi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pendidikan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kesehatan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keluarga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berencana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kehidupan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keagamaan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kebijakan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Daerah;</w:t>
      </w:r>
    </w:p>
    <w:p w14:paraId="5225E1FF" w14:textId="77777777" w:rsidR="00C00060" w:rsidRPr="00033A6F" w:rsidRDefault="00C00060" w:rsidP="00C00060">
      <w:pPr>
        <w:pStyle w:val="NoSpacing"/>
        <w:numPr>
          <w:ilvl w:val="0"/>
          <w:numId w:val="15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Menginventarisasikan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memfasilitasi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pencegahan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penanggulangan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masalah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sosial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125BE143" w14:textId="77777777" w:rsidR="00C00060" w:rsidRPr="00033A6F" w:rsidRDefault="00C00060" w:rsidP="00C00060">
      <w:pPr>
        <w:pStyle w:val="NoSpacing"/>
        <w:numPr>
          <w:ilvl w:val="0"/>
          <w:numId w:val="15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Memfasilitasi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pembinaan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generasi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muda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olahraga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seni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budaya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69DD70D9" w14:textId="77777777" w:rsidR="00C00060" w:rsidRPr="00033A6F" w:rsidRDefault="00C00060" w:rsidP="00C00060">
      <w:pPr>
        <w:pStyle w:val="NoSpacing"/>
        <w:numPr>
          <w:ilvl w:val="0"/>
          <w:numId w:val="15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Mengoordinasikan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pemantauan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pengendalian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evaluasi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kebijakan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teknis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6F3F26CC" w14:textId="77777777" w:rsidR="00C00060" w:rsidRPr="00033A6F" w:rsidRDefault="00C00060" w:rsidP="00C00060">
      <w:pPr>
        <w:pStyle w:val="NoSpacing"/>
        <w:numPr>
          <w:ilvl w:val="0"/>
          <w:numId w:val="15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koordinasi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konsultasi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lembaga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lembaga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non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rangka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64C04483" w14:textId="77777777" w:rsidR="00C00060" w:rsidRPr="00033A6F" w:rsidRDefault="00C00060" w:rsidP="00C00060">
      <w:pPr>
        <w:pStyle w:val="NoSpacing"/>
        <w:numPr>
          <w:ilvl w:val="0"/>
          <w:numId w:val="15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Menilai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kinerja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pegawai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aparatur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sipil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Negara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ketentuan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peraturan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perundang-undangan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3F113EB7" w14:textId="77777777" w:rsidR="00C00060" w:rsidRPr="00033A6F" w:rsidRDefault="00C00060" w:rsidP="00C00060">
      <w:pPr>
        <w:pStyle w:val="NoSpacing"/>
        <w:numPr>
          <w:ilvl w:val="0"/>
          <w:numId w:val="15"/>
        </w:numPr>
        <w:tabs>
          <w:tab w:val="left" w:pos="1701"/>
        </w:tabs>
        <w:spacing w:line="360" w:lineRule="auto"/>
        <w:ind w:left="1701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33A6F">
        <w:rPr>
          <w:rFonts w:ascii="Arial" w:hAnsi="Arial" w:cs="Arial"/>
          <w:color w:val="000000"/>
          <w:sz w:val="24"/>
          <w:szCs w:val="24"/>
        </w:rPr>
        <w:t xml:space="preserve">Menyusun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laporan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Kepala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Seksi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Pemberdayaan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Masyarakat Desa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Kelurahan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memberi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saran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pertimbangan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kepada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atasan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sebagai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perumusan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kebijakan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 dan</w:t>
      </w:r>
    </w:p>
    <w:p w14:paraId="3E2BCFAE" w14:textId="5EA27A76" w:rsidR="001577E6" w:rsidRPr="00FC79FA" w:rsidRDefault="00C00060" w:rsidP="00C00060">
      <w:pPr>
        <w:pStyle w:val="ListParagraph"/>
        <w:numPr>
          <w:ilvl w:val="0"/>
          <w:numId w:val="15"/>
        </w:numPr>
        <w:tabs>
          <w:tab w:val="left" w:pos="1701"/>
        </w:tabs>
        <w:ind w:left="1701" w:hanging="567"/>
      </w:pPr>
      <w:proofErr w:type="spellStart"/>
      <w:r w:rsidRPr="00C00060">
        <w:rPr>
          <w:rFonts w:ascii="Arial" w:hAnsi="Arial" w:cs="Arial"/>
          <w:color w:val="000000"/>
          <w:sz w:val="24"/>
          <w:szCs w:val="24"/>
        </w:rPr>
        <w:t>Melakukan</w:t>
      </w:r>
      <w:proofErr w:type="spellEnd"/>
      <w:r w:rsidRPr="00C0006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00060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C0006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00060">
        <w:rPr>
          <w:rFonts w:ascii="Arial" w:hAnsi="Arial" w:cs="Arial"/>
          <w:color w:val="000000"/>
          <w:sz w:val="24"/>
          <w:szCs w:val="24"/>
        </w:rPr>
        <w:t>kedinasan</w:t>
      </w:r>
      <w:proofErr w:type="spellEnd"/>
      <w:r w:rsidRPr="00C00060">
        <w:rPr>
          <w:rFonts w:ascii="Arial" w:hAnsi="Arial" w:cs="Arial"/>
          <w:color w:val="000000"/>
          <w:sz w:val="24"/>
          <w:szCs w:val="24"/>
        </w:rPr>
        <w:t xml:space="preserve"> lain yang </w:t>
      </w:r>
      <w:proofErr w:type="spellStart"/>
      <w:r w:rsidRPr="00C00060">
        <w:rPr>
          <w:rFonts w:ascii="Arial" w:hAnsi="Arial" w:cs="Arial"/>
          <w:color w:val="000000"/>
          <w:sz w:val="24"/>
          <w:szCs w:val="24"/>
        </w:rPr>
        <w:t>diperintahkan</w:t>
      </w:r>
      <w:proofErr w:type="spellEnd"/>
      <w:r w:rsidRPr="00C0006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00060">
        <w:rPr>
          <w:rFonts w:ascii="Arial" w:hAnsi="Arial" w:cs="Arial"/>
          <w:color w:val="000000"/>
          <w:sz w:val="24"/>
          <w:szCs w:val="24"/>
        </w:rPr>
        <w:t>atasan</w:t>
      </w:r>
      <w:proofErr w:type="spellEnd"/>
      <w:r w:rsidRPr="00C0006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00060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C0006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00060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C0006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00060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C0006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00060">
        <w:rPr>
          <w:rFonts w:ascii="Arial" w:hAnsi="Arial" w:cs="Arial"/>
          <w:color w:val="000000"/>
          <w:sz w:val="24"/>
          <w:szCs w:val="24"/>
        </w:rPr>
        <w:t>tugasnya</w:t>
      </w:r>
      <w:proofErr w:type="spellEnd"/>
      <w:r w:rsidRPr="00C00060">
        <w:rPr>
          <w:rFonts w:ascii="Arial" w:hAnsi="Arial" w:cs="Arial"/>
          <w:color w:val="000000"/>
          <w:sz w:val="24"/>
          <w:szCs w:val="24"/>
        </w:rPr>
        <w:t>.</w:t>
      </w:r>
    </w:p>
    <w:p w14:paraId="0CA18172" w14:textId="77777777" w:rsidR="00DE295D" w:rsidRDefault="00DE295D" w:rsidP="00FC79FA">
      <w:pPr>
        <w:pStyle w:val="ListParagraph"/>
        <w:tabs>
          <w:tab w:val="left" w:pos="1701"/>
        </w:tabs>
        <w:ind w:left="1701"/>
        <w:sectPr w:rsidR="00DE295D" w:rsidSect="00FD70C1">
          <w:headerReference w:type="default" r:id="rId7"/>
          <w:footerReference w:type="default" r:id="rId8"/>
          <w:pgSz w:w="12242" w:h="20163" w:code="5"/>
          <w:pgMar w:top="1440" w:right="1440" w:bottom="1440" w:left="1440" w:header="1871" w:footer="2835" w:gutter="0"/>
          <w:cols w:space="708"/>
          <w:docGrid w:linePitch="360"/>
        </w:sectPr>
      </w:pPr>
    </w:p>
    <w:p w14:paraId="4695DE48" w14:textId="78590272" w:rsidR="00FC79FA" w:rsidRDefault="00533659" w:rsidP="00FC79FA">
      <w:pPr>
        <w:pStyle w:val="ListParagraph"/>
        <w:tabs>
          <w:tab w:val="left" w:pos="1701"/>
        </w:tabs>
        <w:ind w:left="1701"/>
      </w:pPr>
      <w:r w:rsidRPr="00533659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2F777F4" wp14:editId="43720C9D">
            <wp:simplePos x="0" y="0"/>
            <wp:positionH relativeFrom="column">
              <wp:posOffset>114558</wp:posOffset>
            </wp:positionH>
            <wp:positionV relativeFrom="paragraph">
              <wp:posOffset>-1162685</wp:posOffset>
            </wp:positionV>
            <wp:extent cx="9837336" cy="4274185"/>
            <wp:effectExtent l="0" t="0" r="0" b="0"/>
            <wp:wrapNone/>
            <wp:docPr id="11611371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13717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7336" cy="427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D2837" w14:textId="0D25A5DF" w:rsidR="001577E6" w:rsidRDefault="001577E6"/>
    <w:p w14:paraId="75533BAF" w14:textId="51D73F47" w:rsidR="001577E6" w:rsidRDefault="001577E6" w:rsidP="0090319A">
      <w:pPr>
        <w:ind w:right="1123"/>
      </w:pPr>
    </w:p>
    <w:p w14:paraId="6121C81B" w14:textId="063B8B98" w:rsidR="001577E6" w:rsidRDefault="001577E6"/>
    <w:p w14:paraId="5E94898D" w14:textId="39587983" w:rsidR="001577E6" w:rsidRDefault="001577E6"/>
    <w:p w14:paraId="09BFD697" w14:textId="77777777" w:rsidR="00533659" w:rsidRDefault="00533659" w:rsidP="0090319A">
      <w:pPr>
        <w:ind w:right="1123"/>
        <w:sectPr w:rsidR="00533659" w:rsidSect="00D732DE">
          <w:pgSz w:w="20163" w:h="12242" w:orient="landscape" w:code="5"/>
          <w:pgMar w:top="1440" w:right="2586" w:bottom="1440" w:left="1440" w:header="3005" w:footer="4536" w:gutter="0"/>
          <w:cols w:space="708"/>
          <w:docGrid w:linePitch="360"/>
        </w:sectPr>
      </w:pPr>
    </w:p>
    <w:p w14:paraId="411A5BE1" w14:textId="77777777" w:rsidR="00EF1688" w:rsidRPr="00033A6F" w:rsidRDefault="00EF1688" w:rsidP="00EF1688">
      <w:pPr>
        <w:pStyle w:val="NoSpacing"/>
        <w:spacing w:line="360" w:lineRule="auto"/>
        <w:ind w:firstLine="720"/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0" w:name="_Hlk201361739"/>
      <w:proofErr w:type="spellStart"/>
      <w:r w:rsidRPr="00033A6F">
        <w:rPr>
          <w:rFonts w:ascii="Arial" w:hAnsi="Arial" w:cs="Arial"/>
          <w:b/>
          <w:color w:val="000000"/>
          <w:sz w:val="24"/>
          <w:szCs w:val="24"/>
        </w:rPr>
        <w:lastRenderedPageBreak/>
        <w:t>Fungsi</w:t>
      </w:r>
      <w:proofErr w:type="spellEnd"/>
      <w:r w:rsidRPr="00033A6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b/>
          <w:color w:val="000000"/>
          <w:sz w:val="24"/>
          <w:szCs w:val="24"/>
        </w:rPr>
        <w:t>Kecamatan</w:t>
      </w:r>
      <w:proofErr w:type="spellEnd"/>
    </w:p>
    <w:p w14:paraId="2B43AEBE" w14:textId="77777777" w:rsidR="00EF1688" w:rsidRPr="00033A6F" w:rsidRDefault="00EF1688" w:rsidP="00EF1688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perencanaan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perumusan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kebijakan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program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kerja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Ketentraman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Ketertiban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Umum, Pembangunan,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Pengembangan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Ekonomi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Kesejahteraan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Sosial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5E9366FE" w14:textId="77777777" w:rsidR="00EF1688" w:rsidRPr="00033A6F" w:rsidRDefault="00EF1688" w:rsidP="00EF1688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pengumpulan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pengelolaan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penganalisisan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data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ketenteraman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Ketertiban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Umum,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pembangunan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pengembangan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ekonomi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kesejahteraan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sosial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57E31269" w14:textId="77777777" w:rsidR="00EF1688" w:rsidRPr="00033A6F" w:rsidRDefault="00EF1688" w:rsidP="00EF1688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Penyelenggaraan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kegiatan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perumusan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ketenteraman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Ketertiban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Umum,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pembangunan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pengembangan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ekonomi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kesejahteraan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sosial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3D4634D0" w14:textId="77777777" w:rsidR="00EF1688" w:rsidRPr="00033A6F" w:rsidRDefault="00EF1688" w:rsidP="00EF1688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Inventarisasi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Aset Desa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Kekayaan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Desa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lainnya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ada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di Wilayah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serta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pemeliharaan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pengelolaan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fasilitas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umum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fasilitas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sosial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4964F444" w14:textId="77777777" w:rsidR="00EF1688" w:rsidRPr="00033A6F" w:rsidRDefault="00EF1688" w:rsidP="00EF1688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pertimbangan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pengangkatan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Kepala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Kelurahan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40FBB356" w14:textId="77777777" w:rsidR="00EF1688" w:rsidRPr="00033A6F" w:rsidRDefault="00EF1688" w:rsidP="00EF1688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peningkatan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usaha-usaha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pengembangan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ekonomi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Desa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Kelurahan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131BD3E5" w14:textId="77777777" w:rsidR="00EF1688" w:rsidRPr="00033A6F" w:rsidRDefault="00EF1688" w:rsidP="00EF1688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ketatausahaan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umum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kepegawaian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perencanaan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keuangan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2D9CB004" w14:textId="77777777" w:rsidR="00EF1688" w:rsidRPr="00033A6F" w:rsidRDefault="00EF1688" w:rsidP="00EF1688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pemberian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rekomendasi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perizinan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kewenangan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dibidang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Ketentraman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Ketertiban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Umum, Pembangunan,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Pengembangan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Ekonomi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Kesejahteraan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Sosial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kewenangannya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6F19494A" w14:textId="77777777" w:rsidR="00EF1688" w:rsidRPr="00033A6F" w:rsidRDefault="00EF1688" w:rsidP="00EF1688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pembinaan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pengawasan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pengendalian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penyelenggaraan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Desa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Kelurahan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381D92CB" w14:textId="77777777" w:rsidR="00EF1688" w:rsidRPr="00033A6F" w:rsidRDefault="00EF1688" w:rsidP="00EF1688">
      <w:pPr>
        <w:pStyle w:val="NoSpacing"/>
        <w:numPr>
          <w:ilvl w:val="0"/>
          <w:numId w:val="18"/>
        </w:numPr>
        <w:spacing w:line="360" w:lineRule="auto"/>
        <w:ind w:hanging="54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koordinasi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instansi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lembaga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lainnya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terkait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kegiatan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;</w:t>
      </w:r>
    </w:p>
    <w:p w14:paraId="619559C6" w14:textId="77777777" w:rsidR="00EF1688" w:rsidRPr="00033A6F" w:rsidRDefault="00EF1688" w:rsidP="00EF1688">
      <w:pPr>
        <w:pStyle w:val="NoSpacing"/>
        <w:spacing w:line="360" w:lineRule="auto"/>
        <w:ind w:left="1440"/>
        <w:jc w:val="both"/>
        <w:rPr>
          <w:rFonts w:ascii="Arial" w:hAnsi="Arial" w:cs="Arial"/>
          <w:color w:val="000000"/>
          <w:sz w:val="24"/>
          <w:szCs w:val="24"/>
        </w:rPr>
      </w:pPr>
    </w:p>
    <w:p w14:paraId="39A1ED94" w14:textId="77777777" w:rsidR="00EF1688" w:rsidRPr="00033A6F" w:rsidRDefault="00EF1688" w:rsidP="00EF1688">
      <w:pPr>
        <w:pStyle w:val="NoSpacing"/>
        <w:tabs>
          <w:tab w:val="left" w:pos="72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id-ID"/>
        </w:rPr>
      </w:pPr>
      <w:r w:rsidRPr="00033A6F">
        <w:rPr>
          <w:rFonts w:ascii="Arial" w:hAnsi="Arial" w:cs="Arial"/>
          <w:b/>
          <w:color w:val="000000"/>
          <w:sz w:val="24"/>
          <w:szCs w:val="24"/>
        </w:rPr>
        <w:t xml:space="preserve">2.2.  </w:t>
      </w:r>
      <w:proofErr w:type="spellStart"/>
      <w:r w:rsidRPr="00033A6F">
        <w:rPr>
          <w:rFonts w:ascii="Arial" w:hAnsi="Arial" w:cs="Arial"/>
          <w:b/>
          <w:color w:val="000000"/>
          <w:sz w:val="24"/>
          <w:szCs w:val="24"/>
        </w:rPr>
        <w:t>Sumber</w:t>
      </w:r>
      <w:proofErr w:type="spellEnd"/>
      <w:r w:rsidRPr="00033A6F">
        <w:rPr>
          <w:rFonts w:ascii="Arial" w:hAnsi="Arial" w:cs="Arial"/>
          <w:b/>
          <w:color w:val="000000"/>
          <w:sz w:val="24"/>
          <w:szCs w:val="24"/>
        </w:rPr>
        <w:t xml:space="preserve"> Daya </w:t>
      </w:r>
      <w:r w:rsidRPr="00033A6F">
        <w:rPr>
          <w:rFonts w:ascii="Arial" w:hAnsi="Arial" w:cs="Arial"/>
          <w:b/>
          <w:color w:val="000000"/>
          <w:sz w:val="24"/>
          <w:szCs w:val="24"/>
          <w:lang w:val="id-ID"/>
        </w:rPr>
        <w:t>Kecamatan Pasimarannu</w:t>
      </w:r>
    </w:p>
    <w:p w14:paraId="142408C8" w14:textId="77777777" w:rsidR="00EF1688" w:rsidRDefault="00EF1688" w:rsidP="00EF1688">
      <w:pPr>
        <w:pStyle w:val="NoSpacing"/>
        <w:spacing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Jumlah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Pegawai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Pasimarannu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Kabupaten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Kepulauan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Selayar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secara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terperinci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sebagai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033A6F">
        <w:rPr>
          <w:rFonts w:ascii="Arial" w:hAnsi="Arial" w:cs="Arial"/>
          <w:color w:val="000000"/>
          <w:sz w:val="24"/>
          <w:szCs w:val="24"/>
        </w:rPr>
        <w:t>berikut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</w:p>
    <w:p w14:paraId="1F288362" w14:textId="77777777" w:rsidR="00304110" w:rsidRDefault="00304110" w:rsidP="00EF1688">
      <w:pPr>
        <w:pStyle w:val="NoSpacing"/>
        <w:spacing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25D24E0C" w14:textId="77777777" w:rsidR="00304110" w:rsidRDefault="00304110" w:rsidP="00EF1688">
      <w:pPr>
        <w:pStyle w:val="NoSpacing"/>
        <w:spacing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3E50C0CB" w14:textId="77777777" w:rsidR="00304110" w:rsidRPr="00033A6F" w:rsidRDefault="00304110" w:rsidP="00EF1688">
      <w:pPr>
        <w:pStyle w:val="NoSpacing"/>
        <w:spacing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4571951B" w14:textId="77777777" w:rsidR="00EF1688" w:rsidRPr="00033A6F" w:rsidRDefault="00EF1688" w:rsidP="00EF1688">
      <w:pPr>
        <w:pStyle w:val="NoSpacing"/>
        <w:spacing w:line="360" w:lineRule="auto"/>
        <w:ind w:left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33A6F">
        <w:rPr>
          <w:rFonts w:ascii="Arial" w:hAnsi="Arial" w:cs="Arial"/>
          <w:b/>
          <w:color w:val="000000"/>
          <w:sz w:val="24"/>
          <w:szCs w:val="24"/>
        </w:rPr>
        <w:lastRenderedPageBreak/>
        <w:t>Tabel 2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Pr="00033A6F">
        <w:rPr>
          <w:rFonts w:ascii="Arial" w:hAnsi="Arial" w:cs="Arial"/>
          <w:b/>
          <w:color w:val="000000"/>
          <w:sz w:val="24"/>
          <w:szCs w:val="24"/>
        </w:rPr>
        <w:t xml:space="preserve">1 </w:t>
      </w:r>
      <w:r w:rsidRPr="00033A6F">
        <w:rPr>
          <w:rFonts w:ascii="Arial" w:hAnsi="Arial" w:cs="Arial"/>
          <w:b/>
          <w:color w:val="000000"/>
          <w:sz w:val="24"/>
          <w:szCs w:val="24"/>
          <w:lang w:val="id-ID"/>
        </w:rPr>
        <w:t>Jumlah</w:t>
      </w:r>
      <w:r w:rsidRPr="00033A6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b/>
          <w:color w:val="000000"/>
          <w:sz w:val="24"/>
          <w:szCs w:val="24"/>
        </w:rPr>
        <w:t>Pegawai</w:t>
      </w:r>
      <w:proofErr w:type="spellEnd"/>
      <w:r w:rsidRPr="00033A6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b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b/>
          <w:color w:val="000000"/>
          <w:sz w:val="24"/>
          <w:szCs w:val="24"/>
        </w:rPr>
        <w:t>Pasimarannu</w:t>
      </w:r>
      <w:proofErr w:type="spellEnd"/>
    </w:p>
    <w:tbl>
      <w:tblPr>
        <w:tblW w:w="8387" w:type="dxa"/>
        <w:tblInd w:w="67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560"/>
        <w:gridCol w:w="1701"/>
        <w:gridCol w:w="1724"/>
      </w:tblGrid>
      <w:tr w:rsidR="00EF1688" w:rsidRPr="00033A6F" w14:paraId="78444B76" w14:textId="77777777" w:rsidTr="00304110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1720C58" w14:textId="77777777" w:rsidR="00EF1688" w:rsidRPr="001B7DCE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id-ID"/>
              </w:rPr>
            </w:pPr>
            <w:r w:rsidRPr="001B7D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7F505625" w14:textId="77777777" w:rsidR="00EF1688" w:rsidRPr="001B7DCE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d-ID"/>
              </w:rPr>
            </w:pPr>
            <w:r w:rsidRPr="001B7DCE">
              <w:rPr>
                <w:rFonts w:ascii="Arial" w:eastAsia="Times New Roman" w:hAnsi="Arial" w:cs="Arial"/>
                <w:color w:val="000000"/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4805C2E6" w14:textId="77777777" w:rsidR="00EF1688" w:rsidRPr="001B7DCE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d-ID"/>
              </w:rPr>
            </w:pPr>
            <w:r w:rsidRPr="001B7DCE">
              <w:rPr>
                <w:rFonts w:ascii="Arial" w:eastAsia="Times New Roman" w:hAnsi="Arial" w:cs="Arial"/>
                <w:color w:val="000000"/>
                <w:sz w:val="24"/>
                <w:szCs w:val="24"/>
                <w:lang w:val="id-ID"/>
              </w:rPr>
              <w:t>PNS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012DC54" w14:textId="77777777" w:rsidR="00EF1688" w:rsidRPr="001B7DCE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Non</w:t>
            </w:r>
            <w:r w:rsidRPr="001B7D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PNS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E9B5624" w14:textId="77777777" w:rsidR="00EF1688" w:rsidRPr="001B7DCE" w:rsidRDefault="00EF1688" w:rsidP="00F45E8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id-ID"/>
              </w:rPr>
            </w:pPr>
            <w:r w:rsidRPr="001B7DCE">
              <w:rPr>
                <w:rFonts w:ascii="Arial" w:eastAsia="Times New Roman" w:hAnsi="Arial" w:cs="Arial"/>
                <w:color w:val="000000"/>
                <w:sz w:val="24"/>
                <w:szCs w:val="24"/>
                <w:lang w:val="id-ID"/>
              </w:rPr>
              <w:t>Jumlah</w:t>
            </w:r>
          </w:p>
        </w:tc>
      </w:tr>
      <w:tr w:rsidR="00EF1688" w:rsidRPr="00033A6F" w14:paraId="7927C431" w14:textId="77777777" w:rsidTr="00304110">
        <w:trPr>
          <w:trHeight w:val="43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0FEA65" w14:textId="77777777" w:rsidR="00EF1688" w:rsidRPr="00033A6F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id-ID"/>
              </w:rPr>
            </w:pPr>
            <w:r w:rsidRPr="00033A6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A020B2" w14:textId="77777777" w:rsidR="00EF1688" w:rsidRPr="00033A6F" w:rsidRDefault="00EF1688" w:rsidP="00F45E8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id-ID"/>
              </w:rPr>
            </w:pPr>
            <w:r w:rsidRPr="00033A6F">
              <w:rPr>
                <w:rFonts w:ascii="Arial" w:eastAsia="Times New Roman" w:hAnsi="Arial" w:cs="Arial"/>
                <w:color w:val="000000"/>
                <w:sz w:val="24"/>
                <w:szCs w:val="24"/>
                <w:lang w:val="id-ID"/>
              </w:rPr>
              <w:t>Camat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133E2F" w14:textId="77777777" w:rsidR="00EF1688" w:rsidRPr="00033A6F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d-ID"/>
              </w:rPr>
            </w:pPr>
            <w:r w:rsidRPr="00033A6F">
              <w:rPr>
                <w:rFonts w:ascii="Arial" w:eastAsia="Times New Roman" w:hAnsi="Arial" w:cs="Arial"/>
                <w:color w:val="00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454BAB" w14:textId="77777777" w:rsidR="00EF1688" w:rsidRPr="00033A6F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d-ID"/>
              </w:rPr>
            </w:pPr>
            <w:r w:rsidRPr="00033A6F">
              <w:rPr>
                <w:rFonts w:ascii="Arial" w:eastAsia="Times New Roman" w:hAnsi="Arial" w:cs="Arial"/>
                <w:color w:val="000000"/>
                <w:sz w:val="24"/>
                <w:szCs w:val="24"/>
                <w:lang w:val="id-ID"/>
              </w:rPr>
              <w:t>-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74BA9B" w14:textId="77777777" w:rsidR="00EF1688" w:rsidRPr="00033A6F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d-ID"/>
              </w:rPr>
            </w:pPr>
            <w:r w:rsidRPr="00033A6F">
              <w:rPr>
                <w:rFonts w:ascii="Arial" w:eastAsia="Times New Roman" w:hAnsi="Arial" w:cs="Arial"/>
                <w:color w:val="000000"/>
                <w:sz w:val="24"/>
                <w:szCs w:val="24"/>
                <w:lang w:val="id-ID"/>
              </w:rPr>
              <w:t>1</w:t>
            </w:r>
          </w:p>
        </w:tc>
      </w:tr>
      <w:tr w:rsidR="00EF1688" w:rsidRPr="00033A6F" w14:paraId="2390F744" w14:textId="77777777" w:rsidTr="00304110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9E7D9F" w14:textId="77777777" w:rsidR="00EF1688" w:rsidRPr="00033A6F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id-ID"/>
              </w:rPr>
            </w:pPr>
            <w:r w:rsidRPr="00033A6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45ECF1" w14:textId="77777777" w:rsidR="00EF1688" w:rsidRPr="00033A6F" w:rsidRDefault="00EF1688" w:rsidP="00F45E8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id-ID"/>
              </w:rPr>
            </w:pPr>
            <w:proofErr w:type="spellStart"/>
            <w:r w:rsidRPr="00033A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Sekretaris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9FAB87" w14:textId="77777777" w:rsidR="00EF1688" w:rsidRPr="00033A6F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d-ID"/>
              </w:rPr>
            </w:pPr>
            <w:r w:rsidRPr="00033A6F">
              <w:rPr>
                <w:rFonts w:ascii="Arial" w:eastAsia="Times New Roman" w:hAnsi="Arial" w:cs="Arial"/>
                <w:color w:val="00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840295" w14:textId="77777777" w:rsidR="00EF1688" w:rsidRPr="00033A6F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d-ID"/>
              </w:rPr>
            </w:pPr>
            <w:r w:rsidRPr="00033A6F">
              <w:rPr>
                <w:rFonts w:ascii="Arial" w:eastAsia="Times New Roman" w:hAnsi="Arial" w:cs="Arial"/>
                <w:color w:val="000000"/>
                <w:sz w:val="24"/>
                <w:szCs w:val="24"/>
                <w:lang w:val="id-ID"/>
              </w:rPr>
              <w:t>-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63CBDF" w14:textId="77777777" w:rsidR="00EF1688" w:rsidRPr="00033A6F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d-ID"/>
              </w:rPr>
            </w:pPr>
            <w:r w:rsidRPr="00033A6F">
              <w:rPr>
                <w:rFonts w:ascii="Arial" w:eastAsia="Times New Roman" w:hAnsi="Arial" w:cs="Arial"/>
                <w:color w:val="000000"/>
                <w:sz w:val="24"/>
                <w:szCs w:val="24"/>
                <w:lang w:val="id-ID"/>
              </w:rPr>
              <w:t>1</w:t>
            </w:r>
          </w:p>
        </w:tc>
      </w:tr>
      <w:tr w:rsidR="00EF1688" w:rsidRPr="00033A6F" w14:paraId="6AC16E96" w14:textId="77777777" w:rsidTr="00304110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6AA999" w14:textId="77777777" w:rsidR="00EF1688" w:rsidRPr="00033A6F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id-ID"/>
              </w:rPr>
            </w:pPr>
            <w:r w:rsidRPr="00033A6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F90769" w14:textId="77777777" w:rsidR="00EF1688" w:rsidRPr="00033A6F" w:rsidRDefault="00EF1688" w:rsidP="00F45E8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id-ID"/>
              </w:rPr>
            </w:pPr>
            <w:proofErr w:type="spellStart"/>
            <w:r w:rsidRPr="00033A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Kepala</w:t>
            </w:r>
            <w:proofErr w:type="spellEnd"/>
            <w:r w:rsidRPr="00033A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033A6F">
              <w:rPr>
                <w:rFonts w:ascii="Arial" w:eastAsia="Times New Roman" w:hAnsi="Arial" w:cs="Arial"/>
                <w:color w:val="000000"/>
                <w:sz w:val="24"/>
                <w:szCs w:val="24"/>
                <w:lang w:val="id-ID"/>
              </w:rPr>
              <w:t>Seksi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9DFCCC" w14:textId="77777777" w:rsidR="00EF1688" w:rsidRPr="00033A6F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3A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F7D3B0" w14:textId="77777777" w:rsidR="00EF1688" w:rsidRPr="00033A6F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d-ID"/>
              </w:rPr>
            </w:pPr>
            <w:r w:rsidRPr="00033A6F">
              <w:rPr>
                <w:rFonts w:ascii="Arial" w:eastAsia="Times New Roman" w:hAnsi="Arial" w:cs="Arial"/>
                <w:color w:val="000000"/>
                <w:sz w:val="24"/>
                <w:szCs w:val="24"/>
                <w:lang w:val="id-ID"/>
              </w:rPr>
              <w:t>-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80B58B" w14:textId="77777777" w:rsidR="00EF1688" w:rsidRPr="00033A6F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3A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EF1688" w:rsidRPr="00033A6F" w14:paraId="192942DD" w14:textId="77777777" w:rsidTr="00304110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BC54AD" w14:textId="77777777" w:rsidR="00EF1688" w:rsidRPr="00033A6F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id-ID"/>
              </w:rPr>
            </w:pPr>
            <w:r w:rsidRPr="00033A6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091EB4" w14:textId="77777777" w:rsidR="00EF1688" w:rsidRPr="00033A6F" w:rsidRDefault="00EF1688" w:rsidP="00F45E8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id-ID"/>
              </w:rPr>
            </w:pPr>
            <w:r w:rsidRPr="00033A6F">
              <w:rPr>
                <w:rFonts w:ascii="Arial" w:eastAsia="Times New Roman" w:hAnsi="Arial" w:cs="Arial"/>
                <w:color w:val="000000"/>
                <w:sz w:val="24"/>
                <w:szCs w:val="24"/>
                <w:lang w:val="id-ID"/>
              </w:rPr>
              <w:t>Kepala Sub Bagian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EBBF87" w14:textId="77777777" w:rsidR="00EF1688" w:rsidRPr="00033A6F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d-ID"/>
              </w:rPr>
            </w:pPr>
            <w:r w:rsidRPr="00033A6F">
              <w:rPr>
                <w:rFonts w:ascii="Arial" w:eastAsia="Times New Roman" w:hAnsi="Arial" w:cs="Arial"/>
                <w:color w:val="00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1F533D" w14:textId="77777777" w:rsidR="00EF1688" w:rsidRPr="00033A6F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d-ID"/>
              </w:rPr>
            </w:pPr>
            <w:r w:rsidRPr="00033A6F">
              <w:rPr>
                <w:rFonts w:ascii="Arial" w:eastAsia="Times New Roman" w:hAnsi="Arial" w:cs="Arial"/>
                <w:color w:val="000000"/>
                <w:sz w:val="24"/>
                <w:szCs w:val="24"/>
                <w:lang w:val="id-ID"/>
              </w:rPr>
              <w:t>-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C94A03" w14:textId="77777777" w:rsidR="00EF1688" w:rsidRPr="00033A6F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d-ID"/>
              </w:rPr>
            </w:pPr>
            <w:r w:rsidRPr="00033A6F">
              <w:rPr>
                <w:rFonts w:ascii="Arial" w:eastAsia="Times New Roman" w:hAnsi="Arial" w:cs="Arial"/>
                <w:color w:val="000000"/>
                <w:sz w:val="24"/>
                <w:szCs w:val="24"/>
                <w:lang w:val="id-ID"/>
              </w:rPr>
              <w:t>1</w:t>
            </w:r>
          </w:p>
        </w:tc>
      </w:tr>
      <w:tr w:rsidR="00EF1688" w:rsidRPr="00033A6F" w14:paraId="042FA694" w14:textId="77777777" w:rsidTr="00304110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F6CFBB" w14:textId="77777777" w:rsidR="00EF1688" w:rsidRPr="00033A6F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id-ID"/>
              </w:rPr>
            </w:pPr>
            <w:r w:rsidRPr="00033A6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8C22A8" w14:textId="77777777" w:rsidR="00EF1688" w:rsidRPr="00033A6F" w:rsidRDefault="00EF1688" w:rsidP="00F45E8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id-ID"/>
              </w:rPr>
            </w:pPr>
            <w:r w:rsidRPr="00033A6F">
              <w:rPr>
                <w:rFonts w:ascii="Arial" w:eastAsia="Times New Roman" w:hAnsi="Arial" w:cs="Arial"/>
                <w:color w:val="000000"/>
                <w:sz w:val="24"/>
                <w:szCs w:val="24"/>
                <w:lang w:val="id-ID"/>
              </w:rPr>
              <w:t>Staf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1A6C2F" w14:textId="77777777" w:rsidR="00EF1688" w:rsidRPr="00033A6F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3A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B52928" w14:textId="77777777" w:rsidR="00EF1688" w:rsidRPr="00033A6F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33A6F">
              <w:rPr>
                <w:rFonts w:ascii="Arial" w:eastAsia="Times New Roman" w:hAnsi="Arial" w:cs="Arial"/>
                <w:color w:val="000000"/>
                <w:sz w:val="24"/>
                <w:szCs w:val="24"/>
                <w:lang w:val="id-ID"/>
              </w:rPr>
              <w:t>2</w:t>
            </w:r>
            <w:r w:rsidRPr="00033A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F8B473" w14:textId="77777777" w:rsidR="00EF1688" w:rsidRPr="00033A6F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d-ID"/>
              </w:rPr>
            </w:pPr>
            <w:r w:rsidRPr="00033A6F">
              <w:rPr>
                <w:rFonts w:ascii="Arial" w:eastAsia="Times New Roman" w:hAnsi="Arial" w:cs="Arial"/>
                <w:color w:val="000000"/>
                <w:sz w:val="24"/>
                <w:szCs w:val="24"/>
                <w:lang w:val="id-ID"/>
              </w:rPr>
              <w:t>26</w:t>
            </w:r>
          </w:p>
        </w:tc>
      </w:tr>
      <w:tr w:rsidR="00EF1688" w:rsidRPr="00033A6F" w14:paraId="18541B63" w14:textId="77777777" w:rsidTr="00304110"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14:paraId="3316268D" w14:textId="77777777" w:rsidR="00EF1688" w:rsidRPr="001B7DCE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id-ID"/>
              </w:rPr>
            </w:pPr>
            <w:r w:rsidRPr="001B7D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id-ID"/>
              </w:rPr>
              <w:t>JUMLAH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14:paraId="73D1BE32" w14:textId="77777777" w:rsidR="00EF1688" w:rsidRPr="001B7DCE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7D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14:paraId="507A6F3C" w14:textId="77777777" w:rsidR="00EF1688" w:rsidRPr="001B7DCE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7DCE">
              <w:rPr>
                <w:rFonts w:ascii="Arial" w:eastAsia="Times New Roman" w:hAnsi="Arial" w:cs="Arial"/>
                <w:color w:val="000000"/>
                <w:sz w:val="24"/>
                <w:szCs w:val="24"/>
                <w:lang w:val="id-ID"/>
              </w:rPr>
              <w:t>2</w:t>
            </w:r>
            <w:r w:rsidRPr="001B7D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14:paraId="040A405E" w14:textId="77777777" w:rsidR="00EF1688" w:rsidRPr="001B7DCE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7DCE">
              <w:rPr>
                <w:rFonts w:ascii="Arial" w:eastAsia="Times New Roman" w:hAnsi="Arial" w:cs="Arial"/>
                <w:color w:val="000000"/>
                <w:sz w:val="24"/>
                <w:szCs w:val="24"/>
                <w:lang w:val="id-ID"/>
              </w:rPr>
              <w:t>3</w:t>
            </w:r>
            <w:r w:rsidRPr="001B7D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</w:tbl>
    <w:p w14:paraId="6DAB5225" w14:textId="77777777" w:rsidR="00EF1688" w:rsidRPr="00033A6F" w:rsidRDefault="00EF1688" w:rsidP="00EF1688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607B4396" w14:textId="77777777" w:rsidR="00EF1688" w:rsidRPr="00033A6F" w:rsidRDefault="00EF1688" w:rsidP="00EF1688">
      <w:pPr>
        <w:pStyle w:val="NoSpacing"/>
        <w:spacing w:line="360" w:lineRule="auto"/>
        <w:ind w:left="567" w:firstLine="567"/>
        <w:jc w:val="both"/>
        <w:rPr>
          <w:rFonts w:ascii="Arial" w:hAnsi="Arial" w:cs="Arial"/>
          <w:color w:val="000000"/>
          <w:sz w:val="24"/>
          <w:szCs w:val="24"/>
          <w:lang w:val="id-ID"/>
        </w:rPr>
      </w:pPr>
      <w:r>
        <w:rPr>
          <w:rFonts w:ascii="Arial" w:hAnsi="Arial" w:cs="Arial"/>
          <w:color w:val="000000"/>
          <w:sz w:val="24"/>
          <w:szCs w:val="24"/>
          <w:lang w:val="id-ID"/>
        </w:rPr>
        <w:t>Dari tabel 2</w:t>
      </w:r>
      <w:r w:rsidRPr="00033A6F">
        <w:rPr>
          <w:rFonts w:ascii="Arial" w:hAnsi="Arial" w:cs="Arial"/>
          <w:color w:val="000000"/>
          <w:sz w:val="24"/>
          <w:szCs w:val="24"/>
        </w:rPr>
        <w:t>.</w:t>
      </w:r>
      <w:r w:rsidRPr="00033A6F">
        <w:rPr>
          <w:rFonts w:ascii="Arial" w:hAnsi="Arial" w:cs="Arial"/>
          <w:color w:val="000000"/>
          <w:sz w:val="24"/>
          <w:szCs w:val="24"/>
          <w:lang w:val="id-ID"/>
        </w:rPr>
        <w:t xml:space="preserve">1 di atas dapat digambarkan bahwa komposisi antara Pegawai Negeri Sipil (PNS) dan </w:t>
      </w:r>
      <w:r w:rsidRPr="00033A6F">
        <w:rPr>
          <w:rFonts w:ascii="Arial" w:hAnsi="Arial" w:cs="Arial"/>
          <w:color w:val="000000"/>
          <w:sz w:val="24"/>
          <w:szCs w:val="24"/>
        </w:rPr>
        <w:t xml:space="preserve">Non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Pegawai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Negeri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Sipil</w:t>
      </w:r>
      <w:proofErr w:type="spellEnd"/>
      <w:r w:rsidRPr="00033A6F">
        <w:rPr>
          <w:rFonts w:ascii="Arial" w:hAnsi="Arial" w:cs="Arial"/>
          <w:color w:val="000000"/>
          <w:sz w:val="24"/>
          <w:szCs w:val="24"/>
          <w:lang w:val="id-ID"/>
        </w:rPr>
        <w:t xml:space="preserve"> jumlah </w:t>
      </w:r>
      <w:r w:rsidRPr="00033A6F">
        <w:rPr>
          <w:rFonts w:ascii="Arial" w:hAnsi="Arial" w:cs="Arial"/>
          <w:color w:val="000000"/>
          <w:sz w:val="24"/>
          <w:szCs w:val="24"/>
        </w:rPr>
        <w:t xml:space="preserve">Non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Pegawai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Negeri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Sipil</w:t>
      </w:r>
      <w:proofErr w:type="spellEnd"/>
      <w:r w:rsidRPr="00033A6F">
        <w:rPr>
          <w:rFonts w:ascii="Arial" w:hAnsi="Arial" w:cs="Arial"/>
          <w:color w:val="000000"/>
          <w:sz w:val="24"/>
          <w:szCs w:val="24"/>
          <w:lang w:val="id-ID"/>
        </w:rPr>
        <w:t xml:space="preserve"> lebih dominan dibandingkan jumlah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Pegawai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Negeri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Sipil</w:t>
      </w:r>
      <w:proofErr w:type="spellEnd"/>
      <w:r w:rsidRPr="00033A6F">
        <w:rPr>
          <w:rFonts w:ascii="Arial" w:hAnsi="Arial" w:cs="Arial"/>
          <w:color w:val="000000"/>
          <w:sz w:val="24"/>
          <w:szCs w:val="24"/>
          <w:lang w:val="id-ID"/>
        </w:rPr>
        <w:t>.</w:t>
      </w:r>
    </w:p>
    <w:p w14:paraId="73DCABEE" w14:textId="77777777" w:rsidR="00EF1688" w:rsidRDefault="00EF1688" w:rsidP="00EF1688">
      <w:pPr>
        <w:pStyle w:val="NoSpacing"/>
        <w:spacing w:line="360" w:lineRule="auto"/>
        <w:ind w:left="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33A6F">
        <w:rPr>
          <w:rFonts w:ascii="Arial" w:hAnsi="Arial" w:cs="Arial"/>
          <w:color w:val="000000"/>
          <w:sz w:val="24"/>
          <w:szCs w:val="24"/>
          <w:lang w:val="id-ID"/>
        </w:rPr>
        <w:t>Sedangkan data Pegawai</w:t>
      </w:r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Pasimarannu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Kabupaten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Kepulauan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Selayar</w:t>
      </w:r>
      <w:proofErr w:type="spellEnd"/>
      <w:r w:rsidRPr="00033A6F">
        <w:rPr>
          <w:rFonts w:ascii="Arial" w:hAnsi="Arial" w:cs="Arial"/>
          <w:color w:val="000000"/>
          <w:sz w:val="24"/>
          <w:szCs w:val="24"/>
          <w:lang w:val="id-ID"/>
        </w:rPr>
        <w:t xml:space="preserve"> berdasarkan tingkat pendidikan</w:t>
      </w:r>
      <w:r w:rsidRPr="00033A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secara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terperinci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sebagai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berikut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:</w:t>
      </w:r>
    </w:p>
    <w:p w14:paraId="262AD36A" w14:textId="77777777" w:rsidR="00EF1688" w:rsidRPr="00033A6F" w:rsidRDefault="00EF1688" w:rsidP="00EF1688">
      <w:pPr>
        <w:pStyle w:val="NoSpacing"/>
        <w:spacing w:line="360" w:lineRule="auto"/>
        <w:ind w:left="567" w:firstLine="567"/>
        <w:jc w:val="both"/>
        <w:rPr>
          <w:rFonts w:ascii="Arial" w:hAnsi="Arial" w:cs="Arial"/>
          <w:color w:val="000000"/>
          <w:sz w:val="24"/>
          <w:szCs w:val="24"/>
          <w:lang w:val="id-ID"/>
        </w:rPr>
      </w:pPr>
    </w:p>
    <w:p w14:paraId="73BCAC83" w14:textId="77777777" w:rsidR="00EF1688" w:rsidRPr="00033A6F" w:rsidRDefault="00EF1688" w:rsidP="00EF1688">
      <w:pPr>
        <w:pStyle w:val="NoSpacing"/>
        <w:spacing w:line="360" w:lineRule="auto"/>
        <w:ind w:left="567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Tabel 2.</w:t>
      </w:r>
      <w:r w:rsidRPr="00033A6F">
        <w:rPr>
          <w:rFonts w:ascii="Arial" w:hAnsi="Arial" w:cs="Arial"/>
          <w:b/>
          <w:color w:val="000000"/>
          <w:sz w:val="24"/>
          <w:szCs w:val="24"/>
        </w:rPr>
        <w:t xml:space="preserve">2 Data </w:t>
      </w:r>
      <w:r w:rsidRPr="00033A6F">
        <w:rPr>
          <w:rFonts w:ascii="Arial" w:hAnsi="Arial" w:cs="Arial"/>
          <w:b/>
          <w:color w:val="000000"/>
          <w:sz w:val="24"/>
          <w:szCs w:val="24"/>
          <w:lang w:val="id-ID"/>
        </w:rPr>
        <w:t>Pegawai</w:t>
      </w:r>
      <w:r w:rsidRPr="00033A6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b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b/>
          <w:color w:val="000000"/>
          <w:sz w:val="24"/>
          <w:szCs w:val="24"/>
        </w:rPr>
        <w:t>Pasimarannu</w:t>
      </w:r>
      <w:proofErr w:type="spellEnd"/>
    </w:p>
    <w:tbl>
      <w:tblPr>
        <w:tblW w:w="8387" w:type="dxa"/>
        <w:tblInd w:w="67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534"/>
        <w:gridCol w:w="2126"/>
        <w:gridCol w:w="1309"/>
        <w:gridCol w:w="1337"/>
        <w:gridCol w:w="1356"/>
        <w:gridCol w:w="1725"/>
      </w:tblGrid>
      <w:tr w:rsidR="00EF1688" w:rsidRPr="00033A6F" w14:paraId="6FF1D3B8" w14:textId="77777777" w:rsidTr="00304110"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83322E4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CCE3DB3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TINGKAT PENDIDIKAN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F21D0B3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JUMLAH</w:t>
            </w:r>
          </w:p>
        </w:tc>
        <w:tc>
          <w:tcPr>
            <w:tcW w:w="3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F50203E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PROSENTASE</w:t>
            </w:r>
          </w:p>
        </w:tc>
      </w:tr>
      <w:tr w:rsidR="00EF1688" w:rsidRPr="00033A6F" w14:paraId="1BD1B82E" w14:textId="77777777" w:rsidTr="00304110">
        <w:trPr>
          <w:trHeight w:val="437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EAF1"/>
            <w:vAlign w:val="center"/>
          </w:tcPr>
          <w:p w14:paraId="2B543AF2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EAF1"/>
            <w:vAlign w:val="center"/>
          </w:tcPr>
          <w:p w14:paraId="59662E8E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4014D2DB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PNS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79E9EA28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 PNS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1DC8EF21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PNS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408A7C5C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 PNS</w:t>
            </w:r>
          </w:p>
        </w:tc>
      </w:tr>
      <w:tr w:rsidR="00EF1688" w:rsidRPr="00033A6F" w14:paraId="18029CC1" w14:textId="77777777" w:rsidTr="00304110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37F9F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3D878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S2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44809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C764F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383E5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7E82B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  <w:lang w:val="id-ID"/>
              </w:rPr>
              <w:t>0</w:t>
            </w: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EF1688" w:rsidRPr="00033A6F" w14:paraId="0885DC72" w14:textId="77777777" w:rsidTr="00304110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445781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DDBCF7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S1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A7260B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6B7DCA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C589B9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4141CA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40,90%</w:t>
            </w:r>
          </w:p>
        </w:tc>
      </w:tr>
      <w:tr w:rsidR="00EF1688" w:rsidRPr="00033A6F" w14:paraId="23D2C105" w14:textId="77777777" w:rsidTr="00304110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66B0C6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98479E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D2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0027E7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07A8E8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E7738A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487C3C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4,55</w:t>
            </w: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  <w:lang w:val="id-ID"/>
              </w:rPr>
              <w:t>%</w:t>
            </w:r>
          </w:p>
        </w:tc>
      </w:tr>
      <w:tr w:rsidR="00EF1688" w:rsidRPr="00033A6F" w14:paraId="54B2144D" w14:textId="77777777" w:rsidTr="00304110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43B1A2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02855F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SLTA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C3481C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B20F4C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01A821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9BEBCF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54,55</w:t>
            </w: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  <w:lang w:val="id-ID"/>
              </w:rPr>
              <w:t>%</w:t>
            </w:r>
          </w:p>
        </w:tc>
      </w:tr>
      <w:tr w:rsidR="00EF1688" w:rsidRPr="00033A6F" w14:paraId="1EE56C43" w14:textId="77777777" w:rsidTr="00304110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1BF57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63F9F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SLTP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3C0DB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A6268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E093F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58B15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  <w:lang w:val="id-ID"/>
              </w:rPr>
              <w:t>%</w:t>
            </w:r>
          </w:p>
        </w:tc>
      </w:tr>
      <w:tr w:rsidR="00EF1688" w:rsidRPr="00033A6F" w14:paraId="68E970EF" w14:textId="77777777" w:rsidTr="00304110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7712B1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14EDAA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EE52AB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E66800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30A7D6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  <w:lang w:val="id-ID"/>
              </w:rPr>
              <w:t>%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A37C6F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  <w:lang w:val="id-ID"/>
              </w:rPr>
              <w:t>%</w:t>
            </w:r>
          </w:p>
        </w:tc>
      </w:tr>
      <w:tr w:rsidR="00EF1688" w:rsidRPr="00033A6F" w14:paraId="3081983F" w14:textId="77777777" w:rsidTr="00304110">
        <w:tc>
          <w:tcPr>
            <w:tcW w:w="2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14:paraId="5E9E6D05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id-ID"/>
              </w:rPr>
            </w:pPr>
            <w:r w:rsidRPr="004C4B5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id-ID"/>
              </w:rPr>
              <w:t>JUMLAH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14:paraId="7EC93DBE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14:paraId="09529591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14:paraId="404092C0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14:paraId="084A96A3" w14:textId="77777777" w:rsidR="00EF1688" w:rsidRPr="004C4B51" w:rsidRDefault="00EF1688" w:rsidP="00F45E8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  <w:lang w:val="id-ID"/>
              </w:rPr>
              <w:t>100%</w:t>
            </w:r>
          </w:p>
        </w:tc>
      </w:tr>
    </w:tbl>
    <w:p w14:paraId="76BA8917" w14:textId="77777777" w:rsidR="00EF1688" w:rsidRPr="00033A6F" w:rsidRDefault="00EF1688" w:rsidP="00EF1688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6D2A403F" w14:textId="77777777" w:rsidR="00EF1688" w:rsidRPr="00033A6F" w:rsidRDefault="00EF1688" w:rsidP="00EF1688">
      <w:pPr>
        <w:pStyle w:val="NoSpacing"/>
        <w:spacing w:line="360" w:lineRule="auto"/>
        <w:ind w:left="567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id-ID"/>
        </w:rPr>
        <w:t>Dari tabel 2.</w:t>
      </w:r>
      <w:r w:rsidRPr="00033A6F">
        <w:rPr>
          <w:rFonts w:ascii="Arial" w:hAnsi="Arial" w:cs="Arial"/>
          <w:color w:val="000000"/>
          <w:sz w:val="24"/>
          <w:szCs w:val="24"/>
        </w:rPr>
        <w:t>2</w:t>
      </w:r>
      <w:r w:rsidRPr="00033A6F">
        <w:rPr>
          <w:rFonts w:ascii="Arial" w:hAnsi="Arial" w:cs="Arial"/>
          <w:color w:val="000000"/>
          <w:sz w:val="24"/>
          <w:szCs w:val="24"/>
          <w:lang w:val="id-ID"/>
        </w:rPr>
        <w:t xml:space="preserve"> dapat digambarkan bahwa dari tingkat pendidikan, untuk PNS didominasi dengan tingkat pendidikan Strata 1 (S.1) dan tingkat pendidikan Sekolah Lanjutan Tingkat Atas SLTA) yang memiliki prosentase yakni </w:t>
      </w:r>
      <w:r w:rsidRPr="00033A6F">
        <w:rPr>
          <w:rFonts w:ascii="Arial" w:hAnsi="Arial" w:cs="Arial"/>
          <w:color w:val="000000"/>
          <w:sz w:val="24"/>
          <w:szCs w:val="24"/>
        </w:rPr>
        <w:t>50</w:t>
      </w:r>
      <w:r w:rsidRPr="00033A6F">
        <w:rPr>
          <w:rFonts w:ascii="Arial" w:hAnsi="Arial" w:cs="Arial"/>
          <w:color w:val="000000"/>
          <w:sz w:val="24"/>
          <w:szCs w:val="24"/>
          <w:lang w:val="id-ID"/>
        </w:rPr>
        <w:t>%</w:t>
      </w:r>
      <w:r w:rsidRPr="00033A6F">
        <w:rPr>
          <w:rFonts w:ascii="Arial" w:hAnsi="Arial" w:cs="Arial"/>
          <w:color w:val="000000"/>
          <w:sz w:val="24"/>
          <w:szCs w:val="24"/>
        </w:rPr>
        <w:t xml:space="preserve"> dan 30%</w:t>
      </w:r>
      <w:r w:rsidRPr="00033A6F">
        <w:rPr>
          <w:rFonts w:ascii="Arial" w:hAnsi="Arial" w:cs="Arial"/>
          <w:color w:val="000000"/>
          <w:sz w:val="24"/>
          <w:szCs w:val="24"/>
          <w:lang w:val="id-ID"/>
        </w:rPr>
        <w:t xml:space="preserve">. Demikian juga dengan </w:t>
      </w:r>
      <w:r w:rsidRPr="00033A6F">
        <w:rPr>
          <w:rFonts w:ascii="Arial" w:hAnsi="Arial" w:cs="Arial"/>
          <w:color w:val="000000"/>
          <w:sz w:val="24"/>
          <w:szCs w:val="24"/>
        </w:rPr>
        <w:t>Non PNS</w:t>
      </w:r>
      <w:r w:rsidRPr="00033A6F">
        <w:rPr>
          <w:rFonts w:ascii="Arial" w:hAnsi="Arial" w:cs="Arial"/>
          <w:color w:val="000000"/>
          <w:sz w:val="24"/>
          <w:szCs w:val="24"/>
          <w:lang w:val="id-ID"/>
        </w:rPr>
        <w:t xml:space="preserve">, didominasi dengan tingkat pendidikan </w:t>
      </w:r>
      <w:r w:rsidRPr="00033A6F">
        <w:rPr>
          <w:rFonts w:ascii="Arial" w:hAnsi="Arial" w:cs="Arial"/>
          <w:color w:val="000000"/>
          <w:sz w:val="24"/>
          <w:szCs w:val="24"/>
        </w:rPr>
        <w:t xml:space="preserve">SLTA dan </w:t>
      </w:r>
      <w:r w:rsidRPr="00033A6F">
        <w:rPr>
          <w:rFonts w:ascii="Arial" w:hAnsi="Arial" w:cs="Arial"/>
          <w:color w:val="000000"/>
          <w:sz w:val="24"/>
          <w:szCs w:val="24"/>
          <w:lang w:val="id-ID"/>
        </w:rPr>
        <w:t>Srata 1 (S.1) yakni sebanyak 5</w:t>
      </w:r>
      <w:r w:rsidRPr="00033A6F">
        <w:rPr>
          <w:rFonts w:ascii="Arial" w:hAnsi="Arial" w:cs="Arial"/>
          <w:color w:val="000000"/>
          <w:sz w:val="24"/>
          <w:szCs w:val="24"/>
        </w:rPr>
        <w:t>4, 55</w:t>
      </w:r>
      <w:r w:rsidRPr="00033A6F">
        <w:rPr>
          <w:rFonts w:ascii="Arial" w:hAnsi="Arial" w:cs="Arial"/>
          <w:color w:val="000000"/>
          <w:sz w:val="24"/>
          <w:szCs w:val="24"/>
          <w:lang w:val="id-ID"/>
        </w:rPr>
        <w:t>%</w:t>
      </w:r>
      <w:r w:rsidRPr="00033A6F">
        <w:rPr>
          <w:rFonts w:ascii="Arial" w:hAnsi="Arial" w:cs="Arial"/>
          <w:color w:val="000000"/>
          <w:sz w:val="24"/>
          <w:szCs w:val="24"/>
        </w:rPr>
        <w:t xml:space="preserve"> dan 40, 90%.</w:t>
      </w:r>
    </w:p>
    <w:p w14:paraId="08EFABB3" w14:textId="77777777" w:rsidR="00EF1688" w:rsidRDefault="00EF1688" w:rsidP="00EF1688">
      <w:pPr>
        <w:pStyle w:val="NoSpacing"/>
        <w:spacing w:line="360" w:lineRule="auto"/>
        <w:ind w:left="567" w:firstLine="567"/>
        <w:jc w:val="both"/>
        <w:rPr>
          <w:rFonts w:ascii="Arial" w:hAnsi="Arial" w:cs="Arial"/>
          <w:color w:val="000000"/>
          <w:sz w:val="24"/>
          <w:szCs w:val="24"/>
          <w:lang w:val="id-ID"/>
        </w:rPr>
      </w:pPr>
      <w:r w:rsidRPr="00033A6F">
        <w:rPr>
          <w:rFonts w:ascii="Arial" w:hAnsi="Arial" w:cs="Arial"/>
          <w:color w:val="000000"/>
          <w:sz w:val="24"/>
          <w:szCs w:val="24"/>
          <w:lang w:val="id-ID"/>
        </w:rPr>
        <w:t>Data PNS menurut golongan ruang dan tingkat pendidikan formal dapat dilihat pada tabel berikut :</w:t>
      </w:r>
    </w:p>
    <w:p w14:paraId="003FD5F6" w14:textId="77777777" w:rsidR="00304110" w:rsidRPr="00033A6F" w:rsidRDefault="00304110" w:rsidP="00EF1688">
      <w:pPr>
        <w:pStyle w:val="NoSpacing"/>
        <w:spacing w:line="360" w:lineRule="auto"/>
        <w:ind w:left="567" w:firstLine="567"/>
        <w:jc w:val="both"/>
        <w:rPr>
          <w:rFonts w:ascii="Arial" w:hAnsi="Arial" w:cs="Arial"/>
          <w:color w:val="000000"/>
          <w:sz w:val="24"/>
          <w:szCs w:val="24"/>
          <w:lang w:val="id-ID"/>
        </w:rPr>
      </w:pPr>
    </w:p>
    <w:p w14:paraId="6D9A9A69" w14:textId="77777777" w:rsidR="00EF1688" w:rsidRPr="00033A6F" w:rsidRDefault="00EF1688" w:rsidP="00EF1688">
      <w:pPr>
        <w:pStyle w:val="NoSpacing"/>
        <w:spacing w:line="360" w:lineRule="auto"/>
        <w:ind w:left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3A6F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Tabel 2.3 Data PNS </w:t>
      </w:r>
      <w:proofErr w:type="spellStart"/>
      <w:r w:rsidRPr="00033A6F">
        <w:rPr>
          <w:rFonts w:ascii="Arial" w:hAnsi="Arial" w:cs="Arial"/>
          <w:b/>
          <w:color w:val="000000"/>
          <w:sz w:val="24"/>
          <w:szCs w:val="24"/>
        </w:rPr>
        <w:t>Menurut</w:t>
      </w:r>
      <w:proofErr w:type="spellEnd"/>
      <w:r w:rsidRPr="00033A6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b/>
          <w:color w:val="000000"/>
          <w:sz w:val="24"/>
          <w:szCs w:val="24"/>
        </w:rPr>
        <w:t>Golongan</w:t>
      </w:r>
      <w:proofErr w:type="spellEnd"/>
      <w:r w:rsidRPr="00033A6F">
        <w:rPr>
          <w:rFonts w:ascii="Arial" w:hAnsi="Arial" w:cs="Arial"/>
          <w:b/>
          <w:color w:val="000000"/>
          <w:sz w:val="24"/>
          <w:szCs w:val="24"/>
        </w:rPr>
        <w:t xml:space="preserve"> Ruang dan Tingkat Pendidikan Formal</w:t>
      </w:r>
    </w:p>
    <w:tbl>
      <w:tblPr>
        <w:tblW w:w="8387" w:type="dxa"/>
        <w:tblInd w:w="675" w:type="dxa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472"/>
        <w:gridCol w:w="1530"/>
        <w:gridCol w:w="567"/>
        <w:gridCol w:w="567"/>
        <w:gridCol w:w="567"/>
        <w:gridCol w:w="567"/>
        <w:gridCol w:w="567"/>
        <w:gridCol w:w="739"/>
        <w:gridCol w:w="728"/>
        <w:gridCol w:w="584"/>
        <w:gridCol w:w="1499"/>
      </w:tblGrid>
      <w:tr w:rsidR="00EF1688" w:rsidRPr="00033A6F" w14:paraId="5139DBAF" w14:textId="77777777" w:rsidTr="00304110">
        <w:tc>
          <w:tcPr>
            <w:tcW w:w="4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F22AAAC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FFA847D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Gol. Ruang</w:t>
            </w:r>
          </w:p>
        </w:tc>
        <w:tc>
          <w:tcPr>
            <w:tcW w:w="48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8B9A0DA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Tingkat Pendidikan </w:t>
            </w:r>
            <w:proofErr w:type="gramStart"/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Formal  (</w:t>
            </w:r>
            <w:proofErr w:type="gramEnd"/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orang)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45CA52F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JML</w:t>
            </w:r>
          </w:p>
        </w:tc>
      </w:tr>
      <w:tr w:rsidR="00EF1688" w:rsidRPr="00033A6F" w14:paraId="15C8B1DF" w14:textId="77777777" w:rsidTr="00304110"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AD99B9" w14:textId="77777777" w:rsidR="00EF1688" w:rsidRPr="004C4B51" w:rsidRDefault="00EF1688" w:rsidP="00F45E8C">
            <w:pPr>
              <w:spacing w:after="0" w:line="397" w:lineRule="exac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EF1D2F" w14:textId="77777777" w:rsidR="00EF1688" w:rsidRPr="004C4B51" w:rsidRDefault="00EF1688" w:rsidP="00F45E8C">
            <w:pPr>
              <w:spacing w:after="0" w:line="397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</w:tcPr>
          <w:p w14:paraId="613F58C8" w14:textId="77777777" w:rsidR="00EF1688" w:rsidRPr="004C4B51" w:rsidRDefault="00EF1688" w:rsidP="00F45E8C">
            <w:pPr>
              <w:spacing w:after="0" w:line="397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</w:tcPr>
          <w:p w14:paraId="563DE026" w14:textId="77777777" w:rsidR="00EF1688" w:rsidRPr="004C4B51" w:rsidRDefault="00EF1688" w:rsidP="00F45E8C">
            <w:pPr>
              <w:spacing w:after="0" w:line="397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</w:tcPr>
          <w:p w14:paraId="1ECCF670" w14:textId="77777777" w:rsidR="00EF1688" w:rsidRPr="004C4B51" w:rsidRDefault="00EF1688" w:rsidP="00F45E8C">
            <w:pPr>
              <w:spacing w:after="0" w:line="397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</w:tcPr>
          <w:p w14:paraId="3816D7FE" w14:textId="77777777" w:rsidR="00EF1688" w:rsidRPr="004C4B51" w:rsidRDefault="00EF1688" w:rsidP="00F45E8C">
            <w:pPr>
              <w:spacing w:after="0" w:line="397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</w:tcPr>
          <w:p w14:paraId="5F68F2AE" w14:textId="77777777" w:rsidR="00EF1688" w:rsidRPr="004C4B51" w:rsidRDefault="00EF1688" w:rsidP="00F45E8C">
            <w:pPr>
              <w:spacing w:after="0" w:line="397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</w:tcPr>
          <w:p w14:paraId="5832DB05" w14:textId="77777777" w:rsidR="00EF1688" w:rsidRPr="004C4B51" w:rsidRDefault="00EF1688" w:rsidP="00F45E8C">
            <w:pPr>
              <w:spacing w:after="0" w:line="397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SLTA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</w:tcPr>
          <w:p w14:paraId="3209388B" w14:textId="77777777" w:rsidR="00EF1688" w:rsidRPr="004C4B51" w:rsidRDefault="00EF1688" w:rsidP="00F45E8C">
            <w:pPr>
              <w:spacing w:after="0" w:line="397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SLTP</w:t>
            </w: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</w:tcPr>
          <w:p w14:paraId="26CAEB4A" w14:textId="77777777" w:rsidR="00EF1688" w:rsidRPr="004C4B51" w:rsidRDefault="00EF1688" w:rsidP="00F45E8C">
            <w:pPr>
              <w:spacing w:after="0" w:line="397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</w:t>
            </w: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B1319A" w14:textId="77777777" w:rsidR="00EF1688" w:rsidRPr="004C4B51" w:rsidRDefault="00EF1688" w:rsidP="00F45E8C">
            <w:pPr>
              <w:spacing w:after="0" w:line="397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F1688" w:rsidRPr="00033A6F" w14:paraId="7273313A" w14:textId="77777777" w:rsidTr="00304110"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5C7215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9160B4" w14:textId="77777777" w:rsidR="00EF1688" w:rsidRPr="004C4B51" w:rsidRDefault="00EF1688" w:rsidP="00F45E8C">
            <w:pPr>
              <w:spacing w:after="0" w:line="397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IV/c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37A165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378EE3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716338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F8437E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42250B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9402E4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3FD43F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BE52A0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748084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F1688" w:rsidRPr="00033A6F" w14:paraId="18F5DD58" w14:textId="77777777" w:rsidTr="00304110"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345FC7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4B29BD" w14:textId="77777777" w:rsidR="00EF1688" w:rsidRPr="004C4B51" w:rsidRDefault="00EF1688" w:rsidP="00F45E8C">
            <w:pPr>
              <w:spacing w:after="0" w:line="397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IV/b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8D0657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38E071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0728AB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AFE4E3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ECBE38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4A3771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3DE6BB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C9775D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F5060B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F1688" w:rsidRPr="00033A6F" w14:paraId="4A1B93BC" w14:textId="77777777" w:rsidTr="00304110"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392A7F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202673" w14:textId="77777777" w:rsidR="00EF1688" w:rsidRPr="004C4B51" w:rsidRDefault="00EF1688" w:rsidP="00F45E8C">
            <w:pPr>
              <w:spacing w:after="0" w:line="397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IV/a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6FDB3A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3A048D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CD962D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07070E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A65B3C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06DAA5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FEE195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20CB59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25F458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EF1688" w:rsidRPr="00033A6F" w14:paraId="1884E482" w14:textId="77777777" w:rsidTr="00304110"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FF5CE1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9AE573" w14:textId="77777777" w:rsidR="00EF1688" w:rsidRPr="004C4B51" w:rsidRDefault="00EF1688" w:rsidP="00F45E8C">
            <w:pPr>
              <w:spacing w:after="0" w:line="397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III/d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615214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96B948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4EEE34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14FBB5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093F25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C859F7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302561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16F378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873EE7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F1688" w:rsidRPr="00033A6F" w14:paraId="563B36A4" w14:textId="77777777" w:rsidTr="00304110"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3F18BB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A49F0B" w14:textId="77777777" w:rsidR="00EF1688" w:rsidRPr="004C4B51" w:rsidRDefault="00EF1688" w:rsidP="00F45E8C">
            <w:pPr>
              <w:spacing w:after="0" w:line="397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III/c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762C0F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8504BB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134623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767C25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85393D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F18991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374030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A65A56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E47A79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F1688" w:rsidRPr="00033A6F" w14:paraId="636A980D" w14:textId="77777777" w:rsidTr="00304110"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AC24BE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0A6DD5" w14:textId="77777777" w:rsidR="00EF1688" w:rsidRPr="004C4B51" w:rsidRDefault="00EF1688" w:rsidP="00F45E8C">
            <w:pPr>
              <w:spacing w:after="0" w:line="397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III/b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2451EF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67F13A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9E08C7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C37171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E3C9E7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C57232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BAA262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F4689D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5E0ECC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F1688" w:rsidRPr="00033A6F" w14:paraId="642F0098" w14:textId="77777777" w:rsidTr="00304110"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5812F4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DBC127" w14:textId="77777777" w:rsidR="00EF1688" w:rsidRPr="004C4B51" w:rsidRDefault="00EF1688" w:rsidP="00F45E8C">
            <w:pPr>
              <w:spacing w:after="0" w:line="397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III/a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8DDCF2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61F958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A77F1C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C41C5A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8097F7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52AE88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FE5C0B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1DD428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60EB49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EF1688" w:rsidRPr="00033A6F" w14:paraId="6B6F554F" w14:textId="77777777" w:rsidTr="00304110"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36C672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67ED97" w14:textId="77777777" w:rsidR="00EF1688" w:rsidRPr="004C4B51" w:rsidRDefault="00EF1688" w:rsidP="00F45E8C">
            <w:pPr>
              <w:spacing w:after="0" w:line="397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II/d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127C2C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324DF2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E50BF7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08CE69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E35728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93582C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AA6421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D01F28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47FADA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F1688" w:rsidRPr="00033A6F" w14:paraId="7C7E9D06" w14:textId="77777777" w:rsidTr="00304110"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28A8EB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E50488" w14:textId="77777777" w:rsidR="00EF1688" w:rsidRPr="004C4B51" w:rsidRDefault="00EF1688" w:rsidP="00F45E8C">
            <w:pPr>
              <w:spacing w:after="0" w:line="397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II/c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EBA1FC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B20C73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9471B2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DA6BF0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6BD1D3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45D340B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A239CD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9042F8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65E13C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F1688" w:rsidRPr="00033A6F" w14:paraId="5B419CFC" w14:textId="77777777" w:rsidTr="00304110"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5AF468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5EEBC2" w14:textId="77777777" w:rsidR="00EF1688" w:rsidRPr="004C4B51" w:rsidRDefault="00EF1688" w:rsidP="00F45E8C">
            <w:pPr>
              <w:spacing w:after="0" w:line="397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II/b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87513C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4449E2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D329D6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F8BC34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58D8F9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88D09B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B77F70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A096D9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C7CE4A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F1688" w:rsidRPr="00033A6F" w14:paraId="6B48BB14" w14:textId="77777777" w:rsidTr="00304110"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3060E9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02C406" w14:textId="77777777" w:rsidR="00EF1688" w:rsidRPr="004C4B51" w:rsidRDefault="00EF1688" w:rsidP="00F45E8C">
            <w:pPr>
              <w:spacing w:after="0" w:line="397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II/a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272446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A76247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721742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F3142B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59A39D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E6B0C0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17931C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737F73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4ED364C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EF1688" w:rsidRPr="00033A6F" w14:paraId="555D43DD" w14:textId="77777777" w:rsidTr="00304110">
        <w:tc>
          <w:tcPr>
            <w:tcW w:w="2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14:paraId="603DD451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4C4B5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14:paraId="3F07108D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14:paraId="0D12C4FF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14:paraId="241C20F6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14:paraId="66294B4A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14:paraId="593A527D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14:paraId="2D7B61E0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14:paraId="71668765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14:paraId="0565104D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14:paraId="112F0EF3" w14:textId="77777777" w:rsidR="00EF1688" w:rsidRPr="004C4B51" w:rsidRDefault="00EF1688" w:rsidP="00F45E8C">
            <w:pPr>
              <w:spacing w:after="0" w:line="397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4B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</w:tbl>
    <w:p w14:paraId="760148FA" w14:textId="77777777" w:rsidR="00EF1688" w:rsidRPr="00033A6F" w:rsidRDefault="00EF1688" w:rsidP="00EF1688">
      <w:pPr>
        <w:pStyle w:val="NoSpacing"/>
        <w:jc w:val="center"/>
        <w:rPr>
          <w:rFonts w:ascii="Arial" w:hAnsi="Arial" w:cs="Arial"/>
          <w:color w:val="000000"/>
          <w:sz w:val="24"/>
          <w:szCs w:val="24"/>
        </w:rPr>
      </w:pPr>
    </w:p>
    <w:p w14:paraId="2A599AE7" w14:textId="77777777" w:rsidR="00EF1688" w:rsidRPr="00033A6F" w:rsidRDefault="00EF1688" w:rsidP="00EF1688">
      <w:pPr>
        <w:pStyle w:val="NoSpacing"/>
        <w:spacing w:line="360" w:lineRule="auto"/>
        <w:ind w:left="567" w:firstLine="567"/>
        <w:jc w:val="both"/>
        <w:rPr>
          <w:rFonts w:ascii="Arial" w:hAnsi="Arial" w:cs="Arial"/>
          <w:color w:val="000000"/>
          <w:sz w:val="24"/>
          <w:szCs w:val="24"/>
          <w:lang w:val="id-ID"/>
        </w:rPr>
      </w:pPr>
      <w:r w:rsidRPr="00033A6F">
        <w:rPr>
          <w:rFonts w:ascii="Arial" w:hAnsi="Arial" w:cs="Arial"/>
          <w:color w:val="000000"/>
          <w:sz w:val="24"/>
          <w:szCs w:val="24"/>
          <w:lang w:val="id-ID"/>
        </w:rPr>
        <w:t>Dari tabel 2.</w:t>
      </w:r>
      <w:r w:rsidRPr="00033A6F">
        <w:rPr>
          <w:rFonts w:ascii="Arial" w:hAnsi="Arial" w:cs="Arial"/>
          <w:color w:val="000000"/>
          <w:sz w:val="24"/>
          <w:szCs w:val="24"/>
        </w:rPr>
        <w:t>3</w:t>
      </w:r>
      <w:r w:rsidRPr="00033A6F">
        <w:rPr>
          <w:rFonts w:ascii="Arial" w:hAnsi="Arial" w:cs="Arial"/>
          <w:color w:val="000000"/>
          <w:sz w:val="24"/>
          <w:szCs w:val="24"/>
          <w:lang w:val="id-ID"/>
        </w:rPr>
        <w:t xml:space="preserve"> di atas, dapat digambarkan bahwa untuk PNS Kecamatan Pasimarannu dilihat dari segi golongan ruang didominasi oleh golongan ruang III/c, yakni  sebanyak </w:t>
      </w:r>
      <w:r w:rsidRPr="00033A6F">
        <w:rPr>
          <w:rFonts w:ascii="Arial" w:hAnsi="Arial" w:cs="Arial"/>
          <w:color w:val="000000"/>
          <w:sz w:val="24"/>
          <w:szCs w:val="24"/>
        </w:rPr>
        <w:t>3</w:t>
      </w:r>
      <w:r w:rsidRPr="00033A6F">
        <w:rPr>
          <w:rFonts w:ascii="Arial" w:hAnsi="Arial" w:cs="Arial"/>
          <w:color w:val="000000"/>
          <w:sz w:val="24"/>
          <w:szCs w:val="24"/>
          <w:lang w:val="id-ID"/>
        </w:rPr>
        <w:t xml:space="preserve"> (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tiga</w:t>
      </w:r>
      <w:proofErr w:type="spellEnd"/>
      <w:r w:rsidRPr="00033A6F">
        <w:rPr>
          <w:rFonts w:ascii="Arial" w:hAnsi="Arial" w:cs="Arial"/>
          <w:color w:val="000000"/>
          <w:sz w:val="24"/>
          <w:szCs w:val="24"/>
          <w:lang w:val="id-ID"/>
        </w:rPr>
        <w:t xml:space="preserve">) orang. </w:t>
      </w:r>
    </w:p>
    <w:p w14:paraId="4A9861F7" w14:textId="77777777" w:rsidR="00EF1688" w:rsidRPr="00033A6F" w:rsidRDefault="00EF1688" w:rsidP="00EF1688">
      <w:pPr>
        <w:pStyle w:val="NoSpacing"/>
        <w:spacing w:line="360" w:lineRule="auto"/>
        <w:ind w:left="567"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Keberadaan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sarana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peralatan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kerja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sangat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mendukung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penyelengaraan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pokok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fungsi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organisasi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. Sarana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Peralatan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Kerja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Utama di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Pasimarannu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meliputi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gedung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kantor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perlengkapannya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.</w:t>
      </w:r>
      <w:r w:rsidRPr="00033A6F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033A6F">
        <w:rPr>
          <w:rFonts w:ascii="Arial" w:hAnsi="Arial" w:cs="Arial"/>
          <w:color w:val="000000"/>
          <w:sz w:val="24"/>
          <w:szCs w:val="24"/>
        </w:rPr>
        <w:t xml:space="preserve">Adapun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sarana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prasarana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tersedia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Pasimarannu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disajikan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bentuk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inventaris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barang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Permendagri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No 17 TH 2007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antara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033A6F">
        <w:rPr>
          <w:rFonts w:ascii="Arial" w:hAnsi="Arial" w:cs="Arial"/>
          <w:color w:val="000000"/>
          <w:sz w:val="24"/>
          <w:szCs w:val="24"/>
        </w:rPr>
        <w:t>lain :</w:t>
      </w:r>
      <w:proofErr w:type="gramEnd"/>
    </w:p>
    <w:p w14:paraId="52F31699" w14:textId="77777777" w:rsidR="00EF1688" w:rsidRPr="00033A6F" w:rsidRDefault="00EF1688" w:rsidP="00EF1688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33A6F">
        <w:rPr>
          <w:rFonts w:ascii="Arial" w:hAnsi="Arial" w:cs="Arial"/>
          <w:b/>
          <w:bCs/>
          <w:color w:val="000000"/>
          <w:sz w:val="24"/>
          <w:szCs w:val="24"/>
        </w:rPr>
        <w:t xml:space="preserve">Tabel 2.4 Sarana dan </w:t>
      </w:r>
      <w:proofErr w:type="spellStart"/>
      <w:r w:rsidRPr="00033A6F">
        <w:rPr>
          <w:rFonts w:ascii="Arial" w:hAnsi="Arial" w:cs="Arial"/>
          <w:b/>
          <w:bCs/>
          <w:color w:val="000000"/>
          <w:sz w:val="24"/>
          <w:szCs w:val="24"/>
        </w:rPr>
        <w:t>Prasarana</w:t>
      </w:r>
      <w:proofErr w:type="spellEnd"/>
      <w:r w:rsidRPr="00033A6F">
        <w:rPr>
          <w:rFonts w:ascii="Arial" w:hAnsi="Arial" w:cs="Arial"/>
          <w:b/>
          <w:bCs/>
          <w:color w:val="000000"/>
          <w:sz w:val="24"/>
          <w:szCs w:val="24"/>
        </w:rPr>
        <w:t xml:space="preserve"> yang </w:t>
      </w:r>
      <w:proofErr w:type="spellStart"/>
      <w:r w:rsidRPr="00033A6F">
        <w:rPr>
          <w:rFonts w:ascii="Arial" w:hAnsi="Arial" w:cs="Arial"/>
          <w:b/>
          <w:bCs/>
          <w:color w:val="000000"/>
          <w:sz w:val="24"/>
          <w:szCs w:val="24"/>
        </w:rPr>
        <w:t>Tersedia</w:t>
      </w:r>
      <w:proofErr w:type="spellEnd"/>
    </w:p>
    <w:p w14:paraId="52B6CB90" w14:textId="77777777" w:rsidR="00EF1688" w:rsidRPr="00033A6F" w:rsidRDefault="00EF1688" w:rsidP="00EF1688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8387" w:type="dxa"/>
        <w:tblInd w:w="6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567"/>
        <w:gridCol w:w="709"/>
        <w:gridCol w:w="567"/>
        <w:gridCol w:w="1417"/>
        <w:gridCol w:w="1583"/>
      </w:tblGrid>
      <w:tr w:rsidR="00EF1688" w:rsidRPr="00033A6F" w14:paraId="41065D31" w14:textId="77777777" w:rsidTr="00304110">
        <w:tc>
          <w:tcPr>
            <w:tcW w:w="567" w:type="dxa"/>
            <w:vMerge w:val="restart"/>
            <w:shd w:val="clear" w:color="auto" w:fill="BFBFBF"/>
          </w:tcPr>
          <w:p w14:paraId="49AC474D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</w:p>
          <w:p w14:paraId="713835B4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No</w:t>
            </w: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.</w:t>
            </w:r>
          </w:p>
          <w:p w14:paraId="14712757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</w:p>
        </w:tc>
        <w:tc>
          <w:tcPr>
            <w:tcW w:w="2977" w:type="dxa"/>
            <w:vMerge w:val="restart"/>
            <w:shd w:val="clear" w:color="auto" w:fill="BFBFBF"/>
          </w:tcPr>
          <w:p w14:paraId="53FEEC47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</w:p>
          <w:p w14:paraId="75BB380E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Uraian</w:t>
            </w:r>
          </w:p>
        </w:tc>
        <w:tc>
          <w:tcPr>
            <w:tcW w:w="1843" w:type="dxa"/>
            <w:gridSpan w:val="3"/>
            <w:tcBorders>
              <w:bottom w:val="single" w:sz="8" w:space="0" w:color="auto"/>
            </w:tcBorders>
            <w:shd w:val="clear" w:color="auto" w:fill="BFBFBF"/>
          </w:tcPr>
          <w:p w14:paraId="2A62703E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Keadaan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14:paraId="1D78B771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</w:p>
          <w:p w14:paraId="3B223761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Jumlah</w:t>
            </w:r>
          </w:p>
        </w:tc>
        <w:tc>
          <w:tcPr>
            <w:tcW w:w="1583" w:type="dxa"/>
            <w:vMerge w:val="restart"/>
            <w:shd w:val="clear" w:color="auto" w:fill="BFBFBF"/>
          </w:tcPr>
          <w:p w14:paraId="2AB34919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</w:p>
          <w:p w14:paraId="3B081B26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Keterangan</w:t>
            </w:r>
          </w:p>
        </w:tc>
      </w:tr>
      <w:tr w:rsidR="00EF1688" w:rsidRPr="00033A6F" w14:paraId="6D84D385" w14:textId="77777777" w:rsidTr="00304110">
        <w:tc>
          <w:tcPr>
            <w:tcW w:w="567" w:type="dxa"/>
            <w:vMerge/>
            <w:shd w:val="clear" w:color="auto" w:fill="auto"/>
          </w:tcPr>
          <w:p w14:paraId="2C31F938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43299B6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FABF8F"/>
            <w:vAlign w:val="center"/>
          </w:tcPr>
          <w:p w14:paraId="743F8FB7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B</w:t>
            </w:r>
          </w:p>
        </w:tc>
        <w:tc>
          <w:tcPr>
            <w:tcW w:w="709" w:type="dxa"/>
            <w:shd w:val="clear" w:color="auto" w:fill="FABF8F"/>
            <w:vAlign w:val="center"/>
          </w:tcPr>
          <w:p w14:paraId="45794CF3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RR</w:t>
            </w:r>
          </w:p>
        </w:tc>
        <w:tc>
          <w:tcPr>
            <w:tcW w:w="567" w:type="dxa"/>
            <w:shd w:val="clear" w:color="auto" w:fill="FABF8F"/>
            <w:vAlign w:val="center"/>
          </w:tcPr>
          <w:p w14:paraId="5989EEA7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RB</w:t>
            </w:r>
          </w:p>
        </w:tc>
        <w:tc>
          <w:tcPr>
            <w:tcW w:w="1417" w:type="dxa"/>
            <w:vMerge/>
            <w:shd w:val="clear" w:color="auto" w:fill="auto"/>
          </w:tcPr>
          <w:p w14:paraId="1B95577C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14:paraId="4B49E938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EF1688" w:rsidRPr="00033A6F" w14:paraId="0E6E452D" w14:textId="77777777" w:rsidTr="00304110">
        <w:tc>
          <w:tcPr>
            <w:tcW w:w="567" w:type="dxa"/>
            <w:shd w:val="clear" w:color="auto" w:fill="auto"/>
          </w:tcPr>
          <w:p w14:paraId="1BB38EC7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52792CB4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Tanah Lokasi Perkantoran</w:t>
            </w:r>
          </w:p>
        </w:tc>
        <w:tc>
          <w:tcPr>
            <w:tcW w:w="567" w:type="dxa"/>
            <w:shd w:val="clear" w:color="auto" w:fill="auto"/>
          </w:tcPr>
          <w:p w14:paraId="0DB4C904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B9046D6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8FA7C47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C7E5F12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1 Unit</w:t>
            </w:r>
          </w:p>
        </w:tc>
        <w:tc>
          <w:tcPr>
            <w:tcW w:w="1583" w:type="dxa"/>
            <w:shd w:val="clear" w:color="auto" w:fill="auto"/>
          </w:tcPr>
          <w:p w14:paraId="771226FA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Kantor</w:t>
            </w:r>
          </w:p>
        </w:tc>
      </w:tr>
      <w:tr w:rsidR="00EF1688" w:rsidRPr="00033A6F" w14:paraId="4080B5B7" w14:textId="77777777" w:rsidTr="00304110">
        <w:tc>
          <w:tcPr>
            <w:tcW w:w="567" w:type="dxa"/>
            <w:shd w:val="clear" w:color="auto" w:fill="auto"/>
          </w:tcPr>
          <w:p w14:paraId="376088AB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0D67E03D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Bangunan Gedung Kantor Permanen</w:t>
            </w:r>
          </w:p>
        </w:tc>
        <w:tc>
          <w:tcPr>
            <w:tcW w:w="567" w:type="dxa"/>
            <w:shd w:val="clear" w:color="auto" w:fill="auto"/>
          </w:tcPr>
          <w:p w14:paraId="65124F03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A6E118A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A3A0BE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F5A690D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1 Unit</w:t>
            </w:r>
          </w:p>
        </w:tc>
        <w:tc>
          <w:tcPr>
            <w:tcW w:w="1583" w:type="dxa"/>
            <w:shd w:val="clear" w:color="auto" w:fill="auto"/>
          </w:tcPr>
          <w:p w14:paraId="1A7CCAE7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Kantor</w:t>
            </w:r>
          </w:p>
        </w:tc>
      </w:tr>
      <w:tr w:rsidR="00EF1688" w:rsidRPr="00033A6F" w14:paraId="10FEEC71" w14:textId="77777777" w:rsidTr="00304110">
        <w:tc>
          <w:tcPr>
            <w:tcW w:w="567" w:type="dxa"/>
            <w:shd w:val="clear" w:color="auto" w:fill="auto"/>
          </w:tcPr>
          <w:p w14:paraId="24C8175B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2B34CAC9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Bangunan Gedung Instalasi lain-lain</w:t>
            </w:r>
          </w:p>
        </w:tc>
        <w:tc>
          <w:tcPr>
            <w:tcW w:w="567" w:type="dxa"/>
            <w:shd w:val="clear" w:color="auto" w:fill="auto"/>
          </w:tcPr>
          <w:p w14:paraId="23545ADC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62E7B97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0484F9B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122E1F9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1 Unit</w:t>
            </w:r>
          </w:p>
        </w:tc>
        <w:tc>
          <w:tcPr>
            <w:tcW w:w="1583" w:type="dxa"/>
            <w:shd w:val="clear" w:color="auto" w:fill="auto"/>
          </w:tcPr>
          <w:p w14:paraId="5243E041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EF1688" w:rsidRPr="00033A6F" w14:paraId="5BCB2777" w14:textId="77777777" w:rsidTr="00304110">
        <w:tc>
          <w:tcPr>
            <w:tcW w:w="567" w:type="dxa"/>
            <w:shd w:val="clear" w:color="auto" w:fill="auto"/>
          </w:tcPr>
          <w:p w14:paraId="1EC161D3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7BD2AD05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Bangunan Gedung Instalasi Semi Permanen</w:t>
            </w:r>
          </w:p>
        </w:tc>
        <w:tc>
          <w:tcPr>
            <w:tcW w:w="567" w:type="dxa"/>
            <w:shd w:val="clear" w:color="auto" w:fill="auto"/>
          </w:tcPr>
          <w:p w14:paraId="5C44A30F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030553C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942B004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E6785C2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1 Unit</w:t>
            </w:r>
          </w:p>
        </w:tc>
        <w:tc>
          <w:tcPr>
            <w:tcW w:w="1583" w:type="dxa"/>
            <w:shd w:val="clear" w:color="auto" w:fill="auto"/>
          </w:tcPr>
          <w:p w14:paraId="24834A6E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EF1688" w:rsidRPr="00033A6F" w14:paraId="1A17246D" w14:textId="77777777" w:rsidTr="00304110">
        <w:tc>
          <w:tcPr>
            <w:tcW w:w="567" w:type="dxa"/>
            <w:shd w:val="clear" w:color="auto" w:fill="auto"/>
          </w:tcPr>
          <w:p w14:paraId="1BB5E157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lastRenderedPageBreak/>
              <w:t>5</w:t>
            </w:r>
          </w:p>
        </w:tc>
        <w:tc>
          <w:tcPr>
            <w:tcW w:w="2977" w:type="dxa"/>
            <w:shd w:val="clear" w:color="auto" w:fill="auto"/>
          </w:tcPr>
          <w:p w14:paraId="2B9289AB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Bangunan Gedung Tempat OR Lain-lain (dst)</w:t>
            </w:r>
          </w:p>
        </w:tc>
        <w:tc>
          <w:tcPr>
            <w:tcW w:w="567" w:type="dxa"/>
            <w:shd w:val="clear" w:color="auto" w:fill="auto"/>
          </w:tcPr>
          <w:p w14:paraId="2FB82E67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7D8F19F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8BA302F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9D76998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1 Unit</w:t>
            </w:r>
          </w:p>
        </w:tc>
        <w:tc>
          <w:tcPr>
            <w:tcW w:w="1583" w:type="dxa"/>
            <w:shd w:val="clear" w:color="auto" w:fill="auto"/>
          </w:tcPr>
          <w:p w14:paraId="67FAC2FC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EF1688" w:rsidRPr="00033A6F" w14:paraId="7FDB3281" w14:textId="77777777" w:rsidTr="00304110">
        <w:tc>
          <w:tcPr>
            <w:tcW w:w="567" w:type="dxa"/>
            <w:shd w:val="clear" w:color="auto" w:fill="auto"/>
          </w:tcPr>
          <w:p w14:paraId="04DD2C23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33F2F995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Bangunan Gedung Garasi/Pool Lain-lain (dst)</w:t>
            </w:r>
          </w:p>
        </w:tc>
        <w:tc>
          <w:tcPr>
            <w:tcW w:w="567" w:type="dxa"/>
            <w:shd w:val="clear" w:color="auto" w:fill="auto"/>
          </w:tcPr>
          <w:p w14:paraId="0B5D8BD2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EC99DBB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7B4C961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D9E5BCA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1 Unit</w:t>
            </w:r>
          </w:p>
        </w:tc>
        <w:tc>
          <w:tcPr>
            <w:tcW w:w="1583" w:type="dxa"/>
            <w:shd w:val="clear" w:color="auto" w:fill="auto"/>
          </w:tcPr>
          <w:p w14:paraId="2F342E26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Kantor</w:t>
            </w:r>
          </w:p>
        </w:tc>
      </w:tr>
      <w:tr w:rsidR="00EF1688" w:rsidRPr="00033A6F" w14:paraId="6A61F208" w14:textId="77777777" w:rsidTr="00304110">
        <w:tc>
          <w:tcPr>
            <w:tcW w:w="567" w:type="dxa"/>
            <w:shd w:val="clear" w:color="auto" w:fill="auto"/>
          </w:tcPr>
          <w:p w14:paraId="172D82BD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47FD5A83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Bangunan gedung Tempat Kerja Lainnya</w:t>
            </w:r>
          </w:p>
        </w:tc>
        <w:tc>
          <w:tcPr>
            <w:tcW w:w="567" w:type="dxa"/>
            <w:shd w:val="clear" w:color="auto" w:fill="auto"/>
          </w:tcPr>
          <w:p w14:paraId="5D8622DD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DF458DD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2021BA9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5EBE229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1 Unit</w:t>
            </w:r>
          </w:p>
        </w:tc>
        <w:tc>
          <w:tcPr>
            <w:tcW w:w="1583" w:type="dxa"/>
            <w:shd w:val="clear" w:color="auto" w:fill="auto"/>
          </w:tcPr>
          <w:p w14:paraId="0550087A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EF1688" w:rsidRPr="00033A6F" w14:paraId="75EF640B" w14:textId="77777777" w:rsidTr="00304110">
        <w:tc>
          <w:tcPr>
            <w:tcW w:w="567" w:type="dxa"/>
            <w:shd w:val="clear" w:color="auto" w:fill="auto"/>
          </w:tcPr>
          <w:p w14:paraId="4A8F0235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6B549B45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Rumah Negara Gol II Lain-lain</w:t>
            </w:r>
          </w:p>
        </w:tc>
        <w:tc>
          <w:tcPr>
            <w:tcW w:w="567" w:type="dxa"/>
            <w:shd w:val="clear" w:color="auto" w:fill="auto"/>
          </w:tcPr>
          <w:p w14:paraId="27D5951D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7C63481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9D910D5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767784C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1 Unit</w:t>
            </w:r>
          </w:p>
        </w:tc>
        <w:tc>
          <w:tcPr>
            <w:tcW w:w="1583" w:type="dxa"/>
            <w:shd w:val="clear" w:color="auto" w:fill="auto"/>
          </w:tcPr>
          <w:p w14:paraId="177EC8F0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EF1688" w:rsidRPr="00033A6F" w14:paraId="2D2735A7" w14:textId="77777777" w:rsidTr="00304110">
        <w:tc>
          <w:tcPr>
            <w:tcW w:w="567" w:type="dxa"/>
            <w:shd w:val="clear" w:color="auto" w:fill="auto"/>
          </w:tcPr>
          <w:p w14:paraId="7BDDF76C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14:paraId="0D69ED23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Rumah Negara Golongan III Tipe E Permanen</w:t>
            </w:r>
          </w:p>
        </w:tc>
        <w:tc>
          <w:tcPr>
            <w:tcW w:w="567" w:type="dxa"/>
            <w:shd w:val="clear" w:color="auto" w:fill="auto"/>
          </w:tcPr>
          <w:p w14:paraId="33BB17C8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B8C12BF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7B800FB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90A5DA0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1 Unit</w:t>
            </w:r>
          </w:p>
        </w:tc>
        <w:tc>
          <w:tcPr>
            <w:tcW w:w="1583" w:type="dxa"/>
            <w:shd w:val="clear" w:color="auto" w:fill="auto"/>
          </w:tcPr>
          <w:p w14:paraId="0DB67EB2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EF1688" w:rsidRPr="00033A6F" w14:paraId="2D79F138" w14:textId="77777777" w:rsidTr="00304110">
        <w:tc>
          <w:tcPr>
            <w:tcW w:w="567" w:type="dxa"/>
            <w:shd w:val="clear" w:color="auto" w:fill="auto"/>
          </w:tcPr>
          <w:p w14:paraId="544209FB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14:paraId="0485B283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Tugu Peringatan Lainnya</w:t>
            </w:r>
          </w:p>
        </w:tc>
        <w:tc>
          <w:tcPr>
            <w:tcW w:w="567" w:type="dxa"/>
            <w:shd w:val="clear" w:color="auto" w:fill="auto"/>
          </w:tcPr>
          <w:p w14:paraId="181DF447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0311378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5C4CDF8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6A1E61BB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1 Unit</w:t>
            </w:r>
          </w:p>
        </w:tc>
        <w:tc>
          <w:tcPr>
            <w:tcW w:w="1583" w:type="dxa"/>
            <w:shd w:val="clear" w:color="auto" w:fill="auto"/>
          </w:tcPr>
          <w:p w14:paraId="2A983D71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EF1688" w:rsidRPr="00033A6F" w14:paraId="4B6CD10A" w14:textId="77777777" w:rsidTr="00304110">
        <w:tc>
          <w:tcPr>
            <w:tcW w:w="567" w:type="dxa"/>
            <w:shd w:val="clear" w:color="auto" w:fill="auto"/>
          </w:tcPr>
          <w:p w14:paraId="3A27AAAA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14:paraId="1ECB13E0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Monomen/Bangunan Bersejarah Lainnya</w:t>
            </w:r>
          </w:p>
        </w:tc>
        <w:tc>
          <w:tcPr>
            <w:tcW w:w="567" w:type="dxa"/>
            <w:shd w:val="clear" w:color="auto" w:fill="auto"/>
          </w:tcPr>
          <w:p w14:paraId="6FC6433A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40DF385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643FB13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903E5DD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1 Unit</w:t>
            </w:r>
          </w:p>
        </w:tc>
        <w:tc>
          <w:tcPr>
            <w:tcW w:w="1583" w:type="dxa"/>
            <w:shd w:val="clear" w:color="auto" w:fill="auto"/>
          </w:tcPr>
          <w:p w14:paraId="65962095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EF1688" w:rsidRPr="00033A6F" w14:paraId="355A5B1B" w14:textId="77777777" w:rsidTr="00304110">
        <w:tc>
          <w:tcPr>
            <w:tcW w:w="567" w:type="dxa"/>
            <w:shd w:val="clear" w:color="auto" w:fill="auto"/>
          </w:tcPr>
          <w:p w14:paraId="289C4F77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14:paraId="0FA1521D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Tugu/Tanda Batas Lain-lain (dst)</w:t>
            </w:r>
          </w:p>
        </w:tc>
        <w:tc>
          <w:tcPr>
            <w:tcW w:w="567" w:type="dxa"/>
            <w:shd w:val="clear" w:color="auto" w:fill="auto"/>
          </w:tcPr>
          <w:p w14:paraId="3AD7D9C2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5C9BC4D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7497AC4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8F76BCC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1 Unit</w:t>
            </w:r>
          </w:p>
        </w:tc>
        <w:tc>
          <w:tcPr>
            <w:tcW w:w="1583" w:type="dxa"/>
            <w:shd w:val="clear" w:color="auto" w:fill="auto"/>
          </w:tcPr>
          <w:p w14:paraId="56EF4C99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EF1688" w:rsidRPr="00033A6F" w14:paraId="5AAB9F28" w14:textId="77777777" w:rsidTr="00304110">
        <w:tc>
          <w:tcPr>
            <w:tcW w:w="567" w:type="dxa"/>
            <w:shd w:val="clear" w:color="auto" w:fill="auto"/>
          </w:tcPr>
          <w:p w14:paraId="6665E642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14:paraId="6E3F6ECE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mesin proses apung lainnya (dst)</w:t>
            </w:r>
          </w:p>
        </w:tc>
        <w:tc>
          <w:tcPr>
            <w:tcW w:w="567" w:type="dxa"/>
            <w:shd w:val="clear" w:color="auto" w:fill="auto"/>
          </w:tcPr>
          <w:p w14:paraId="128AC635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0E28BFC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E212D3F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9D1968B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1 </w:t>
            </w:r>
            <w:proofErr w:type="spellStart"/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Buah</w:t>
            </w:r>
            <w:proofErr w:type="spellEnd"/>
          </w:p>
        </w:tc>
        <w:tc>
          <w:tcPr>
            <w:tcW w:w="1583" w:type="dxa"/>
            <w:shd w:val="clear" w:color="auto" w:fill="auto"/>
          </w:tcPr>
          <w:p w14:paraId="1888FF02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</w:p>
        </w:tc>
      </w:tr>
      <w:tr w:rsidR="00EF1688" w:rsidRPr="00033A6F" w14:paraId="2E781F40" w14:textId="77777777" w:rsidTr="00304110">
        <w:tc>
          <w:tcPr>
            <w:tcW w:w="567" w:type="dxa"/>
            <w:shd w:val="clear" w:color="auto" w:fill="auto"/>
          </w:tcPr>
          <w:p w14:paraId="05059A8D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14:paraId="4306BE9B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Pompa Air</w:t>
            </w:r>
          </w:p>
        </w:tc>
        <w:tc>
          <w:tcPr>
            <w:tcW w:w="567" w:type="dxa"/>
            <w:shd w:val="clear" w:color="auto" w:fill="auto"/>
          </w:tcPr>
          <w:p w14:paraId="74CB20AA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FB10A3A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E21F46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ED68FDB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1 </w:t>
            </w:r>
            <w:proofErr w:type="spellStart"/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Buah</w:t>
            </w:r>
            <w:proofErr w:type="spellEnd"/>
          </w:p>
        </w:tc>
        <w:tc>
          <w:tcPr>
            <w:tcW w:w="1583" w:type="dxa"/>
            <w:shd w:val="clear" w:color="auto" w:fill="auto"/>
          </w:tcPr>
          <w:p w14:paraId="48598CB7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</w:p>
        </w:tc>
      </w:tr>
      <w:tr w:rsidR="00EF1688" w:rsidRPr="00033A6F" w14:paraId="6875262C" w14:textId="77777777" w:rsidTr="00304110">
        <w:tc>
          <w:tcPr>
            <w:tcW w:w="567" w:type="dxa"/>
            <w:shd w:val="clear" w:color="auto" w:fill="auto"/>
          </w:tcPr>
          <w:p w14:paraId="51539AC3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14:paraId="0F6513BE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Mini Bus ( Penumpang 14 Orang Kebawah )</w:t>
            </w:r>
          </w:p>
        </w:tc>
        <w:tc>
          <w:tcPr>
            <w:tcW w:w="567" w:type="dxa"/>
            <w:shd w:val="clear" w:color="auto" w:fill="auto"/>
          </w:tcPr>
          <w:p w14:paraId="33B31EE4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9B4D383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9233BC2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7B83BFF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1 Unit</w:t>
            </w:r>
          </w:p>
        </w:tc>
        <w:tc>
          <w:tcPr>
            <w:tcW w:w="1583" w:type="dxa"/>
            <w:shd w:val="clear" w:color="auto" w:fill="auto"/>
          </w:tcPr>
          <w:p w14:paraId="01E27A29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EF1688" w:rsidRPr="00033A6F" w14:paraId="7D11BCE8" w14:textId="77777777" w:rsidTr="00304110">
        <w:tc>
          <w:tcPr>
            <w:tcW w:w="567" w:type="dxa"/>
            <w:shd w:val="clear" w:color="auto" w:fill="auto"/>
          </w:tcPr>
          <w:p w14:paraId="7146576D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14:paraId="3294E197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Sepeda Motor</w:t>
            </w:r>
          </w:p>
        </w:tc>
        <w:tc>
          <w:tcPr>
            <w:tcW w:w="567" w:type="dxa"/>
            <w:shd w:val="clear" w:color="auto" w:fill="auto"/>
          </w:tcPr>
          <w:p w14:paraId="149F3467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3AA9FF07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6A97E72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4F649928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10 Unit</w:t>
            </w:r>
          </w:p>
        </w:tc>
        <w:tc>
          <w:tcPr>
            <w:tcW w:w="1583" w:type="dxa"/>
            <w:shd w:val="clear" w:color="auto" w:fill="auto"/>
          </w:tcPr>
          <w:p w14:paraId="615460C8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EF1688" w:rsidRPr="00033A6F" w14:paraId="2CC0048D" w14:textId="77777777" w:rsidTr="00304110">
        <w:tc>
          <w:tcPr>
            <w:tcW w:w="567" w:type="dxa"/>
            <w:shd w:val="clear" w:color="auto" w:fill="auto"/>
          </w:tcPr>
          <w:p w14:paraId="2C8911D5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14:paraId="217DF478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alat angkutan apung bermotor untuk penumpang  lainnya (dst)</w:t>
            </w:r>
          </w:p>
        </w:tc>
        <w:tc>
          <w:tcPr>
            <w:tcW w:w="567" w:type="dxa"/>
            <w:shd w:val="clear" w:color="auto" w:fill="auto"/>
          </w:tcPr>
          <w:p w14:paraId="78185C22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9937B90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9F81CDB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E77B35C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2 Unit</w:t>
            </w:r>
          </w:p>
        </w:tc>
        <w:tc>
          <w:tcPr>
            <w:tcW w:w="1583" w:type="dxa"/>
            <w:shd w:val="clear" w:color="auto" w:fill="auto"/>
          </w:tcPr>
          <w:p w14:paraId="212893EF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EF1688" w:rsidRPr="00033A6F" w14:paraId="345639B8" w14:textId="77777777" w:rsidTr="00304110">
        <w:tc>
          <w:tcPr>
            <w:tcW w:w="567" w:type="dxa"/>
            <w:shd w:val="clear" w:color="auto" w:fill="auto"/>
          </w:tcPr>
          <w:p w14:paraId="5D7B6F0F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14:paraId="63608A7C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Mesin Perekam Stensil Folio</w:t>
            </w:r>
          </w:p>
        </w:tc>
        <w:tc>
          <w:tcPr>
            <w:tcW w:w="567" w:type="dxa"/>
            <w:shd w:val="clear" w:color="auto" w:fill="auto"/>
          </w:tcPr>
          <w:p w14:paraId="09AD9071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28AE6E9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5C96AC4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B1186D2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 Unit</w:t>
            </w:r>
          </w:p>
        </w:tc>
        <w:tc>
          <w:tcPr>
            <w:tcW w:w="1583" w:type="dxa"/>
            <w:shd w:val="clear" w:color="auto" w:fill="auto"/>
          </w:tcPr>
          <w:p w14:paraId="0A6DE0D0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EF1688" w:rsidRPr="00033A6F" w14:paraId="0CFBA3F5" w14:textId="77777777" w:rsidTr="00304110">
        <w:tc>
          <w:tcPr>
            <w:tcW w:w="567" w:type="dxa"/>
            <w:shd w:val="clear" w:color="auto" w:fill="auto"/>
          </w:tcPr>
          <w:p w14:paraId="6AF11D7C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14:paraId="3F050F7D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Lemari Kayu</w:t>
            </w:r>
          </w:p>
        </w:tc>
        <w:tc>
          <w:tcPr>
            <w:tcW w:w="567" w:type="dxa"/>
            <w:shd w:val="clear" w:color="auto" w:fill="auto"/>
          </w:tcPr>
          <w:p w14:paraId="4030088D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DC4D068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27BEEB0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780A5A8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2 </w:t>
            </w:r>
            <w:proofErr w:type="spellStart"/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Buah</w:t>
            </w:r>
            <w:proofErr w:type="spellEnd"/>
          </w:p>
        </w:tc>
        <w:tc>
          <w:tcPr>
            <w:tcW w:w="1583" w:type="dxa"/>
            <w:shd w:val="clear" w:color="auto" w:fill="auto"/>
          </w:tcPr>
          <w:p w14:paraId="1D60286D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EF1688" w:rsidRPr="00033A6F" w14:paraId="6F431235" w14:textId="77777777" w:rsidTr="00304110">
        <w:tc>
          <w:tcPr>
            <w:tcW w:w="567" w:type="dxa"/>
            <w:shd w:val="clear" w:color="auto" w:fill="auto"/>
          </w:tcPr>
          <w:p w14:paraId="2CCDB6FC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14:paraId="6AF1B83D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Lemari Kaca</w:t>
            </w:r>
          </w:p>
        </w:tc>
        <w:tc>
          <w:tcPr>
            <w:tcW w:w="567" w:type="dxa"/>
            <w:shd w:val="clear" w:color="auto" w:fill="auto"/>
          </w:tcPr>
          <w:p w14:paraId="5635DC11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B486532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35F1404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18FCA2E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1 </w:t>
            </w:r>
            <w:proofErr w:type="spellStart"/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Buah</w:t>
            </w:r>
            <w:proofErr w:type="spellEnd"/>
          </w:p>
        </w:tc>
        <w:tc>
          <w:tcPr>
            <w:tcW w:w="1583" w:type="dxa"/>
            <w:shd w:val="clear" w:color="auto" w:fill="auto"/>
          </w:tcPr>
          <w:p w14:paraId="044BE955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EF1688" w:rsidRPr="00033A6F" w14:paraId="07B73B11" w14:textId="77777777" w:rsidTr="00304110">
        <w:tc>
          <w:tcPr>
            <w:tcW w:w="567" w:type="dxa"/>
            <w:shd w:val="clear" w:color="auto" w:fill="auto"/>
          </w:tcPr>
          <w:p w14:paraId="7B1E66A8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14:paraId="58552F18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Lemari Makan</w:t>
            </w:r>
          </w:p>
        </w:tc>
        <w:tc>
          <w:tcPr>
            <w:tcW w:w="567" w:type="dxa"/>
            <w:shd w:val="clear" w:color="auto" w:fill="auto"/>
          </w:tcPr>
          <w:p w14:paraId="56FC937E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2B33891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08DECD1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FC2D51B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1 </w:t>
            </w:r>
            <w:proofErr w:type="spellStart"/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Buah</w:t>
            </w:r>
            <w:proofErr w:type="spellEnd"/>
          </w:p>
        </w:tc>
        <w:tc>
          <w:tcPr>
            <w:tcW w:w="1583" w:type="dxa"/>
            <w:shd w:val="clear" w:color="auto" w:fill="auto"/>
          </w:tcPr>
          <w:p w14:paraId="70765C13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EF1688" w:rsidRPr="00033A6F" w14:paraId="2EB4D050" w14:textId="77777777" w:rsidTr="00304110">
        <w:tc>
          <w:tcPr>
            <w:tcW w:w="567" w:type="dxa"/>
            <w:shd w:val="clear" w:color="auto" w:fill="auto"/>
          </w:tcPr>
          <w:p w14:paraId="1B61BFE3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14:paraId="100B3099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Alat Kantor Lainnya</w:t>
            </w:r>
          </w:p>
        </w:tc>
        <w:tc>
          <w:tcPr>
            <w:tcW w:w="567" w:type="dxa"/>
            <w:shd w:val="clear" w:color="auto" w:fill="auto"/>
          </w:tcPr>
          <w:p w14:paraId="18541BDA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DBD2B7F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3A94E9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B6F662B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2 Unit</w:t>
            </w:r>
          </w:p>
        </w:tc>
        <w:tc>
          <w:tcPr>
            <w:tcW w:w="1583" w:type="dxa"/>
            <w:shd w:val="clear" w:color="auto" w:fill="auto"/>
          </w:tcPr>
          <w:p w14:paraId="1BAF49F4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EF1688" w:rsidRPr="00033A6F" w14:paraId="643F90AA" w14:textId="77777777" w:rsidTr="00304110">
        <w:tc>
          <w:tcPr>
            <w:tcW w:w="567" w:type="dxa"/>
            <w:shd w:val="clear" w:color="auto" w:fill="auto"/>
          </w:tcPr>
          <w:p w14:paraId="69A84927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14:paraId="780B50EE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Meja Kerja Kayu</w:t>
            </w:r>
          </w:p>
        </w:tc>
        <w:tc>
          <w:tcPr>
            <w:tcW w:w="567" w:type="dxa"/>
            <w:shd w:val="clear" w:color="auto" w:fill="auto"/>
          </w:tcPr>
          <w:p w14:paraId="652CACA6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7DE8559C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52944CC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B411B28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6 </w:t>
            </w:r>
            <w:proofErr w:type="spellStart"/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Buah</w:t>
            </w:r>
            <w:proofErr w:type="spellEnd"/>
          </w:p>
        </w:tc>
        <w:tc>
          <w:tcPr>
            <w:tcW w:w="1583" w:type="dxa"/>
            <w:shd w:val="clear" w:color="auto" w:fill="auto"/>
          </w:tcPr>
          <w:p w14:paraId="7BBB8739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EF1688" w:rsidRPr="00033A6F" w14:paraId="1DC71B71" w14:textId="77777777" w:rsidTr="00304110">
        <w:tc>
          <w:tcPr>
            <w:tcW w:w="567" w:type="dxa"/>
            <w:shd w:val="clear" w:color="auto" w:fill="auto"/>
          </w:tcPr>
          <w:p w14:paraId="759DA671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14:paraId="3C073157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Meja Rapat</w:t>
            </w:r>
          </w:p>
        </w:tc>
        <w:tc>
          <w:tcPr>
            <w:tcW w:w="567" w:type="dxa"/>
            <w:shd w:val="clear" w:color="auto" w:fill="auto"/>
          </w:tcPr>
          <w:p w14:paraId="7AFCACD8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A7FDD4B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65965C8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EA273D6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2 </w:t>
            </w:r>
            <w:proofErr w:type="spellStart"/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Buah</w:t>
            </w:r>
            <w:proofErr w:type="spellEnd"/>
          </w:p>
        </w:tc>
        <w:tc>
          <w:tcPr>
            <w:tcW w:w="1583" w:type="dxa"/>
            <w:shd w:val="clear" w:color="auto" w:fill="auto"/>
          </w:tcPr>
          <w:p w14:paraId="4942ABD6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EF1688" w:rsidRPr="00033A6F" w14:paraId="3AAC0C59" w14:textId="77777777" w:rsidTr="00304110">
        <w:tc>
          <w:tcPr>
            <w:tcW w:w="567" w:type="dxa"/>
            <w:shd w:val="clear" w:color="auto" w:fill="auto"/>
          </w:tcPr>
          <w:p w14:paraId="7A748AB3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14:paraId="63F9EE42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Tempat Tidur Kayu</w:t>
            </w:r>
          </w:p>
        </w:tc>
        <w:tc>
          <w:tcPr>
            <w:tcW w:w="567" w:type="dxa"/>
            <w:shd w:val="clear" w:color="auto" w:fill="auto"/>
          </w:tcPr>
          <w:p w14:paraId="06365649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D98EF1B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F19CEAE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C1AA408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3 </w:t>
            </w:r>
            <w:proofErr w:type="spellStart"/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Buah</w:t>
            </w:r>
            <w:proofErr w:type="spellEnd"/>
          </w:p>
        </w:tc>
        <w:tc>
          <w:tcPr>
            <w:tcW w:w="1583" w:type="dxa"/>
            <w:shd w:val="clear" w:color="auto" w:fill="auto"/>
          </w:tcPr>
          <w:p w14:paraId="651390EF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EF1688" w:rsidRPr="00033A6F" w14:paraId="571D5E6C" w14:textId="77777777" w:rsidTr="00304110">
        <w:tc>
          <w:tcPr>
            <w:tcW w:w="567" w:type="dxa"/>
            <w:shd w:val="clear" w:color="auto" w:fill="auto"/>
          </w:tcPr>
          <w:p w14:paraId="75627EE8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14:paraId="5EAB7C8C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Meja 1/2 Biro</w:t>
            </w:r>
          </w:p>
        </w:tc>
        <w:tc>
          <w:tcPr>
            <w:tcW w:w="567" w:type="dxa"/>
            <w:shd w:val="clear" w:color="auto" w:fill="auto"/>
          </w:tcPr>
          <w:p w14:paraId="73D5E0D8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6F1FC470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0BFF433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F081793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7 </w:t>
            </w:r>
            <w:proofErr w:type="spellStart"/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Buah</w:t>
            </w:r>
            <w:proofErr w:type="spellEnd"/>
          </w:p>
        </w:tc>
        <w:tc>
          <w:tcPr>
            <w:tcW w:w="1583" w:type="dxa"/>
            <w:shd w:val="clear" w:color="auto" w:fill="auto"/>
          </w:tcPr>
          <w:p w14:paraId="047D5472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EF1688" w:rsidRPr="00033A6F" w14:paraId="39022966" w14:textId="77777777" w:rsidTr="00304110">
        <w:tc>
          <w:tcPr>
            <w:tcW w:w="567" w:type="dxa"/>
            <w:shd w:val="clear" w:color="auto" w:fill="auto"/>
          </w:tcPr>
          <w:p w14:paraId="1CBC3A3D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14:paraId="7C130A4D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Meja Makan Besi</w:t>
            </w:r>
          </w:p>
        </w:tc>
        <w:tc>
          <w:tcPr>
            <w:tcW w:w="567" w:type="dxa"/>
            <w:shd w:val="clear" w:color="auto" w:fill="auto"/>
          </w:tcPr>
          <w:p w14:paraId="017F2B81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6B4AD56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C6A7BEE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C214DEF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1 </w:t>
            </w:r>
            <w:proofErr w:type="spellStart"/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Buah</w:t>
            </w:r>
            <w:proofErr w:type="spellEnd"/>
          </w:p>
        </w:tc>
        <w:tc>
          <w:tcPr>
            <w:tcW w:w="1583" w:type="dxa"/>
            <w:shd w:val="clear" w:color="auto" w:fill="auto"/>
          </w:tcPr>
          <w:p w14:paraId="24B7C4B5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EF1688" w:rsidRPr="00033A6F" w14:paraId="0C6A4C37" w14:textId="77777777" w:rsidTr="00304110">
        <w:tc>
          <w:tcPr>
            <w:tcW w:w="567" w:type="dxa"/>
            <w:shd w:val="clear" w:color="auto" w:fill="auto"/>
          </w:tcPr>
          <w:p w14:paraId="22FAF923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14:paraId="11346758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Kursi Rapat</w:t>
            </w:r>
          </w:p>
        </w:tc>
        <w:tc>
          <w:tcPr>
            <w:tcW w:w="567" w:type="dxa"/>
            <w:shd w:val="clear" w:color="auto" w:fill="auto"/>
          </w:tcPr>
          <w:p w14:paraId="226D5437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82</w:t>
            </w:r>
          </w:p>
        </w:tc>
        <w:tc>
          <w:tcPr>
            <w:tcW w:w="709" w:type="dxa"/>
            <w:shd w:val="clear" w:color="auto" w:fill="auto"/>
          </w:tcPr>
          <w:p w14:paraId="57449320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CCD27F6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6582F370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82 </w:t>
            </w:r>
            <w:proofErr w:type="spellStart"/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Buah</w:t>
            </w:r>
            <w:proofErr w:type="spellEnd"/>
          </w:p>
        </w:tc>
        <w:tc>
          <w:tcPr>
            <w:tcW w:w="1583" w:type="dxa"/>
            <w:shd w:val="clear" w:color="auto" w:fill="auto"/>
          </w:tcPr>
          <w:p w14:paraId="6BC1FF41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EF1688" w:rsidRPr="00033A6F" w14:paraId="5120FCD5" w14:textId="77777777" w:rsidTr="00304110">
        <w:tc>
          <w:tcPr>
            <w:tcW w:w="567" w:type="dxa"/>
            <w:shd w:val="clear" w:color="auto" w:fill="auto"/>
          </w:tcPr>
          <w:p w14:paraId="64FA8729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29</w:t>
            </w:r>
          </w:p>
        </w:tc>
        <w:tc>
          <w:tcPr>
            <w:tcW w:w="2977" w:type="dxa"/>
            <w:shd w:val="clear" w:color="auto" w:fill="auto"/>
          </w:tcPr>
          <w:p w14:paraId="7A201E09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Kursi Tamu</w:t>
            </w:r>
          </w:p>
        </w:tc>
        <w:tc>
          <w:tcPr>
            <w:tcW w:w="567" w:type="dxa"/>
            <w:shd w:val="clear" w:color="auto" w:fill="auto"/>
          </w:tcPr>
          <w:p w14:paraId="3D2D3FEC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0BFA15EE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4281318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0714C12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5 Set</w:t>
            </w:r>
          </w:p>
        </w:tc>
        <w:tc>
          <w:tcPr>
            <w:tcW w:w="1583" w:type="dxa"/>
            <w:shd w:val="clear" w:color="auto" w:fill="auto"/>
          </w:tcPr>
          <w:p w14:paraId="75802BE6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EF1688" w:rsidRPr="00033A6F" w14:paraId="2400DB4F" w14:textId="77777777" w:rsidTr="00304110">
        <w:tc>
          <w:tcPr>
            <w:tcW w:w="567" w:type="dxa"/>
            <w:shd w:val="clear" w:color="auto" w:fill="auto"/>
          </w:tcPr>
          <w:p w14:paraId="79904EF8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14:paraId="303266E6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Kursi Biasa</w:t>
            </w:r>
          </w:p>
        </w:tc>
        <w:tc>
          <w:tcPr>
            <w:tcW w:w="567" w:type="dxa"/>
            <w:shd w:val="clear" w:color="auto" w:fill="auto"/>
          </w:tcPr>
          <w:p w14:paraId="18A24120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3A92B9D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BFAE859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3B06EA7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2 </w:t>
            </w:r>
            <w:proofErr w:type="spellStart"/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Buah</w:t>
            </w:r>
            <w:proofErr w:type="spellEnd"/>
          </w:p>
        </w:tc>
        <w:tc>
          <w:tcPr>
            <w:tcW w:w="1583" w:type="dxa"/>
            <w:shd w:val="clear" w:color="auto" w:fill="auto"/>
          </w:tcPr>
          <w:p w14:paraId="3291F215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EF1688" w:rsidRPr="00033A6F" w14:paraId="0DBD312F" w14:textId="77777777" w:rsidTr="00304110">
        <w:tc>
          <w:tcPr>
            <w:tcW w:w="567" w:type="dxa"/>
            <w:shd w:val="clear" w:color="auto" w:fill="auto"/>
          </w:tcPr>
          <w:p w14:paraId="4FEA2AB5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14:paraId="657546C1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Bangku Tunggu</w:t>
            </w:r>
          </w:p>
        </w:tc>
        <w:tc>
          <w:tcPr>
            <w:tcW w:w="567" w:type="dxa"/>
            <w:shd w:val="clear" w:color="auto" w:fill="auto"/>
          </w:tcPr>
          <w:p w14:paraId="5F28549F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94330EE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1B8D3C9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AA177C5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1 </w:t>
            </w:r>
            <w:proofErr w:type="spellStart"/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Buah</w:t>
            </w:r>
            <w:proofErr w:type="spellEnd"/>
          </w:p>
        </w:tc>
        <w:tc>
          <w:tcPr>
            <w:tcW w:w="1583" w:type="dxa"/>
            <w:shd w:val="clear" w:color="auto" w:fill="auto"/>
          </w:tcPr>
          <w:p w14:paraId="1F7CB1C9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EF1688" w:rsidRPr="00033A6F" w14:paraId="6E599395" w14:textId="77777777" w:rsidTr="00304110">
        <w:tc>
          <w:tcPr>
            <w:tcW w:w="567" w:type="dxa"/>
            <w:shd w:val="clear" w:color="auto" w:fill="auto"/>
          </w:tcPr>
          <w:p w14:paraId="2E147E4A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32</w:t>
            </w:r>
          </w:p>
        </w:tc>
        <w:tc>
          <w:tcPr>
            <w:tcW w:w="2977" w:type="dxa"/>
            <w:shd w:val="clear" w:color="auto" w:fill="auto"/>
          </w:tcPr>
          <w:p w14:paraId="633DA8C9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Meja Komputer</w:t>
            </w:r>
          </w:p>
        </w:tc>
        <w:tc>
          <w:tcPr>
            <w:tcW w:w="567" w:type="dxa"/>
            <w:shd w:val="clear" w:color="auto" w:fill="auto"/>
          </w:tcPr>
          <w:p w14:paraId="4F8100EF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30DA977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E2B0F7F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4FE701A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1 </w:t>
            </w:r>
            <w:proofErr w:type="spellStart"/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Buah</w:t>
            </w:r>
            <w:proofErr w:type="spellEnd"/>
          </w:p>
        </w:tc>
        <w:tc>
          <w:tcPr>
            <w:tcW w:w="1583" w:type="dxa"/>
            <w:shd w:val="clear" w:color="auto" w:fill="auto"/>
          </w:tcPr>
          <w:p w14:paraId="201F5DAE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EF1688" w:rsidRPr="00033A6F" w14:paraId="5B3912D0" w14:textId="77777777" w:rsidTr="00304110">
        <w:tc>
          <w:tcPr>
            <w:tcW w:w="567" w:type="dxa"/>
            <w:shd w:val="clear" w:color="auto" w:fill="auto"/>
          </w:tcPr>
          <w:p w14:paraId="7D7F9DE2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33</w:t>
            </w:r>
          </w:p>
        </w:tc>
        <w:tc>
          <w:tcPr>
            <w:tcW w:w="2977" w:type="dxa"/>
            <w:shd w:val="clear" w:color="auto" w:fill="auto"/>
          </w:tcPr>
          <w:p w14:paraId="23D8D087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Sofa</w:t>
            </w:r>
          </w:p>
        </w:tc>
        <w:tc>
          <w:tcPr>
            <w:tcW w:w="567" w:type="dxa"/>
            <w:shd w:val="clear" w:color="auto" w:fill="auto"/>
          </w:tcPr>
          <w:p w14:paraId="4FC49466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37DE03A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F0FDC5F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E861768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2 Set</w:t>
            </w:r>
          </w:p>
        </w:tc>
        <w:tc>
          <w:tcPr>
            <w:tcW w:w="1583" w:type="dxa"/>
            <w:shd w:val="clear" w:color="auto" w:fill="auto"/>
          </w:tcPr>
          <w:p w14:paraId="693CC406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EF1688" w:rsidRPr="00033A6F" w14:paraId="68A26DF0" w14:textId="77777777" w:rsidTr="00304110">
        <w:tc>
          <w:tcPr>
            <w:tcW w:w="567" w:type="dxa"/>
            <w:shd w:val="clear" w:color="auto" w:fill="auto"/>
          </w:tcPr>
          <w:p w14:paraId="3793A056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34</w:t>
            </w:r>
          </w:p>
        </w:tc>
        <w:tc>
          <w:tcPr>
            <w:tcW w:w="2977" w:type="dxa"/>
            <w:shd w:val="clear" w:color="auto" w:fill="auto"/>
          </w:tcPr>
          <w:p w14:paraId="357AD6DD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Mesin Pemotong Rumput</w:t>
            </w:r>
          </w:p>
        </w:tc>
        <w:tc>
          <w:tcPr>
            <w:tcW w:w="567" w:type="dxa"/>
            <w:shd w:val="clear" w:color="auto" w:fill="auto"/>
          </w:tcPr>
          <w:p w14:paraId="4491AB09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35B4E70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0DCF42F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7906C37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1 </w:t>
            </w:r>
            <w:proofErr w:type="spellStart"/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Buah</w:t>
            </w:r>
            <w:proofErr w:type="spellEnd"/>
          </w:p>
        </w:tc>
        <w:tc>
          <w:tcPr>
            <w:tcW w:w="1583" w:type="dxa"/>
            <w:shd w:val="clear" w:color="auto" w:fill="auto"/>
          </w:tcPr>
          <w:p w14:paraId="3A945C37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EF1688" w:rsidRPr="00033A6F" w14:paraId="30119250" w14:textId="77777777" w:rsidTr="00304110">
        <w:tc>
          <w:tcPr>
            <w:tcW w:w="567" w:type="dxa"/>
            <w:shd w:val="clear" w:color="auto" w:fill="auto"/>
          </w:tcPr>
          <w:p w14:paraId="3A6086BA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35</w:t>
            </w:r>
          </w:p>
        </w:tc>
        <w:tc>
          <w:tcPr>
            <w:tcW w:w="2977" w:type="dxa"/>
            <w:shd w:val="clear" w:color="auto" w:fill="auto"/>
          </w:tcPr>
          <w:p w14:paraId="241D4EAF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Lemari Es</w:t>
            </w:r>
          </w:p>
        </w:tc>
        <w:tc>
          <w:tcPr>
            <w:tcW w:w="567" w:type="dxa"/>
            <w:shd w:val="clear" w:color="auto" w:fill="auto"/>
          </w:tcPr>
          <w:p w14:paraId="1360637F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3D5C365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AB5E5BC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F3B5ACD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1 </w:t>
            </w:r>
            <w:proofErr w:type="spellStart"/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Buah</w:t>
            </w:r>
            <w:proofErr w:type="spellEnd"/>
          </w:p>
        </w:tc>
        <w:tc>
          <w:tcPr>
            <w:tcW w:w="1583" w:type="dxa"/>
            <w:shd w:val="clear" w:color="auto" w:fill="auto"/>
          </w:tcPr>
          <w:p w14:paraId="03174DD5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EF1688" w:rsidRPr="00033A6F" w14:paraId="1ED80BF8" w14:textId="77777777" w:rsidTr="00304110">
        <w:tc>
          <w:tcPr>
            <w:tcW w:w="567" w:type="dxa"/>
            <w:shd w:val="clear" w:color="auto" w:fill="auto"/>
          </w:tcPr>
          <w:p w14:paraId="2D26C7CE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36</w:t>
            </w:r>
          </w:p>
        </w:tc>
        <w:tc>
          <w:tcPr>
            <w:tcW w:w="2977" w:type="dxa"/>
            <w:shd w:val="clear" w:color="auto" w:fill="auto"/>
          </w:tcPr>
          <w:p w14:paraId="43CBF1EB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Kipas Angin</w:t>
            </w:r>
          </w:p>
        </w:tc>
        <w:tc>
          <w:tcPr>
            <w:tcW w:w="567" w:type="dxa"/>
            <w:shd w:val="clear" w:color="auto" w:fill="auto"/>
          </w:tcPr>
          <w:p w14:paraId="020C942D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379D209F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1F935EE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0969E7C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8 </w:t>
            </w:r>
            <w:proofErr w:type="spellStart"/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Buah</w:t>
            </w:r>
            <w:proofErr w:type="spellEnd"/>
          </w:p>
        </w:tc>
        <w:tc>
          <w:tcPr>
            <w:tcW w:w="1583" w:type="dxa"/>
            <w:shd w:val="clear" w:color="auto" w:fill="auto"/>
          </w:tcPr>
          <w:p w14:paraId="5D4AEFA2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EF1688" w:rsidRPr="00033A6F" w14:paraId="7826EF54" w14:textId="77777777" w:rsidTr="00304110">
        <w:tc>
          <w:tcPr>
            <w:tcW w:w="567" w:type="dxa"/>
            <w:shd w:val="clear" w:color="auto" w:fill="auto"/>
          </w:tcPr>
          <w:p w14:paraId="614FF512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37</w:t>
            </w:r>
          </w:p>
        </w:tc>
        <w:tc>
          <w:tcPr>
            <w:tcW w:w="2977" w:type="dxa"/>
            <w:shd w:val="clear" w:color="auto" w:fill="auto"/>
          </w:tcPr>
          <w:p w14:paraId="5379946C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Kompor Gas (Alat Dapur)</w:t>
            </w:r>
          </w:p>
        </w:tc>
        <w:tc>
          <w:tcPr>
            <w:tcW w:w="567" w:type="dxa"/>
            <w:shd w:val="clear" w:color="auto" w:fill="auto"/>
          </w:tcPr>
          <w:p w14:paraId="7A3FC7C0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BDF0CC1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6F939A1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224B686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1 </w:t>
            </w:r>
            <w:proofErr w:type="spellStart"/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Buah</w:t>
            </w:r>
            <w:proofErr w:type="spellEnd"/>
          </w:p>
        </w:tc>
        <w:tc>
          <w:tcPr>
            <w:tcW w:w="1583" w:type="dxa"/>
            <w:shd w:val="clear" w:color="auto" w:fill="auto"/>
          </w:tcPr>
          <w:p w14:paraId="257AEEC6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EF1688" w:rsidRPr="00033A6F" w14:paraId="794030BF" w14:textId="77777777" w:rsidTr="00304110">
        <w:tc>
          <w:tcPr>
            <w:tcW w:w="567" w:type="dxa"/>
            <w:shd w:val="clear" w:color="auto" w:fill="auto"/>
          </w:tcPr>
          <w:p w14:paraId="08B85BB6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38</w:t>
            </w:r>
          </w:p>
        </w:tc>
        <w:tc>
          <w:tcPr>
            <w:tcW w:w="2977" w:type="dxa"/>
            <w:shd w:val="clear" w:color="auto" w:fill="auto"/>
          </w:tcPr>
          <w:p w14:paraId="23A301B4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Radio</w:t>
            </w:r>
          </w:p>
        </w:tc>
        <w:tc>
          <w:tcPr>
            <w:tcW w:w="567" w:type="dxa"/>
            <w:shd w:val="clear" w:color="auto" w:fill="auto"/>
          </w:tcPr>
          <w:p w14:paraId="3F850CCA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E487646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CEE53E9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E1614D9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1 </w:t>
            </w:r>
            <w:proofErr w:type="spellStart"/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Buah</w:t>
            </w:r>
            <w:proofErr w:type="spellEnd"/>
          </w:p>
        </w:tc>
        <w:tc>
          <w:tcPr>
            <w:tcW w:w="1583" w:type="dxa"/>
            <w:shd w:val="clear" w:color="auto" w:fill="auto"/>
          </w:tcPr>
          <w:p w14:paraId="002A7E69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EF1688" w:rsidRPr="00033A6F" w14:paraId="5D002A5F" w14:textId="77777777" w:rsidTr="00304110">
        <w:tc>
          <w:tcPr>
            <w:tcW w:w="567" w:type="dxa"/>
            <w:shd w:val="clear" w:color="auto" w:fill="auto"/>
          </w:tcPr>
          <w:p w14:paraId="2E9B0ED8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39</w:t>
            </w:r>
          </w:p>
        </w:tc>
        <w:tc>
          <w:tcPr>
            <w:tcW w:w="2977" w:type="dxa"/>
            <w:shd w:val="clear" w:color="auto" w:fill="auto"/>
          </w:tcPr>
          <w:p w14:paraId="0D953549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Televisi</w:t>
            </w:r>
          </w:p>
        </w:tc>
        <w:tc>
          <w:tcPr>
            <w:tcW w:w="567" w:type="dxa"/>
            <w:shd w:val="clear" w:color="auto" w:fill="auto"/>
          </w:tcPr>
          <w:p w14:paraId="3029E991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2F2346B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0D1D76C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D4208F2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3 </w:t>
            </w:r>
            <w:proofErr w:type="spellStart"/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Buah</w:t>
            </w:r>
            <w:proofErr w:type="spellEnd"/>
          </w:p>
        </w:tc>
        <w:tc>
          <w:tcPr>
            <w:tcW w:w="1583" w:type="dxa"/>
            <w:shd w:val="clear" w:color="auto" w:fill="auto"/>
          </w:tcPr>
          <w:p w14:paraId="695E2D63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EF1688" w:rsidRPr="00033A6F" w14:paraId="733DF70E" w14:textId="77777777" w:rsidTr="00304110">
        <w:tc>
          <w:tcPr>
            <w:tcW w:w="567" w:type="dxa"/>
            <w:shd w:val="clear" w:color="auto" w:fill="auto"/>
          </w:tcPr>
          <w:p w14:paraId="6A665E91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40</w:t>
            </w:r>
          </w:p>
        </w:tc>
        <w:tc>
          <w:tcPr>
            <w:tcW w:w="2977" w:type="dxa"/>
            <w:shd w:val="clear" w:color="auto" w:fill="auto"/>
          </w:tcPr>
          <w:p w14:paraId="7446DBA1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Loudspeaker</w:t>
            </w:r>
          </w:p>
        </w:tc>
        <w:tc>
          <w:tcPr>
            <w:tcW w:w="567" w:type="dxa"/>
            <w:shd w:val="clear" w:color="auto" w:fill="auto"/>
          </w:tcPr>
          <w:p w14:paraId="5D64B276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B1F462F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9D479CC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675189B5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4 </w:t>
            </w:r>
            <w:proofErr w:type="spellStart"/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Buah</w:t>
            </w:r>
            <w:proofErr w:type="spellEnd"/>
          </w:p>
        </w:tc>
        <w:tc>
          <w:tcPr>
            <w:tcW w:w="1583" w:type="dxa"/>
            <w:shd w:val="clear" w:color="auto" w:fill="auto"/>
          </w:tcPr>
          <w:p w14:paraId="3E1CD5AC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EF1688" w:rsidRPr="00033A6F" w14:paraId="2D60677A" w14:textId="77777777" w:rsidTr="00304110">
        <w:tc>
          <w:tcPr>
            <w:tcW w:w="567" w:type="dxa"/>
            <w:shd w:val="clear" w:color="auto" w:fill="auto"/>
          </w:tcPr>
          <w:p w14:paraId="2B3BD08B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41</w:t>
            </w:r>
          </w:p>
        </w:tc>
        <w:tc>
          <w:tcPr>
            <w:tcW w:w="2977" w:type="dxa"/>
            <w:shd w:val="clear" w:color="auto" w:fill="auto"/>
          </w:tcPr>
          <w:p w14:paraId="30BC3319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Sound System</w:t>
            </w:r>
          </w:p>
        </w:tc>
        <w:tc>
          <w:tcPr>
            <w:tcW w:w="567" w:type="dxa"/>
            <w:shd w:val="clear" w:color="auto" w:fill="auto"/>
          </w:tcPr>
          <w:p w14:paraId="3F010E50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68EF0CD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4B8A4DD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A999B8F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 Set</w:t>
            </w:r>
          </w:p>
        </w:tc>
        <w:tc>
          <w:tcPr>
            <w:tcW w:w="1583" w:type="dxa"/>
            <w:shd w:val="clear" w:color="auto" w:fill="auto"/>
          </w:tcPr>
          <w:p w14:paraId="01F19EA9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EF1688" w:rsidRPr="00033A6F" w14:paraId="6DD432A4" w14:textId="77777777" w:rsidTr="00304110">
        <w:tc>
          <w:tcPr>
            <w:tcW w:w="567" w:type="dxa"/>
            <w:shd w:val="clear" w:color="auto" w:fill="auto"/>
          </w:tcPr>
          <w:p w14:paraId="666E81FF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42</w:t>
            </w:r>
          </w:p>
        </w:tc>
        <w:tc>
          <w:tcPr>
            <w:tcW w:w="2977" w:type="dxa"/>
            <w:shd w:val="clear" w:color="auto" w:fill="auto"/>
          </w:tcPr>
          <w:p w14:paraId="387DF9D7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Karpet</w:t>
            </w:r>
          </w:p>
        </w:tc>
        <w:tc>
          <w:tcPr>
            <w:tcW w:w="567" w:type="dxa"/>
            <w:shd w:val="clear" w:color="auto" w:fill="auto"/>
          </w:tcPr>
          <w:p w14:paraId="53E67DA7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C6F539F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5E7E070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B9A1530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2 </w:t>
            </w:r>
            <w:proofErr w:type="spellStart"/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Buah</w:t>
            </w:r>
            <w:proofErr w:type="spellEnd"/>
          </w:p>
        </w:tc>
        <w:tc>
          <w:tcPr>
            <w:tcW w:w="1583" w:type="dxa"/>
            <w:shd w:val="clear" w:color="auto" w:fill="auto"/>
          </w:tcPr>
          <w:p w14:paraId="312B8684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EF1688" w:rsidRPr="00033A6F" w14:paraId="50C9ED3D" w14:textId="77777777" w:rsidTr="00304110">
        <w:tc>
          <w:tcPr>
            <w:tcW w:w="567" w:type="dxa"/>
            <w:shd w:val="clear" w:color="auto" w:fill="auto"/>
          </w:tcPr>
          <w:p w14:paraId="00A7C2BB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43</w:t>
            </w:r>
          </w:p>
        </w:tc>
        <w:tc>
          <w:tcPr>
            <w:tcW w:w="2977" w:type="dxa"/>
            <w:shd w:val="clear" w:color="auto" w:fill="auto"/>
          </w:tcPr>
          <w:p w14:paraId="3EE62ADE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Lap Top</w:t>
            </w:r>
          </w:p>
        </w:tc>
        <w:tc>
          <w:tcPr>
            <w:tcW w:w="567" w:type="dxa"/>
            <w:shd w:val="clear" w:color="auto" w:fill="auto"/>
          </w:tcPr>
          <w:p w14:paraId="1F076390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983533E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E1D59C0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708E7B5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9 Unit</w:t>
            </w:r>
          </w:p>
        </w:tc>
        <w:tc>
          <w:tcPr>
            <w:tcW w:w="1583" w:type="dxa"/>
            <w:shd w:val="clear" w:color="auto" w:fill="auto"/>
          </w:tcPr>
          <w:p w14:paraId="7BADACC5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EF1688" w:rsidRPr="00033A6F" w14:paraId="5EB2D1A3" w14:textId="77777777" w:rsidTr="00304110">
        <w:tc>
          <w:tcPr>
            <w:tcW w:w="567" w:type="dxa"/>
            <w:shd w:val="clear" w:color="auto" w:fill="auto"/>
          </w:tcPr>
          <w:p w14:paraId="6D9F17BF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44</w:t>
            </w:r>
          </w:p>
        </w:tc>
        <w:tc>
          <w:tcPr>
            <w:tcW w:w="2977" w:type="dxa"/>
            <w:shd w:val="clear" w:color="auto" w:fill="auto"/>
          </w:tcPr>
          <w:p w14:paraId="0B5EEB62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P.C Unit</w:t>
            </w:r>
          </w:p>
        </w:tc>
        <w:tc>
          <w:tcPr>
            <w:tcW w:w="567" w:type="dxa"/>
            <w:shd w:val="clear" w:color="auto" w:fill="auto"/>
          </w:tcPr>
          <w:p w14:paraId="5378BEC8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A3BD0A0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3BF7F63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486DD12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2 Unit</w:t>
            </w:r>
          </w:p>
        </w:tc>
        <w:tc>
          <w:tcPr>
            <w:tcW w:w="1583" w:type="dxa"/>
            <w:shd w:val="clear" w:color="auto" w:fill="auto"/>
          </w:tcPr>
          <w:p w14:paraId="64DBC8CA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EF1688" w:rsidRPr="00033A6F" w14:paraId="38D3ED3F" w14:textId="77777777" w:rsidTr="00304110">
        <w:tc>
          <w:tcPr>
            <w:tcW w:w="567" w:type="dxa"/>
            <w:shd w:val="clear" w:color="auto" w:fill="auto"/>
          </w:tcPr>
          <w:p w14:paraId="0D213568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45</w:t>
            </w:r>
          </w:p>
        </w:tc>
        <w:tc>
          <w:tcPr>
            <w:tcW w:w="2977" w:type="dxa"/>
            <w:shd w:val="clear" w:color="auto" w:fill="auto"/>
          </w:tcPr>
          <w:p w14:paraId="4E0A8C6E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Unit Tranceiver Ssb Portable</w:t>
            </w:r>
          </w:p>
        </w:tc>
        <w:tc>
          <w:tcPr>
            <w:tcW w:w="567" w:type="dxa"/>
            <w:shd w:val="clear" w:color="auto" w:fill="auto"/>
          </w:tcPr>
          <w:p w14:paraId="05BA33E7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365D386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47094C6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E082247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1 </w:t>
            </w:r>
            <w:proofErr w:type="spellStart"/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Buah</w:t>
            </w:r>
            <w:proofErr w:type="spellEnd"/>
          </w:p>
        </w:tc>
        <w:tc>
          <w:tcPr>
            <w:tcW w:w="1583" w:type="dxa"/>
            <w:shd w:val="clear" w:color="auto" w:fill="auto"/>
          </w:tcPr>
          <w:p w14:paraId="49180065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EF1688" w:rsidRPr="00033A6F" w14:paraId="64FC8779" w14:textId="77777777" w:rsidTr="00304110">
        <w:tc>
          <w:tcPr>
            <w:tcW w:w="567" w:type="dxa"/>
            <w:shd w:val="clear" w:color="auto" w:fill="auto"/>
          </w:tcPr>
          <w:p w14:paraId="35415976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46</w:t>
            </w:r>
          </w:p>
        </w:tc>
        <w:tc>
          <w:tcPr>
            <w:tcW w:w="2977" w:type="dxa"/>
            <w:shd w:val="clear" w:color="auto" w:fill="auto"/>
          </w:tcPr>
          <w:p w14:paraId="2711D9F6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Camera Electronic</w:t>
            </w:r>
          </w:p>
        </w:tc>
        <w:tc>
          <w:tcPr>
            <w:tcW w:w="567" w:type="dxa"/>
            <w:shd w:val="clear" w:color="auto" w:fill="auto"/>
          </w:tcPr>
          <w:p w14:paraId="72E380E4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CD49275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2034E13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73D6F1E3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3 </w:t>
            </w:r>
            <w:proofErr w:type="spellStart"/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Buah</w:t>
            </w:r>
            <w:proofErr w:type="spellEnd"/>
          </w:p>
        </w:tc>
        <w:tc>
          <w:tcPr>
            <w:tcW w:w="1583" w:type="dxa"/>
            <w:shd w:val="clear" w:color="auto" w:fill="auto"/>
          </w:tcPr>
          <w:p w14:paraId="180A7A24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  <w:tr w:rsidR="00EF1688" w:rsidRPr="00033A6F" w14:paraId="676E65E4" w14:textId="77777777" w:rsidTr="00304110">
        <w:tc>
          <w:tcPr>
            <w:tcW w:w="567" w:type="dxa"/>
            <w:shd w:val="clear" w:color="auto" w:fill="auto"/>
          </w:tcPr>
          <w:p w14:paraId="46E62957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t>47</w:t>
            </w:r>
          </w:p>
        </w:tc>
        <w:tc>
          <w:tcPr>
            <w:tcW w:w="2977" w:type="dxa"/>
            <w:shd w:val="clear" w:color="auto" w:fill="auto"/>
          </w:tcPr>
          <w:p w14:paraId="06CCB62A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  <w:lang w:val="id-ID"/>
              </w:rPr>
              <w:t>Lemari Buku Arsip Untuk Arsip Dinamis</w:t>
            </w:r>
          </w:p>
        </w:tc>
        <w:tc>
          <w:tcPr>
            <w:tcW w:w="567" w:type="dxa"/>
            <w:shd w:val="clear" w:color="auto" w:fill="auto"/>
          </w:tcPr>
          <w:p w14:paraId="76752EA3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88B2B10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DFFC46D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81F6B9B" w14:textId="77777777" w:rsidR="00EF1688" w:rsidRPr="004C4B51" w:rsidRDefault="00EF1688" w:rsidP="00F45E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2 </w:t>
            </w:r>
            <w:proofErr w:type="spellStart"/>
            <w:r w:rsidRPr="004C4B5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Buah</w:t>
            </w:r>
            <w:proofErr w:type="spellEnd"/>
          </w:p>
        </w:tc>
        <w:tc>
          <w:tcPr>
            <w:tcW w:w="1583" w:type="dxa"/>
            <w:shd w:val="clear" w:color="auto" w:fill="auto"/>
          </w:tcPr>
          <w:p w14:paraId="286FE344" w14:textId="77777777" w:rsidR="00EF1688" w:rsidRPr="004C4B51" w:rsidRDefault="00EF1688" w:rsidP="00F45E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</w:p>
        </w:tc>
      </w:tr>
    </w:tbl>
    <w:p w14:paraId="1147D2E4" w14:textId="77777777" w:rsidR="00EF1688" w:rsidRPr="00033A6F" w:rsidRDefault="00EF1688" w:rsidP="00EF1688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id-ID"/>
        </w:rPr>
      </w:pPr>
    </w:p>
    <w:p w14:paraId="0B72405C" w14:textId="77777777" w:rsidR="00EF1688" w:rsidRDefault="00EF1688" w:rsidP="00EF1688">
      <w:pPr>
        <w:spacing w:after="0" w:line="360" w:lineRule="auto"/>
        <w:ind w:left="567" w:firstLine="567"/>
        <w:jc w:val="both"/>
        <w:rPr>
          <w:rFonts w:ascii="Arial" w:hAnsi="Arial" w:cs="Arial"/>
          <w:bCs/>
          <w:color w:val="000000"/>
          <w:sz w:val="24"/>
          <w:szCs w:val="24"/>
          <w:lang w:val="id-ID"/>
        </w:rPr>
      </w:pPr>
      <w:r w:rsidRPr="00033A6F">
        <w:rPr>
          <w:rFonts w:ascii="Arial" w:hAnsi="Arial" w:cs="Arial"/>
          <w:bCs/>
          <w:color w:val="000000"/>
          <w:sz w:val="24"/>
          <w:szCs w:val="24"/>
          <w:lang w:val="id-ID"/>
        </w:rPr>
        <w:lastRenderedPageBreak/>
        <w:t>Dilihat dari tabel 2.4 di atas, dapat disimpulkan bahwa inventaris yang dimiliki oleh Kecamatan Pasimarannu sudah cukup memadai dalam menunjang kinerja pegawai Kecamatan Pasimarannu.</w:t>
      </w:r>
    </w:p>
    <w:p w14:paraId="379D4440" w14:textId="77777777" w:rsidR="00EF1688" w:rsidRDefault="00EF1688" w:rsidP="00EF1688">
      <w:pPr>
        <w:spacing w:after="0" w:line="360" w:lineRule="auto"/>
        <w:ind w:left="567"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91BC07F" w14:textId="77777777" w:rsidR="00EF1688" w:rsidRPr="00033A6F" w:rsidRDefault="00EF1688" w:rsidP="00EF1688">
      <w:pPr>
        <w:spacing w:after="0" w:line="360" w:lineRule="auto"/>
        <w:ind w:left="567"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78B48F04" w14:textId="77777777" w:rsidR="00EF1688" w:rsidRPr="00033A6F" w:rsidRDefault="00EF1688" w:rsidP="00EF1688">
      <w:pPr>
        <w:pStyle w:val="NoSpacing"/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id-ID"/>
        </w:rPr>
      </w:pPr>
      <w:r w:rsidRPr="00033A6F">
        <w:rPr>
          <w:rFonts w:ascii="Arial" w:hAnsi="Arial" w:cs="Arial"/>
          <w:b/>
          <w:color w:val="000000"/>
          <w:sz w:val="24"/>
          <w:szCs w:val="24"/>
        </w:rPr>
        <w:t xml:space="preserve">2.3. Kinerja </w:t>
      </w:r>
      <w:proofErr w:type="spellStart"/>
      <w:r w:rsidRPr="00033A6F">
        <w:rPr>
          <w:rFonts w:ascii="Arial" w:hAnsi="Arial" w:cs="Arial"/>
          <w:b/>
          <w:color w:val="000000"/>
          <w:sz w:val="24"/>
          <w:szCs w:val="24"/>
        </w:rPr>
        <w:t>Pelayanan</w:t>
      </w:r>
      <w:proofErr w:type="spellEnd"/>
      <w:r w:rsidRPr="00033A6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33A6F">
        <w:rPr>
          <w:rFonts w:ascii="Arial" w:hAnsi="Arial" w:cs="Arial"/>
          <w:b/>
          <w:color w:val="000000"/>
          <w:sz w:val="24"/>
          <w:szCs w:val="24"/>
          <w:lang w:val="id-ID"/>
        </w:rPr>
        <w:t>Kecamatan Pasimarannu</w:t>
      </w:r>
    </w:p>
    <w:p w14:paraId="096A2FDD" w14:textId="41DF8636" w:rsidR="001577E6" w:rsidRDefault="00EF1688" w:rsidP="00EF168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Tingkat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capaian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kinerja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Pasimarannu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Kabupaten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Kepulauan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Selayar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berdasarkan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sasaran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/target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Rencana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Strategis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Tahun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2021-2026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menurut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indikator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kinerja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pelayanan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SKPD dan/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indikator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lainnya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disajikan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tabel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berikut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:</w:t>
      </w:r>
      <w:bookmarkEnd w:id="0"/>
      <w:proofErr w:type="gramEnd"/>
    </w:p>
    <w:p w14:paraId="1E947399" w14:textId="77777777" w:rsidR="002A4BF4" w:rsidRDefault="002A4BF4" w:rsidP="00EF1688">
      <w:pPr>
        <w:jc w:val="both"/>
        <w:sectPr w:rsidR="002A4BF4" w:rsidSect="0033190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48D9532" w14:textId="77777777" w:rsidR="002A4BF4" w:rsidRPr="00033A6F" w:rsidRDefault="002A4BF4" w:rsidP="002A4BF4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3A6F">
        <w:rPr>
          <w:rFonts w:ascii="Arial" w:hAnsi="Arial" w:cs="Arial"/>
          <w:b/>
          <w:color w:val="000000"/>
          <w:sz w:val="24"/>
          <w:szCs w:val="24"/>
        </w:rPr>
        <w:lastRenderedPageBreak/>
        <w:t>Tabel 2.</w:t>
      </w:r>
      <w:r w:rsidRPr="00033A6F">
        <w:rPr>
          <w:rFonts w:ascii="Arial" w:hAnsi="Arial" w:cs="Arial"/>
          <w:b/>
          <w:color w:val="000000"/>
          <w:sz w:val="24"/>
          <w:szCs w:val="24"/>
          <w:lang w:val="id-ID"/>
        </w:rPr>
        <w:t>5</w:t>
      </w:r>
    </w:p>
    <w:p w14:paraId="66A16239" w14:textId="77777777" w:rsidR="002A4BF4" w:rsidRPr="00033A6F" w:rsidRDefault="002A4BF4" w:rsidP="0090319A">
      <w:pPr>
        <w:spacing w:after="0"/>
        <w:ind w:right="11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3A6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b/>
          <w:color w:val="000000"/>
          <w:sz w:val="24"/>
          <w:szCs w:val="24"/>
        </w:rPr>
        <w:t>Pencapaian</w:t>
      </w:r>
      <w:proofErr w:type="spellEnd"/>
      <w:r w:rsidRPr="00033A6F">
        <w:rPr>
          <w:rFonts w:ascii="Arial" w:hAnsi="Arial" w:cs="Arial"/>
          <w:b/>
          <w:color w:val="000000"/>
          <w:sz w:val="24"/>
          <w:szCs w:val="24"/>
        </w:rPr>
        <w:t xml:space="preserve"> Kinerja </w:t>
      </w:r>
      <w:proofErr w:type="spellStart"/>
      <w:r w:rsidRPr="00033A6F">
        <w:rPr>
          <w:rFonts w:ascii="Arial" w:hAnsi="Arial" w:cs="Arial"/>
          <w:b/>
          <w:color w:val="000000"/>
          <w:sz w:val="24"/>
          <w:szCs w:val="24"/>
        </w:rPr>
        <w:t>Pelayanan</w:t>
      </w:r>
      <w:proofErr w:type="spellEnd"/>
      <w:r w:rsidRPr="00033A6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b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b/>
          <w:color w:val="000000"/>
          <w:sz w:val="24"/>
          <w:szCs w:val="24"/>
        </w:rPr>
        <w:t>Pasimarannu</w:t>
      </w:r>
      <w:proofErr w:type="spellEnd"/>
    </w:p>
    <w:p w14:paraId="58421459" w14:textId="77777777" w:rsidR="002A4BF4" w:rsidRDefault="002A4BF4" w:rsidP="002A4BF4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b/>
          <w:color w:val="000000"/>
          <w:sz w:val="24"/>
          <w:szCs w:val="24"/>
        </w:rPr>
        <w:t>Kabupaten</w:t>
      </w:r>
      <w:proofErr w:type="spellEnd"/>
      <w:r w:rsidRPr="00033A6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b/>
          <w:color w:val="000000"/>
          <w:sz w:val="24"/>
          <w:szCs w:val="24"/>
        </w:rPr>
        <w:t>Kepulauan</w:t>
      </w:r>
      <w:proofErr w:type="spellEnd"/>
      <w:r w:rsidRPr="00033A6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b/>
          <w:color w:val="000000"/>
          <w:sz w:val="24"/>
          <w:szCs w:val="24"/>
        </w:rPr>
        <w:t>Selayar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Tahun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2021-2026</w:t>
      </w:r>
    </w:p>
    <w:p w14:paraId="7A138CE5" w14:textId="77777777" w:rsidR="002A4BF4" w:rsidRPr="00033A6F" w:rsidRDefault="002A4BF4" w:rsidP="002A4BF4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5132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3044"/>
        <w:gridCol w:w="1080"/>
        <w:gridCol w:w="1080"/>
        <w:gridCol w:w="1077"/>
        <w:gridCol w:w="556"/>
        <w:gridCol w:w="556"/>
        <w:gridCol w:w="556"/>
        <w:gridCol w:w="558"/>
        <w:gridCol w:w="591"/>
        <w:gridCol w:w="541"/>
        <w:gridCol w:w="541"/>
        <w:gridCol w:w="541"/>
        <w:gridCol w:w="541"/>
        <w:gridCol w:w="591"/>
        <w:gridCol w:w="541"/>
        <w:gridCol w:w="541"/>
        <w:gridCol w:w="541"/>
        <w:gridCol w:w="541"/>
        <w:gridCol w:w="541"/>
      </w:tblGrid>
      <w:tr w:rsidR="002A4BF4" w:rsidRPr="00033A6F" w14:paraId="01757A4A" w14:textId="77777777" w:rsidTr="00F45E8C">
        <w:trPr>
          <w:trHeight w:val="584"/>
          <w:jc w:val="center"/>
        </w:trPr>
        <w:tc>
          <w:tcPr>
            <w:tcW w:w="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B1122FA" w14:textId="77777777" w:rsidR="002A4BF4" w:rsidRPr="00914F70" w:rsidRDefault="002A4BF4" w:rsidP="00F45E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</w:pPr>
            <w:r w:rsidRPr="00914F70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  <w:t>No</w:t>
            </w:r>
          </w:p>
        </w:tc>
        <w:tc>
          <w:tcPr>
            <w:tcW w:w="30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B77BF57" w14:textId="77777777" w:rsidR="002A4BF4" w:rsidRPr="00914F70" w:rsidRDefault="002A4BF4" w:rsidP="00F45E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</w:pPr>
            <w:proofErr w:type="spellStart"/>
            <w:r w:rsidRPr="00914F70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  <w:t>Indikator</w:t>
            </w:r>
            <w:proofErr w:type="spellEnd"/>
            <w:r w:rsidRPr="00914F70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  <w:t xml:space="preserve"> Kinerja </w:t>
            </w:r>
            <w:proofErr w:type="spellStart"/>
            <w:r w:rsidRPr="00914F70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  <w:t>Sesuai</w:t>
            </w:r>
            <w:proofErr w:type="spellEnd"/>
            <w:r w:rsidRPr="00914F70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914F70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  <w:t>Tugas</w:t>
            </w:r>
            <w:proofErr w:type="spellEnd"/>
            <w:r w:rsidRPr="00914F70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  <w:t xml:space="preserve"> dan </w:t>
            </w:r>
            <w:proofErr w:type="spellStart"/>
            <w:r w:rsidRPr="00914F70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  <w:t>Fungsi</w:t>
            </w:r>
            <w:proofErr w:type="spellEnd"/>
            <w:r w:rsidRPr="00914F70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914F70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  <w:t>Kecamatan</w:t>
            </w:r>
            <w:proofErr w:type="spellEnd"/>
            <w:r w:rsidRPr="00914F70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914F70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  <w:t>Pasimarannu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BF4435E" w14:textId="77777777" w:rsidR="002A4BF4" w:rsidRPr="00914F70" w:rsidRDefault="002A4BF4" w:rsidP="00F45E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</w:pPr>
            <w:r w:rsidRPr="00914F70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  <w:t>Target NSPK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4C97A63" w14:textId="77777777" w:rsidR="002A4BF4" w:rsidRPr="00914F70" w:rsidRDefault="002A4BF4" w:rsidP="00F45E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</w:pPr>
            <w:r w:rsidRPr="00914F70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  <w:t>Target IKK</w:t>
            </w:r>
          </w:p>
        </w:tc>
        <w:tc>
          <w:tcPr>
            <w:tcW w:w="10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06910F1" w14:textId="77777777" w:rsidR="002A4BF4" w:rsidRPr="00914F70" w:rsidRDefault="002A4BF4" w:rsidP="00F45E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</w:pPr>
            <w:r w:rsidRPr="00914F70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  <w:t xml:space="preserve">Target </w:t>
            </w:r>
            <w:proofErr w:type="spellStart"/>
            <w:r w:rsidRPr="00914F70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  <w:t>Indikator</w:t>
            </w:r>
            <w:proofErr w:type="spellEnd"/>
            <w:r w:rsidRPr="00914F70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914F70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  <w:t>lainnya</w:t>
            </w:r>
            <w:proofErr w:type="spellEnd"/>
          </w:p>
        </w:tc>
        <w:tc>
          <w:tcPr>
            <w:tcW w:w="28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9BBB361" w14:textId="77777777" w:rsidR="002A4BF4" w:rsidRPr="00914F70" w:rsidRDefault="002A4BF4" w:rsidP="00F45E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</w:pPr>
            <w:r w:rsidRPr="00914F70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  <w:t xml:space="preserve">Target </w:t>
            </w:r>
            <w:proofErr w:type="spellStart"/>
            <w:r w:rsidRPr="00914F70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  <w:t>Renstra</w:t>
            </w:r>
            <w:proofErr w:type="spellEnd"/>
            <w:r w:rsidRPr="00914F70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  <w:t xml:space="preserve"> </w:t>
            </w:r>
            <w:r w:rsidRPr="00914F70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val="id-ID"/>
              </w:rPr>
              <w:t>Kecamatan</w:t>
            </w:r>
            <w:r w:rsidRPr="00914F70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914F70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  <w:t>Tahun</w:t>
            </w:r>
            <w:proofErr w:type="spellEnd"/>
            <w:r w:rsidRPr="00914F70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914F70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  <w:t>ke</w:t>
            </w:r>
            <w:proofErr w:type="spellEnd"/>
            <w:r w:rsidRPr="00914F70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27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0DD9B88" w14:textId="77777777" w:rsidR="002A4BF4" w:rsidRPr="00914F70" w:rsidRDefault="002A4BF4" w:rsidP="00F45E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</w:pPr>
            <w:proofErr w:type="spellStart"/>
            <w:r w:rsidRPr="00914F70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  <w:t>Realisasi</w:t>
            </w:r>
            <w:proofErr w:type="spellEnd"/>
            <w:r w:rsidRPr="00914F70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914F70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  <w:t>Capaian</w:t>
            </w:r>
            <w:proofErr w:type="spellEnd"/>
            <w:r w:rsidRPr="00914F70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914F70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  <w:t>Tahun</w:t>
            </w:r>
            <w:proofErr w:type="spellEnd"/>
            <w:r w:rsidRPr="00914F70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914F70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  <w:t>ke</w:t>
            </w:r>
            <w:proofErr w:type="spellEnd"/>
            <w:r w:rsidRPr="00914F70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  <w:tc>
          <w:tcPr>
            <w:tcW w:w="27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0A47DA8" w14:textId="77777777" w:rsidR="002A4BF4" w:rsidRPr="00914F70" w:rsidRDefault="002A4BF4" w:rsidP="00F45E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</w:pPr>
            <w:proofErr w:type="spellStart"/>
            <w:r w:rsidRPr="00914F70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  <w:t>Rasio</w:t>
            </w:r>
            <w:proofErr w:type="spellEnd"/>
            <w:r w:rsidRPr="00914F70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914F70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  <w:t>Capaian</w:t>
            </w:r>
            <w:proofErr w:type="spellEnd"/>
            <w:r w:rsidRPr="00914F70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  <w:t xml:space="preserve"> Pada </w:t>
            </w:r>
            <w:proofErr w:type="spellStart"/>
            <w:r w:rsidRPr="00914F70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  <w:t>Tahun</w:t>
            </w:r>
            <w:proofErr w:type="spellEnd"/>
            <w:r w:rsidRPr="00914F70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914F70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  <w:t>ke</w:t>
            </w:r>
            <w:proofErr w:type="spellEnd"/>
            <w:r w:rsidRPr="00914F70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  <w:t>-</w:t>
            </w:r>
          </w:p>
        </w:tc>
      </w:tr>
      <w:tr w:rsidR="002A4BF4" w:rsidRPr="00033A6F" w14:paraId="2F81346D" w14:textId="77777777" w:rsidTr="00F45E8C">
        <w:trPr>
          <w:trHeight w:val="683"/>
          <w:jc w:val="center"/>
        </w:trPr>
        <w:tc>
          <w:tcPr>
            <w:tcW w:w="5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E11DB6" w14:textId="77777777" w:rsidR="002A4BF4" w:rsidRPr="00914F70" w:rsidRDefault="002A4BF4" w:rsidP="00F45E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</w:pPr>
          </w:p>
        </w:tc>
        <w:tc>
          <w:tcPr>
            <w:tcW w:w="30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3D84C4" w14:textId="77777777" w:rsidR="002A4BF4" w:rsidRPr="00914F70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1B3AA5" w14:textId="77777777" w:rsidR="002A4BF4" w:rsidRPr="00914F70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A5893B" w14:textId="77777777" w:rsidR="002A4BF4" w:rsidRPr="00914F70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8E8C9B" w14:textId="77777777" w:rsidR="002A4BF4" w:rsidRPr="00914F70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14:paraId="53B4C6A3" w14:textId="77777777" w:rsidR="002A4BF4" w:rsidRPr="00914F70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914F70">
              <w:rPr>
                <w:rFonts w:ascii="Arial" w:hAnsi="Arial" w:cs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14:paraId="59353B1F" w14:textId="77777777" w:rsidR="002A4BF4" w:rsidRPr="00914F70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914F70">
              <w:rPr>
                <w:rFonts w:ascii="Arial" w:hAnsi="Arial" w:cs="Arial"/>
                <w:color w:val="000000"/>
                <w:sz w:val="20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14:paraId="6A2A0148" w14:textId="77777777" w:rsidR="002A4BF4" w:rsidRPr="00914F70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914F70">
              <w:rPr>
                <w:rFonts w:ascii="Arial" w:hAnsi="Arial" w:cs="Arial"/>
                <w:color w:val="000000"/>
                <w:sz w:val="20"/>
                <w:szCs w:val="24"/>
              </w:rPr>
              <w:t>3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14:paraId="68800C02" w14:textId="77777777" w:rsidR="002A4BF4" w:rsidRPr="00914F70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914F70">
              <w:rPr>
                <w:rFonts w:ascii="Arial" w:hAnsi="Arial" w:cs="Arial"/>
                <w:color w:val="000000"/>
                <w:sz w:val="20"/>
                <w:szCs w:val="24"/>
              </w:rPr>
              <w:t>4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14:paraId="1359954D" w14:textId="77777777" w:rsidR="002A4BF4" w:rsidRPr="00914F70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914F70">
              <w:rPr>
                <w:rFonts w:ascii="Arial" w:hAnsi="Arial" w:cs="Arial"/>
                <w:color w:val="000000"/>
                <w:sz w:val="20"/>
                <w:szCs w:val="24"/>
              </w:rPr>
              <w:t>5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14:paraId="6EC16603" w14:textId="77777777" w:rsidR="002A4BF4" w:rsidRPr="00914F70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914F70">
              <w:rPr>
                <w:rFonts w:ascii="Arial" w:hAnsi="Arial" w:cs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14:paraId="0C738664" w14:textId="77777777" w:rsidR="002A4BF4" w:rsidRPr="00914F70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914F70">
              <w:rPr>
                <w:rFonts w:ascii="Arial" w:hAnsi="Arial" w:cs="Arial"/>
                <w:color w:val="000000"/>
                <w:sz w:val="20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14:paraId="46F76333" w14:textId="77777777" w:rsidR="002A4BF4" w:rsidRPr="00914F70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914F70">
              <w:rPr>
                <w:rFonts w:ascii="Arial" w:hAnsi="Arial" w:cs="Arial"/>
                <w:color w:val="000000"/>
                <w:sz w:val="20"/>
                <w:szCs w:val="24"/>
              </w:rPr>
              <w:t>3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14:paraId="1BA57033" w14:textId="77777777" w:rsidR="002A4BF4" w:rsidRPr="00914F70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914F70">
              <w:rPr>
                <w:rFonts w:ascii="Arial" w:hAnsi="Arial" w:cs="Arial"/>
                <w:color w:val="000000"/>
                <w:sz w:val="20"/>
                <w:szCs w:val="24"/>
              </w:rPr>
              <w:t>4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14:paraId="34CE11BF" w14:textId="77777777" w:rsidR="002A4BF4" w:rsidRPr="00914F70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914F70">
              <w:rPr>
                <w:rFonts w:ascii="Arial" w:hAnsi="Arial" w:cs="Arial"/>
                <w:color w:val="000000"/>
                <w:sz w:val="20"/>
                <w:szCs w:val="24"/>
              </w:rPr>
              <w:t>5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14:paraId="608B8F39" w14:textId="77777777" w:rsidR="002A4BF4" w:rsidRPr="00914F70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914F70">
              <w:rPr>
                <w:rFonts w:ascii="Arial" w:hAnsi="Arial" w:cs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14:paraId="65025871" w14:textId="77777777" w:rsidR="002A4BF4" w:rsidRPr="00914F70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914F70">
              <w:rPr>
                <w:rFonts w:ascii="Arial" w:hAnsi="Arial" w:cs="Arial"/>
                <w:color w:val="000000"/>
                <w:sz w:val="20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14:paraId="2607E5FB" w14:textId="77777777" w:rsidR="002A4BF4" w:rsidRPr="00914F70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914F70">
              <w:rPr>
                <w:rFonts w:ascii="Arial" w:hAnsi="Arial" w:cs="Arial"/>
                <w:color w:val="000000"/>
                <w:sz w:val="20"/>
                <w:szCs w:val="24"/>
              </w:rPr>
              <w:t>3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14:paraId="180E9C7D" w14:textId="77777777" w:rsidR="002A4BF4" w:rsidRPr="00914F70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914F70">
              <w:rPr>
                <w:rFonts w:ascii="Arial" w:hAnsi="Arial" w:cs="Arial"/>
                <w:color w:val="000000"/>
                <w:sz w:val="20"/>
                <w:szCs w:val="24"/>
              </w:rPr>
              <w:t>4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14:paraId="039613C6" w14:textId="77777777" w:rsidR="002A4BF4" w:rsidRPr="00914F70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914F70">
              <w:rPr>
                <w:rFonts w:ascii="Arial" w:hAnsi="Arial" w:cs="Arial"/>
                <w:color w:val="000000"/>
                <w:sz w:val="20"/>
                <w:szCs w:val="24"/>
              </w:rPr>
              <w:t>5</w:t>
            </w:r>
          </w:p>
        </w:tc>
      </w:tr>
      <w:tr w:rsidR="002A4BF4" w:rsidRPr="00033A6F" w14:paraId="2C3DFEF9" w14:textId="77777777" w:rsidTr="00F45E8C">
        <w:trPr>
          <w:jc w:val="center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</w:tcPr>
          <w:p w14:paraId="0AC4F47F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24"/>
              </w:rPr>
            </w:pPr>
            <w:r w:rsidRPr="00033A6F">
              <w:rPr>
                <w:rFonts w:ascii="Arial" w:eastAsia="Times New Roman" w:hAnsi="Arial" w:cs="Arial"/>
                <w:bCs/>
                <w:sz w:val="16"/>
                <w:szCs w:val="24"/>
              </w:rPr>
              <w:t>(1)</w:t>
            </w:r>
          </w:p>
        </w:tc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</w:tcPr>
          <w:p w14:paraId="40E456C5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033A6F">
              <w:rPr>
                <w:rFonts w:ascii="Arial" w:hAnsi="Arial" w:cs="Arial"/>
                <w:sz w:val="16"/>
                <w:szCs w:val="24"/>
              </w:rPr>
              <w:t>(2)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</w:tcPr>
          <w:p w14:paraId="12E1AAF8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033A6F">
              <w:rPr>
                <w:rFonts w:ascii="Arial" w:hAnsi="Arial" w:cs="Arial"/>
                <w:sz w:val="16"/>
                <w:szCs w:val="24"/>
              </w:rPr>
              <w:t>(3)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</w:tcPr>
          <w:p w14:paraId="7668B90B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033A6F">
              <w:rPr>
                <w:rFonts w:ascii="Arial" w:hAnsi="Arial" w:cs="Arial"/>
                <w:sz w:val="16"/>
                <w:szCs w:val="24"/>
              </w:rPr>
              <w:t>(4)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</w:tcPr>
          <w:p w14:paraId="2A8FC9BE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033A6F">
              <w:rPr>
                <w:rFonts w:ascii="Arial" w:hAnsi="Arial" w:cs="Arial"/>
                <w:sz w:val="16"/>
                <w:szCs w:val="24"/>
              </w:rPr>
              <w:t>(5)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</w:tcPr>
          <w:p w14:paraId="693B437B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033A6F">
              <w:rPr>
                <w:rFonts w:ascii="Arial" w:hAnsi="Arial" w:cs="Arial"/>
                <w:sz w:val="16"/>
                <w:szCs w:val="24"/>
              </w:rPr>
              <w:t>(6)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</w:tcPr>
          <w:p w14:paraId="2198AE23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033A6F">
              <w:rPr>
                <w:rFonts w:ascii="Arial" w:hAnsi="Arial" w:cs="Arial"/>
                <w:sz w:val="16"/>
                <w:szCs w:val="24"/>
              </w:rPr>
              <w:t>(7)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</w:tcPr>
          <w:p w14:paraId="795D3021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033A6F">
              <w:rPr>
                <w:rFonts w:ascii="Arial" w:hAnsi="Arial" w:cs="Arial"/>
                <w:sz w:val="16"/>
                <w:szCs w:val="24"/>
              </w:rPr>
              <w:t>(8)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</w:tcPr>
          <w:p w14:paraId="070C63C5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033A6F">
              <w:rPr>
                <w:rFonts w:ascii="Arial" w:hAnsi="Arial" w:cs="Arial"/>
                <w:sz w:val="16"/>
                <w:szCs w:val="24"/>
              </w:rPr>
              <w:t>(9)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</w:tcPr>
          <w:p w14:paraId="015C20C3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033A6F">
              <w:rPr>
                <w:rFonts w:ascii="Arial" w:hAnsi="Arial" w:cs="Arial"/>
                <w:sz w:val="16"/>
                <w:szCs w:val="24"/>
              </w:rPr>
              <w:t>(10)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</w:tcPr>
          <w:p w14:paraId="4661820D" w14:textId="77777777" w:rsidR="002A4BF4" w:rsidRPr="00033A6F" w:rsidRDefault="002A4BF4" w:rsidP="00F45E8C">
            <w:pPr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 w:rsidRPr="00033A6F">
              <w:rPr>
                <w:rFonts w:ascii="Arial" w:hAnsi="Arial" w:cs="Arial"/>
                <w:sz w:val="16"/>
                <w:szCs w:val="24"/>
              </w:rPr>
              <w:t>(11)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</w:tcPr>
          <w:p w14:paraId="25C702D1" w14:textId="77777777" w:rsidR="002A4BF4" w:rsidRPr="00033A6F" w:rsidRDefault="002A4BF4" w:rsidP="00F45E8C">
            <w:pPr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 w:rsidRPr="00033A6F">
              <w:rPr>
                <w:rFonts w:ascii="Arial" w:hAnsi="Arial" w:cs="Arial"/>
                <w:sz w:val="16"/>
                <w:szCs w:val="24"/>
              </w:rPr>
              <w:t>(12)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</w:tcPr>
          <w:p w14:paraId="5EC3E5EA" w14:textId="77777777" w:rsidR="002A4BF4" w:rsidRPr="00033A6F" w:rsidRDefault="002A4BF4" w:rsidP="00F45E8C">
            <w:pPr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 w:rsidRPr="00033A6F">
              <w:rPr>
                <w:rFonts w:ascii="Arial" w:hAnsi="Arial" w:cs="Arial"/>
                <w:sz w:val="16"/>
                <w:szCs w:val="24"/>
              </w:rPr>
              <w:t>(13)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</w:tcPr>
          <w:p w14:paraId="1C58219E" w14:textId="77777777" w:rsidR="002A4BF4" w:rsidRPr="00033A6F" w:rsidRDefault="002A4BF4" w:rsidP="00F45E8C">
            <w:pPr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 w:rsidRPr="00033A6F">
              <w:rPr>
                <w:rFonts w:ascii="Arial" w:hAnsi="Arial" w:cs="Arial"/>
                <w:sz w:val="16"/>
                <w:szCs w:val="24"/>
              </w:rPr>
              <w:t>(14)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</w:tcPr>
          <w:p w14:paraId="7C0E7B8B" w14:textId="77777777" w:rsidR="002A4BF4" w:rsidRPr="00033A6F" w:rsidRDefault="002A4BF4" w:rsidP="00F45E8C">
            <w:pPr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 w:rsidRPr="00033A6F">
              <w:rPr>
                <w:rFonts w:ascii="Arial" w:hAnsi="Arial" w:cs="Arial"/>
                <w:sz w:val="16"/>
                <w:szCs w:val="24"/>
              </w:rPr>
              <w:t>(15)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</w:tcPr>
          <w:p w14:paraId="52A678D5" w14:textId="77777777" w:rsidR="002A4BF4" w:rsidRPr="00033A6F" w:rsidRDefault="002A4BF4" w:rsidP="00F45E8C">
            <w:pPr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 w:rsidRPr="00033A6F">
              <w:rPr>
                <w:rFonts w:ascii="Arial" w:hAnsi="Arial" w:cs="Arial"/>
                <w:sz w:val="16"/>
                <w:szCs w:val="24"/>
              </w:rPr>
              <w:t>(16)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</w:tcPr>
          <w:p w14:paraId="57766E9A" w14:textId="77777777" w:rsidR="002A4BF4" w:rsidRPr="00033A6F" w:rsidRDefault="002A4BF4" w:rsidP="00F45E8C">
            <w:pPr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 w:rsidRPr="00033A6F">
              <w:rPr>
                <w:rFonts w:ascii="Arial" w:hAnsi="Arial" w:cs="Arial"/>
                <w:sz w:val="16"/>
                <w:szCs w:val="24"/>
              </w:rPr>
              <w:t>(17)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</w:tcPr>
          <w:p w14:paraId="757DE102" w14:textId="77777777" w:rsidR="002A4BF4" w:rsidRPr="00033A6F" w:rsidRDefault="002A4BF4" w:rsidP="00F45E8C">
            <w:pPr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 w:rsidRPr="00033A6F">
              <w:rPr>
                <w:rFonts w:ascii="Arial" w:hAnsi="Arial" w:cs="Arial"/>
                <w:sz w:val="16"/>
                <w:szCs w:val="24"/>
              </w:rPr>
              <w:t>(18)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</w:tcPr>
          <w:p w14:paraId="792E0C79" w14:textId="77777777" w:rsidR="002A4BF4" w:rsidRPr="00033A6F" w:rsidRDefault="002A4BF4" w:rsidP="00F45E8C">
            <w:pPr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 w:rsidRPr="00033A6F">
              <w:rPr>
                <w:rFonts w:ascii="Arial" w:hAnsi="Arial" w:cs="Arial"/>
                <w:sz w:val="16"/>
                <w:szCs w:val="24"/>
              </w:rPr>
              <w:t>(19)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</w:tcPr>
          <w:p w14:paraId="76A17CCF" w14:textId="77777777" w:rsidR="002A4BF4" w:rsidRPr="00033A6F" w:rsidRDefault="002A4BF4" w:rsidP="00F45E8C">
            <w:pPr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 w:rsidRPr="00033A6F">
              <w:rPr>
                <w:rFonts w:ascii="Arial" w:hAnsi="Arial" w:cs="Arial"/>
                <w:sz w:val="16"/>
                <w:szCs w:val="24"/>
              </w:rPr>
              <w:t>(20)</w:t>
            </w:r>
          </w:p>
        </w:tc>
      </w:tr>
      <w:tr w:rsidR="002A4BF4" w:rsidRPr="00033A6F" w14:paraId="176CD10C" w14:textId="77777777" w:rsidTr="00F45E8C">
        <w:trPr>
          <w:jc w:val="center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6B4DFA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C6AD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9B6083" w14:textId="77777777" w:rsidR="002A4BF4" w:rsidRPr="006C6ADD" w:rsidRDefault="002A4BF4" w:rsidP="00F45E8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Meningkatnya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kepercayaan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masyarakat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terhadap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pelayanan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Kecamatan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Pasimarannu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D262A0" w14:textId="77777777" w:rsidR="002A4BF4" w:rsidRPr="006C6ADD" w:rsidRDefault="002A4BF4" w:rsidP="00F45E8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1E504A" w14:textId="77777777" w:rsidR="002A4BF4" w:rsidRPr="006C6ADD" w:rsidRDefault="002A4BF4" w:rsidP="00F45E8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FB219D" w14:textId="77777777" w:rsidR="002A4BF4" w:rsidRPr="006C6ADD" w:rsidRDefault="002A4BF4" w:rsidP="00F45E8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45721A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374921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FD503B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FBA7B9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5E3833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9EEE1E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21DCD3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216218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BD0B95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723D4E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69BA5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67,85%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DFFA1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48,27%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4928A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37,93%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683D0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41,37%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B8793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44,82%</w:t>
            </w:r>
          </w:p>
        </w:tc>
      </w:tr>
      <w:tr w:rsidR="002A4BF4" w:rsidRPr="00033A6F" w14:paraId="525159AB" w14:textId="77777777" w:rsidTr="00F45E8C">
        <w:trPr>
          <w:jc w:val="center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9C6724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C6AD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2DA93E" w14:textId="77777777" w:rsidR="002A4BF4" w:rsidRPr="006C6ADD" w:rsidRDefault="002A4BF4" w:rsidP="00F45E8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Meningkatnya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kualitas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pemberdayaan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masyarakat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desa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Kecamatan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Pasimarannu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C28F35" w14:textId="77777777" w:rsidR="002A4BF4" w:rsidRPr="006C6ADD" w:rsidRDefault="002A4BF4" w:rsidP="00F45E8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FCBC5F" w14:textId="77777777" w:rsidR="002A4BF4" w:rsidRPr="006C6ADD" w:rsidRDefault="002A4BF4" w:rsidP="00F45E8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D3535E" w14:textId="77777777" w:rsidR="002A4BF4" w:rsidRPr="006C6ADD" w:rsidRDefault="002A4BF4" w:rsidP="00F45E8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32023C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8C7D69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B3CECE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118E61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8FE089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A5E04A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9A6A6C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F18EAB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FB235E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88A08C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83D4B4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83DFEC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32351A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2C1485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1BDF47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100%</w:t>
            </w:r>
          </w:p>
        </w:tc>
      </w:tr>
      <w:tr w:rsidR="002A4BF4" w:rsidRPr="00033A6F" w14:paraId="2BA1933D" w14:textId="77777777" w:rsidTr="00F45E8C">
        <w:trPr>
          <w:jc w:val="center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E9DBC7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6C6AD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A10EED" w14:textId="77777777" w:rsidR="002A4BF4" w:rsidRPr="006C6ADD" w:rsidRDefault="002A4BF4" w:rsidP="00F45E8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Meningkatnya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toleransi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kehidupan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sosial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kemasyarakatan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Kecamatan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Pasimarannu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C66554" w14:textId="77777777" w:rsidR="002A4BF4" w:rsidRPr="006C6ADD" w:rsidRDefault="002A4BF4" w:rsidP="00F45E8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2A0914" w14:textId="77777777" w:rsidR="002A4BF4" w:rsidRPr="006C6ADD" w:rsidRDefault="002A4BF4" w:rsidP="00F45E8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AB1BA1" w14:textId="77777777" w:rsidR="002A4BF4" w:rsidRPr="006C6ADD" w:rsidRDefault="002A4BF4" w:rsidP="00F45E8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4FE7BF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7A78C2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77734E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8F6674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5A584B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F9FB4E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2AB2CF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1A7003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48017F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6E603F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6F1512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88389F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F0E084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E1D6A2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F3E4E9" w14:textId="77777777" w:rsidR="002A4BF4" w:rsidRPr="006C6ADD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100%</w:t>
            </w:r>
          </w:p>
        </w:tc>
      </w:tr>
    </w:tbl>
    <w:p w14:paraId="4BEB57CF" w14:textId="77777777" w:rsidR="002A4BF4" w:rsidRDefault="002A4BF4" w:rsidP="00EF1688">
      <w:pPr>
        <w:jc w:val="both"/>
      </w:pPr>
    </w:p>
    <w:p w14:paraId="3870CC84" w14:textId="77777777" w:rsidR="002A4BF4" w:rsidRDefault="002A4BF4" w:rsidP="00EF1688">
      <w:pPr>
        <w:jc w:val="both"/>
      </w:pPr>
    </w:p>
    <w:p w14:paraId="189C4BFB" w14:textId="77777777" w:rsidR="002A4BF4" w:rsidRDefault="002A4BF4" w:rsidP="00EF1688">
      <w:pPr>
        <w:jc w:val="both"/>
      </w:pPr>
    </w:p>
    <w:p w14:paraId="22E10FD9" w14:textId="77777777" w:rsidR="002A4BF4" w:rsidRDefault="002A4BF4" w:rsidP="00EF1688">
      <w:pPr>
        <w:jc w:val="both"/>
      </w:pPr>
    </w:p>
    <w:p w14:paraId="6FF380F5" w14:textId="77777777" w:rsidR="002A4BF4" w:rsidRDefault="002A4BF4" w:rsidP="00EF1688">
      <w:pPr>
        <w:jc w:val="both"/>
      </w:pPr>
    </w:p>
    <w:p w14:paraId="09795885" w14:textId="77777777" w:rsidR="002A4BF4" w:rsidRDefault="002A4BF4" w:rsidP="00EF1688">
      <w:pPr>
        <w:jc w:val="both"/>
      </w:pPr>
    </w:p>
    <w:p w14:paraId="7AA2E401" w14:textId="77777777" w:rsidR="002A4BF4" w:rsidRDefault="002A4BF4" w:rsidP="00EF1688">
      <w:pPr>
        <w:jc w:val="both"/>
      </w:pPr>
    </w:p>
    <w:p w14:paraId="08763911" w14:textId="77777777" w:rsidR="002A4BF4" w:rsidRDefault="002A4BF4" w:rsidP="00EF1688">
      <w:pPr>
        <w:jc w:val="both"/>
      </w:pPr>
    </w:p>
    <w:p w14:paraId="28A9488E" w14:textId="77777777" w:rsidR="002A4BF4" w:rsidRDefault="002A4BF4" w:rsidP="00EF1688">
      <w:pPr>
        <w:jc w:val="both"/>
      </w:pPr>
    </w:p>
    <w:p w14:paraId="1EB3ECB8" w14:textId="77777777" w:rsidR="002A4BF4" w:rsidRPr="00033A6F" w:rsidRDefault="002A4BF4" w:rsidP="002A4BF4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3A6F">
        <w:rPr>
          <w:rFonts w:ascii="Arial" w:hAnsi="Arial" w:cs="Arial"/>
          <w:b/>
          <w:color w:val="000000"/>
          <w:sz w:val="24"/>
          <w:szCs w:val="24"/>
        </w:rPr>
        <w:lastRenderedPageBreak/>
        <w:t>Tabel 2.</w:t>
      </w:r>
      <w:r w:rsidRPr="00033A6F">
        <w:rPr>
          <w:rFonts w:ascii="Arial" w:hAnsi="Arial" w:cs="Arial"/>
          <w:b/>
          <w:color w:val="000000"/>
          <w:sz w:val="24"/>
          <w:szCs w:val="24"/>
          <w:lang w:val="id-ID"/>
        </w:rPr>
        <w:t>6</w:t>
      </w:r>
      <w:r w:rsidRPr="00033A6F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778D00D1" w14:textId="77777777" w:rsidR="002A4BF4" w:rsidRPr="00033A6F" w:rsidRDefault="002A4BF4" w:rsidP="002A4BF4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b/>
          <w:color w:val="000000"/>
          <w:sz w:val="24"/>
          <w:szCs w:val="24"/>
        </w:rPr>
        <w:t>Anggaran</w:t>
      </w:r>
      <w:proofErr w:type="spellEnd"/>
      <w:r w:rsidRPr="00033A6F">
        <w:rPr>
          <w:rFonts w:ascii="Arial" w:hAnsi="Arial" w:cs="Arial"/>
          <w:b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b/>
          <w:color w:val="000000"/>
          <w:sz w:val="24"/>
          <w:szCs w:val="24"/>
        </w:rPr>
        <w:t>Realisasi</w:t>
      </w:r>
      <w:proofErr w:type="spellEnd"/>
      <w:r w:rsidRPr="00033A6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b/>
          <w:color w:val="000000"/>
          <w:sz w:val="24"/>
          <w:szCs w:val="24"/>
        </w:rPr>
        <w:t>Pendanaan</w:t>
      </w:r>
      <w:proofErr w:type="spellEnd"/>
      <w:r w:rsidRPr="00033A6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b/>
          <w:color w:val="000000"/>
          <w:sz w:val="24"/>
          <w:szCs w:val="24"/>
        </w:rPr>
        <w:t>Pelayanan</w:t>
      </w:r>
      <w:proofErr w:type="spellEnd"/>
      <w:r w:rsidRPr="00033A6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b/>
          <w:color w:val="000000"/>
          <w:sz w:val="24"/>
          <w:szCs w:val="24"/>
        </w:rPr>
        <w:t>Perangkat</w:t>
      </w:r>
      <w:proofErr w:type="spellEnd"/>
      <w:r w:rsidRPr="00033A6F">
        <w:rPr>
          <w:rFonts w:ascii="Arial" w:hAnsi="Arial" w:cs="Arial"/>
          <w:b/>
          <w:color w:val="000000"/>
          <w:sz w:val="24"/>
          <w:szCs w:val="24"/>
        </w:rPr>
        <w:t xml:space="preserve"> Daerah </w:t>
      </w:r>
      <w:proofErr w:type="spellStart"/>
      <w:r w:rsidRPr="00033A6F">
        <w:rPr>
          <w:rFonts w:ascii="Arial" w:hAnsi="Arial" w:cs="Arial"/>
          <w:b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b/>
          <w:color w:val="000000"/>
          <w:sz w:val="24"/>
          <w:szCs w:val="24"/>
        </w:rPr>
        <w:t>Pasimarannu</w:t>
      </w:r>
      <w:proofErr w:type="spellEnd"/>
      <w:r w:rsidRPr="00033A6F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7765580B" w14:textId="77777777" w:rsidR="002A4BF4" w:rsidRPr="00033A6F" w:rsidRDefault="002A4BF4" w:rsidP="002A4BF4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33A6F">
        <w:rPr>
          <w:rFonts w:ascii="Arial" w:hAnsi="Arial" w:cs="Arial"/>
          <w:b/>
          <w:color w:val="000000"/>
          <w:sz w:val="24"/>
          <w:szCs w:val="24"/>
        </w:rPr>
        <w:t>Provinsi</w:t>
      </w:r>
      <w:proofErr w:type="spellEnd"/>
      <w:r w:rsidRPr="00033A6F">
        <w:rPr>
          <w:rFonts w:ascii="Arial" w:hAnsi="Arial" w:cs="Arial"/>
          <w:b/>
          <w:color w:val="000000"/>
          <w:sz w:val="24"/>
          <w:szCs w:val="24"/>
        </w:rPr>
        <w:t xml:space="preserve"> Sulawesi Selatan </w:t>
      </w:r>
      <w:proofErr w:type="spellStart"/>
      <w:r w:rsidRPr="00033A6F">
        <w:rPr>
          <w:rFonts w:ascii="Arial" w:hAnsi="Arial" w:cs="Arial"/>
          <w:b/>
          <w:color w:val="000000"/>
          <w:sz w:val="24"/>
          <w:szCs w:val="24"/>
        </w:rPr>
        <w:t>Kabupaten</w:t>
      </w:r>
      <w:proofErr w:type="spellEnd"/>
      <w:r w:rsidRPr="00033A6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b/>
          <w:color w:val="000000"/>
          <w:sz w:val="24"/>
          <w:szCs w:val="24"/>
        </w:rPr>
        <w:t>Kepulauan</w:t>
      </w:r>
      <w:proofErr w:type="spellEnd"/>
      <w:r w:rsidRPr="00033A6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b/>
          <w:color w:val="000000"/>
          <w:sz w:val="24"/>
          <w:szCs w:val="24"/>
        </w:rPr>
        <w:t>Selayar</w:t>
      </w:r>
      <w:proofErr w:type="spellEnd"/>
    </w:p>
    <w:tbl>
      <w:tblPr>
        <w:tblW w:w="16533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709"/>
        <w:gridCol w:w="709"/>
        <w:gridCol w:w="708"/>
        <w:gridCol w:w="709"/>
        <w:gridCol w:w="709"/>
        <w:gridCol w:w="850"/>
        <w:gridCol w:w="740"/>
        <w:gridCol w:w="16"/>
        <w:gridCol w:w="8"/>
      </w:tblGrid>
      <w:tr w:rsidR="002A4BF4" w:rsidRPr="00033A6F" w14:paraId="27B39769" w14:textId="77777777" w:rsidTr="00F45E8C">
        <w:trPr>
          <w:gridAfter w:val="1"/>
          <w:wAfter w:w="8" w:type="dxa"/>
          <w:jc w:val="center"/>
        </w:trPr>
        <w:tc>
          <w:tcPr>
            <w:tcW w:w="1453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D9D9D9"/>
            <w:vAlign w:val="center"/>
          </w:tcPr>
          <w:p w14:paraId="05EFA399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33A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Uraian</w:t>
            </w:r>
            <w:proofErr w:type="spellEnd"/>
          </w:p>
        </w:tc>
        <w:tc>
          <w:tcPr>
            <w:tcW w:w="4961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D9D9"/>
            <w:vAlign w:val="center"/>
          </w:tcPr>
          <w:p w14:paraId="5563D2F6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33A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Anggaran</w:t>
            </w:r>
            <w:proofErr w:type="spellEnd"/>
            <w:r w:rsidRPr="00033A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033A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Tahun</w:t>
            </w:r>
            <w:proofErr w:type="spellEnd"/>
          </w:p>
          <w:p w14:paraId="71A111EA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D9D9"/>
            <w:vAlign w:val="center"/>
          </w:tcPr>
          <w:p w14:paraId="4B392316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33A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Realisasi</w:t>
            </w:r>
            <w:proofErr w:type="spellEnd"/>
            <w:r w:rsidRPr="00033A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3A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Anggaran</w:t>
            </w:r>
            <w:proofErr w:type="spellEnd"/>
            <w:r w:rsidRPr="00033A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033A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Tahun</w:t>
            </w:r>
            <w:proofErr w:type="spellEnd"/>
          </w:p>
          <w:p w14:paraId="6A03DE2D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3544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D9D9"/>
            <w:vAlign w:val="center"/>
          </w:tcPr>
          <w:p w14:paraId="316F66B9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33A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Rasio</w:t>
            </w:r>
            <w:proofErr w:type="spellEnd"/>
            <w:r w:rsidRPr="00033A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Antara </w:t>
            </w:r>
            <w:proofErr w:type="spellStart"/>
            <w:r w:rsidRPr="00033A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Realisasi</w:t>
            </w:r>
            <w:proofErr w:type="spellEnd"/>
            <w:r w:rsidRPr="00033A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033A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Anggaran</w:t>
            </w:r>
            <w:proofErr w:type="spellEnd"/>
            <w:r w:rsidRPr="00033A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3A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606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D9D9"/>
            <w:vAlign w:val="center"/>
          </w:tcPr>
          <w:p w14:paraId="19C4A326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33A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Rata-Rata </w:t>
            </w:r>
            <w:proofErr w:type="spellStart"/>
            <w:r w:rsidRPr="00033A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Pertumbuhan</w:t>
            </w:r>
            <w:proofErr w:type="spellEnd"/>
            <w:r w:rsidRPr="00033A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A4BF4" w:rsidRPr="00033A6F" w14:paraId="29EBA183" w14:textId="77777777" w:rsidTr="00F45E8C">
        <w:trPr>
          <w:jc w:val="center"/>
        </w:trPr>
        <w:tc>
          <w:tcPr>
            <w:tcW w:w="145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FC4703C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BD4B4"/>
            <w:vAlign w:val="center"/>
          </w:tcPr>
          <w:p w14:paraId="1E128684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A6F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20</w:t>
            </w:r>
            <w:r w:rsidRPr="00033A6F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BD4B4"/>
            <w:vAlign w:val="center"/>
          </w:tcPr>
          <w:p w14:paraId="47BF2BD4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A6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033A6F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0</w:t>
            </w:r>
            <w:r w:rsidRPr="00033A6F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BD4B4"/>
            <w:vAlign w:val="center"/>
          </w:tcPr>
          <w:p w14:paraId="0C012E7F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A6F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20</w:t>
            </w:r>
            <w:r w:rsidRPr="00033A6F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BD4B4"/>
            <w:vAlign w:val="center"/>
          </w:tcPr>
          <w:p w14:paraId="246186BF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A6F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20</w:t>
            </w:r>
            <w:r w:rsidRPr="00033A6F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6A6A6"/>
            <w:vAlign w:val="center"/>
          </w:tcPr>
          <w:p w14:paraId="4C7B013D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BD4B4"/>
            <w:vAlign w:val="center"/>
          </w:tcPr>
          <w:p w14:paraId="25EB4F50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A6F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20</w:t>
            </w:r>
            <w:r w:rsidRPr="00033A6F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BD4B4"/>
            <w:vAlign w:val="center"/>
          </w:tcPr>
          <w:p w14:paraId="4F4E74D9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A6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033A6F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0</w:t>
            </w:r>
            <w:r w:rsidRPr="00033A6F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BD4B4"/>
            <w:vAlign w:val="center"/>
          </w:tcPr>
          <w:p w14:paraId="0FE578EF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A6F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20</w:t>
            </w:r>
            <w:r w:rsidRPr="00033A6F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BD4B4"/>
            <w:vAlign w:val="center"/>
          </w:tcPr>
          <w:p w14:paraId="715D22F7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A6F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20</w:t>
            </w:r>
            <w:r w:rsidRPr="00033A6F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FBFBF"/>
            <w:vAlign w:val="center"/>
          </w:tcPr>
          <w:p w14:paraId="1D135C23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BD4B4"/>
            <w:vAlign w:val="center"/>
          </w:tcPr>
          <w:p w14:paraId="0AC26EAE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A6F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20</w:t>
            </w:r>
            <w:r w:rsidRPr="00033A6F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BD4B4"/>
            <w:vAlign w:val="center"/>
          </w:tcPr>
          <w:p w14:paraId="601CB305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A6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033A6F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0</w:t>
            </w:r>
            <w:r w:rsidRPr="00033A6F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BD4B4"/>
            <w:vAlign w:val="center"/>
          </w:tcPr>
          <w:p w14:paraId="480CAE4B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A6F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20</w:t>
            </w:r>
            <w:r w:rsidRPr="00033A6F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BD4B4"/>
            <w:vAlign w:val="center"/>
          </w:tcPr>
          <w:p w14:paraId="2987472B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3A6F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20</w:t>
            </w:r>
            <w:r w:rsidRPr="00033A6F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FBFBF"/>
            <w:vAlign w:val="center"/>
          </w:tcPr>
          <w:p w14:paraId="45C200E1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BD4B4"/>
            <w:vAlign w:val="center"/>
          </w:tcPr>
          <w:p w14:paraId="3EA8A3C9" w14:textId="77777777" w:rsidR="002A4BF4" w:rsidRPr="00033A6F" w:rsidRDefault="002A4BF4" w:rsidP="00F45E8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33A6F">
              <w:rPr>
                <w:rFonts w:ascii="Arial" w:hAnsi="Arial" w:cs="Arial"/>
                <w:color w:val="000000"/>
                <w:sz w:val="18"/>
                <w:szCs w:val="18"/>
              </w:rPr>
              <w:t>Anggaran</w:t>
            </w:r>
            <w:proofErr w:type="spellEnd"/>
          </w:p>
        </w:tc>
        <w:tc>
          <w:tcPr>
            <w:tcW w:w="764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BD4B4"/>
            <w:vAlign w:val="center"/>
          </w:tcPr>
          <w:p w14:paraId="66A02D02" w14:textId="77777777" w:rsidR="002A4BF4" w:rsidRPr="00033A6F" w:rsidRDefault="002A4BF4" w:rsidP="00F45E8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33A6F">
              <w:rPr>
                <w:rFonts w:ascii="Arial" w:hAnsi="Arial" w:cs="Arial"/>
                <w:color w:val="000000"/>
                <w:sz w:val="18"/>
                <w:szCs w:val="18"/>
              </w:rPr>
              <w:t>Realisasi</w:t>
            </w:r>
            <w:proofErr w:type="spellEnd"/>
          </w:p>
        </w:tc>
      </w:tr>
      <w:tr w:rsidR="002A4BF4" w:rsidRPr="00033A6F" w14:paraId="51DF5BD7" w14:textId="77777777" w:rsidTr="00F45E8C">
        <w:trPr>
          <w:gridAfter w:val="2"/>
          <w:wAfter w:w="24" w:type="dxa"/>
          <w:jc w:val="center"/>
        </w:trPr>
        <w:tc>
          <w:tcPr>
            <w:tcW w:w="1453" w:type="dxa"/>
            <w:tcBorders>
              <w:top w:val="single" w:sz="8" w:space="0" w:color="4F81BD"/>
              <w:left w:val="single" w:sz="8" w:space="0" w:color="4F81BD"/>
              <w:bottom w:val="single" w:sz="8" w:space="0" w:color="auto"/>
              <w:right w:val="single" w:sz="8" w:space="0" w:color="4F81BD"/>
            </w:tcBorders>
            <w:shd w:val="clear" w:color="auto" w:fill="auto"/>
          </w:tcPr>
          <w:p w14:paraId="4F9FD4C3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24"/>
              </w:rPr>
            </w:pPr>
            <w:r w:rsidRPr="00033A6F">
              <w:rPr>
                <w:rFonts w:ascii="Arial" w:eastAsia="Times New Roman" w:hAnsi="Arial" w:cs="Arial"/>
                <w:bCs/>
                <w:sz w:val="16"/>
                <w:szCs w:val="24"/>
              </w:rPr>
              <w:t>(1)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auto"/>
              <w:right w:val="single" w:sz="8" w:space="0" w:color="4F81BD"/>
            </w:tcBorders>
            <w:shd w:val="clear" w:color="auto" w:fill="auto"/>
          </w:tcPr>
          <w:p w14:paraId="41B22331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033A6F">
              <w:rPr>
                <w:rFonts w:ascii="Arial" w:hAnsi="Arial" w:cs="Arial"/>
                <w:sz w:val="16"/>
                <w:szCs w:val="24"/>
              </w:rPr>
              <w:t>(2)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auto"/>
              <w:right w:val="single" w:sz="8" w:space="0" w:color="4F81BD"/>
            </w:tcBorders>
            <w:shd w:val="clear" w:color="auto" w:fill="auto"/>
          </w:tcPr>
          <w:p w14:paraId="69FCED48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033A6F">
              <w:rPr>
                <w:rFonts w:ascii="Arial" w:hAnsi="Arial" w:cs="Arial"/>
                <w:sz w:val="16"/>
                <w:szCs w:val="24"/>
              </w:rPr>
              <w:t>(3)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auto"/>
              <w:right w:val="single" w:sz="8" w:space="0" w:color="4F81BD"/>
            </w:tcBorders>
            <w:shd w:val="clear" w:color="auto" w:fill="auto"/>
          </w:tcPr>
          <w:p w14:paraId="2727E53C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033A6F">
              <w:rPr>
                <w:rFonts w:ascii="Arial" w:hAnsi="Arial" w:cs="Arial"/>
                <w:sz w:val="16"/>
                <w:szCs w:val="24"/>
              </w:rPr>
              <w:t>(4)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auto"/>
              <w:right w:val="single" w:sz="8" w:space="0" w:color="4F81BD"/>
            </w:tcBorders>
            <w:shd w:val="clear" w:color="auto" w:fill="auto"/>
          </w:tcPr>
          <w:p w14:paraId="4091EEDC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033A6F">
              <w:rPr>
                <w:rFonts w:ascii="Arial" w:hAnsi="Arial" w:cs="Arial"/>
                <w:sz w:val="16"/>
                <w:szCs w:val="24"/>
              </w:rPr>
              <w:t>(5)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auto"/>
              <w:right w:val="single" w:sz="8" w:space="0" w:color="4F81BD"/>
            </w:tcBorders>
            <w:shd w:val="clear" w:color="auto" w:fill="A6A6A6"/>
          </w:tcPr>
          <w:p w14:paraId="39855360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auto"/>
              <w:right w:val="single" w:sz="8" w:space="0" w:color="4F81BD"/>
            </w:tcBorders>
            <w:shd w:val="clear" w:color="auto" w:fill="auto"/>
          </w:tcPr>
          <w:p w14:paraId="4ADC6177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033A6F">
              <w:rPr>
                <w:rFonts w:ascii="Arial" w:hAnsi="Arial" w:cs="Arial"/>
                <w:sz w:val="16"/>
                <w:szCs w:val="24"/>
              </w:rPr>
              <w:t>(7)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auto"/>
              <w:right w:val="single" w:sz="8" w:space="0" w:color="4F81BD"/>
            </w:tcBorders>
            <w:shd w:val="clear" w:color="auto" w:fill="auto"/>
          </w:tcPr>
          <w:p w14:paraId="0393F909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033A6F">
              <w:rPr>
                <w:rFonts w:ascii="Arial" w:hAnsi="Arial" w:cs="Arial"/>
                <w:sz w:val="16"/>
                <w:szCs w:val="24"/>
              </w:rPr>
              <w:t>(8)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auto"/>
              <w:right w:val="single" w:sz="8" w:space="0" w:color="4F81BD"/>
            </w:tcBorders>
            <w:shd w:val="clear" w:color="auto" w:fill="auto"/>
          </w:tcPr>
          <w:p w14:paraId="5EC589D6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033A6F">
              <w:rPr>
                <w:rFonts w:ascii="Arial" w:hAnsi="Arial" w:cs="Arial"/>
                <w:sz w:val="16"/>
                <w:szCs w:val="24"/>
              </w:rPr>
              <w:t>(9)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auto"/>
              <w:right w:val="single" w:sz="8" w:space="0" w:color="4F81BD"/>
            </w:tcBorders>
            <w:shd w:val="clear" w:color="auto" w:fill="auto"/>
          </w:tcPr>
          <w:p w14:paraId="5B45C017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033A6F">
              <w:rPr>
                <w:rFonts w:ascii="Arial" w:hAnsi="Arial" w:cs="Arial"/>
                <w:sz w:val="16"/>
                <w:szCs w:val="24"/>
              </w:rPr>
              <w:t>(10)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auto"/>
              <w:right w:val="single" w:sz="8" w:space="0" w:color="4F81BD"/>
            </w:tcBorders>
            <w:shd w:val="clear" w:color="auto" w:fill="BFBFBF"/>
          </w:tcPr>
          <w:p w14:paraId="1DE71B08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auto"/>
              <w:right w:val="single" w:sz="8" w:space="0" w:color="4F81BD"/>
            </w:tcBorders>
            <w:shd w:val="clear" w:color="auto" w:fill="auto"/>
          </w:tcPr>
          <w:p w14:paraId="4604D23B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033A6F">
              <w:rPr>
                <w:rFonts w:ascii="Arial" w:hAnsi="Arial" w:cs="Arial"/>
                <w:sz w:val="16"/>
                <w:szCs w:val="24"/>
              </w:rPr>
              <w:t>(12)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auto"/>
              <w:right w:val="single" w:sz="8" w:space="0" w:color="4F81BD"/>
            </w:tcBorders>
            <w:shd w:val="clear" w:color="auto" w:fill="auto"/>
          </w:tcPr>
          <w:p w14:paraId="4201F07C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033A6F">
              <w:rPr>
                <w:rFonts w:ascii="Arial" w:hAnsi="Arial" w:cs="Arial"/>
                <w:sz w:val="16"/>
                <w:szCs w:val="24"/>
              </w:rPr>
              <w:t>(13)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auto"/>
              <w:right w:val="single" w:sz="8" w:space="0" w:color="4F81BD"/>
            </w:tcBorders>
            <w:shd w:val="clear" w:color="auto" w:fill="auto"/>
          </w:tcPr>
          <w:p w14:paraId="5F7390B9" w14:textId="77777777" w:rsidR="002A4BF4" w:rsidRPr="00033A6F" w:rsidRDefault="002A4BF4" w:rsidP="00F45E8C">
            <w:pPr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 w:rsidRPr="00033A6F">
              <w:rPr>
                <w:rFonts w:ascii="Arial" w:hAnsi="Arial" w:cs="Arial"/>
                <w:sz w:val="16"/>
                <w:szCs w:val="24"/>
              </w:rPr>
              <w:t>(14)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auto"/>
              <w:right w:val="single" w:sz="8" w:space="0" w:color="4F81BD"/>
            </w:tcBorders>
            <w:shd w:val="clear" w:color="auto" w:fill="auto"/>
          </w:tcPr>
          <w:p w14:paraId="6F83F494" w14:textId="77777777" w:rsidR="002A4BF4" w:rsidRPr="00033A6F" w:rsidRDefault="002A4BF4" w:rsidP="00F45E8C">
            <w:pPr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 w:rsidRPr="00033A6F">
              <w:rPr>
                <w:rFonts w:ascii="Arial" w:hAnsi="Arial" w:cs="Arial"/>
                <w:sz w:val="16"/>
                <w:szCs w:val="24"/>
              </w:rPr>
              <w:t>(15)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auto"/>
              <w:right w:val="single" w:sz="8" w:space="0" w:color="4F81BD"/>
            </w:tcBorders>
            <w:shd w:val="clear" w:color="auto" w:fill="BFBFBF"/>
          </w:tcPr>
          <w:p w14:paraId="344AB6C5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auto"/>
              <w:right w:val="single" w:sz="8" w:space="0" w:color="4F81BD"/>
            </w:tcBorders>
            <w:shd w:val="clear" w:color="auto" w:fill="auto"/>
          </w:tcPr>
          <w:p w14:paraId="315277B6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033A6F">
              <w:rPr>
                <w:rFonts w:ascii="Arial" w:hAnsi="Arial" w:cs="Arial"/>
                <w:sz w:val="16"/>
                <w:szCs w:val="24"/>
              </w:rPr>
              <w:t>(17)</w:t>
            </w:r>
          </w:p>
        </w:tc>
        <w:tc>
          <w:tcPr>
            <w:tcW w:w="740" w:type="dxa"/>
            <w:tcBorders>
              <w:top w:val="single" w:sz="8" w:space="0" w:color="4F81BD"/>
              <w:left w:val="single" w:sz="8" w:space="0" w:color="4F81BD"/>
              <w:bottom w:val="single" w:sz="8" w:space="0" w:color="auto"/>
              <w:right w:val="single" w:sz="8" w:space="0" w:color="4F81BD"/>
            </w:tcBorders>
            <w:shd w:val="clear" w:color="auto" w:fill="auto"/>
            <w:vAlign w:val="center"/>
          </w:tcPr>
          <w:p w14:paraId="43C75A48" w14:textId="77777777" w:rsidR="002A4BF4" w:rsidRPr="00033A6F" w:rsidRDefault="002A4BF4" w:rsidP="00F45E8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3A6F">
              <w:rPr>
                <w:rFonts w:ascii="Arial" w:hAnsi="Arial" w:cs="Arial"/>
                <w:color w:val="000000"/>
                <w:sz w:val="18"/>
                <w:szCs w:val="24"/>
              </w:rPr>
              <w:t>(18)</w:t>
            </w:r>
          </w:p>
        </w:tc>
      </w:tr>
      <w:tr w:rsidR="002A4BF4" w:rsidRPr="00033A6F" w14:paraId="0D9C70AA" w14:textId="77777777" w:rsidTr="00F45E8C">
        <w:trPr>
          <w:gridAfter w:val="2"/>
          <w:wAfter w:w="24" w:type="dxa"/>
          <w:trHeight w:val="568"/>
          <w:jc w:val="center"/>
        </w:trPr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D31F3A" w14:textId="77777777" w:rsidR="002A4BF4" w:rsidRPr="00033A6F" w:rsidRDefault="002A4BF4" w:rsidP="00F45E8C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val="id-ID"/>
              </w:rPr>
            </w:pP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24"/>
              </w:rPr>
              <w:t>Penyusunan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24"/>
              </w:rPr>
              <w:t xml:space="preserve">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24"/>
              </w:rPr>
              <w:t>Dokumen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24"/>
              </w:rPr>
              <w:t xml:space="preserve">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24"/>
              </w:rPr>
              <w:t>Perencanaan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24"/>
              </w:rPr>
              <w:t xml:space="preserve">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24"/>
              </w:rPr>
              <w:t>Perangkat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24"/>
              </w:rPr>
              <w:t xml:space="preserve"> Daerah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619890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24"/>
              </w:rPr>
              <w:t>7.532.000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269166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A4C720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7804FE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6A64738A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B16B4C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6.827.000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6E073E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18BE0C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3FBB2F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EFCD855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04220C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90,63%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9B1927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20AB22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521982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BA9681E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0C2336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AFA011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</w:tr>
      <w:tr w:rsidR="002A4BF4" w:rsidRPr="00033A6F" w14:paraId="0FEC98AC" w14:textId="77777777" w:rsidTr="00F45E8C">
        <w:trPr>
          <w:gridAfter w:val="2"/>
          <w:wAfter w:w="24" w:type="dxa"/>
          <w:trHeight w:val="568"/>
          <w:jc w:val="center"/>
        </w:trPr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9ADDFC" w14:textId="77777777" w:rsidR="002A4BF4" w:rsidRPr="00033A6F" w:rsidRDefault="002A4BF4" w:rsidP="00F45E8C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val="id-ID"/>
              </w:rPr>
            </w:pP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Koordinasi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dan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Penyusunan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Dokumen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RKA</w:t>
            </w: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noBreakHyphen/>
              <w:t>SKPD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42D72C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4.538.000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45AFE3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12.306.000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798FCC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7.500.000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8E7A5F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10.390.000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76F972B0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B1C485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3.856.000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CD0272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12.306.000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E3D158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7.500.000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E2CF3F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10.390.000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79357927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75C222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84,97%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A55AA9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93C3BD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C8E1EE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D90511C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847D82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56,88%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CFB200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72,87%</w:t>
            </w:r>
          </w:p>
        </w:tc>
      </w:tr>
      <w:tr w:rsidR="002A4BF4" w:rsidRPr="00033A6F" w14:paraId="3710ED8A" w14:textId="77777777" w:rsidTr="00F45E8C">
        <w:trPr>
          <w:gridAfter w:val="2"/>
          <w:wAfter w:w="24" w:type="dxa"/>
          <w:trHeight w:val="548"/>
          <w:jc w:val="center"/>
        </w:trPr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A9BCD4" w14:textId="77777777" w:rsidR="002A4BF4" w:rsidRPr="00033A6F" w:rsidRDefault="002A4BF4" w:rsidP="00F45E8C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val="id-ID"/>
              </w:rPr>
            </w:pP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Koordinasi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dan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Penyusunan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DPA</w:t>
            </w: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noBreakHyphen/>
              <w:t>SKPD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BDC949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4.820.000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DFDF2C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12.391.000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8169D0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7.500.000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C50756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8.831.500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1EB73F9E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104DE9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4.195.000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89E8B8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12.391.000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B1A51A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7.500.000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178A26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8.831.500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41B9405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0A50D7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87,03%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CC3DD2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6C628D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0D9D15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F4FEAA5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E9A8BE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45,11%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FB419C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57,88%</w:t>
            </w:r>
          </w:p>
        </w:tc>
      </w:tr>
      <w:tr w:rsidR="002A4BF4" w:rsidRPr="00033A6F" w14:paraId="225F601A" w14:textId="77777777" w:rsidTr="00F45E8C">
        <w:trPr>
          <w:gridAfter w:val="2"/>
          <w:wAfter w:w="24" w:type="dxa"/>
          <w:trHeight w:val="570"/>
          <w:jc w:val="center"/>
        </w:trPr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75A851" w14:textId="77777777" w:rsidR="002A4BF4" w:rsidRPr="00033A6F" w:rsidRDefault="002A4BF4" w:rsidP="00F45E8C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val="id-ID"/>
              </w:rPr>
            </w:pP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Koordinasi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dan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Penyusunan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Laporan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Capaian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Kinerja dan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Ikhtisar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Realisasi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Kinerja SKPD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C6F574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7.490.000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C34EAB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AD9C68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563B04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2722DE66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BAAFA4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7.490.000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F11672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F6F499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125B9D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A515B32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2459BE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9399ED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84F304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6B92BB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4E8E533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ADCA7F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3E0C00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</w:tr>
      <w:tr w:rsidR="002A4BF4" w:rsidRPr="00033A6F" w14:paraId="162C248D" w14:textId="77777777" w:rsidTr="00F45E8C">
        <w:trPr>
          <w:gridAfter w:val="2"/>
          <w:wAfter w:w="24" w:type="dxa"/>
          <w:trHeight w:val="550"/>
          <w:jc w:val="center"/>
        </w:trPr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F681EA" w14:textId="77777777" w:rsidR="002A4BF4" w:rsidRPr="00033A6F" w:rsidRDefault="002A4BF4" w:rsidP="00F45E8C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val="id-ID"/>
              </w:rPr>
            </w:pP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Penyediaan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Gaji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dan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Tunjangan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ASN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E2B7E2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1.206.050.000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B55D0E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997.453.000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BF909D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924.021.200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1BCF85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1.137.050.340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0FF4FE28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C6FA08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  <w:t>824</w:t>
            </w: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.</w:t>
            </w:r>
            <w:r w:rsidRPr="00033A6F"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  <w:t>682</w:t>
            </w: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.</w:t>
            </w:r>
            <w:r w:rsidRPr="00033A6F"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  <w:t>454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72D2E9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938.961.284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11EB7D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883.571.916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84191C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1.081.420.815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8C44D5F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vertAlign w:val="superscript"/>
                <w:lang w:val="id-ID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D8F546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68,37%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466E5F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94,13%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051A97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95,62%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D9D1CC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95,10%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95248C4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BE4FE3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0B7249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</w:p>
        </w:tc>
      </w:tr>
      <w:tr w:rsidR="002A4BF4" w:rsidRPr="00033A6F" w14:paraId="2D40BB7F" w14:textId="77777777" w:rsidTr="00F45E8C">
        <w:trPr>
          <w:gridAfter w:val="2"/>
          <w:wAfter w:w="24" w:type="dxa"/>
          <w:trHeight w:val="558"/>
          <w:jc w:val="center"/>
        </w:trPr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82FA62" w14:textId="77777777" w:rsidR="002A4BF4" w:rsidRPr="00033A6F" w:rsidRDefault="002A4BF4" w:rsidP="00F45E8C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val="id-ID"/>
              </w:rPr>
            </w:pP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Koordinasi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dan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Penyusunan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Laporan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Keuangan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Akhir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Tahun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SKPD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CC4E2D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15.030.000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E0069E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5.151.000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6A8EF2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FAD8EB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526084A4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CD562D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14.805.000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6FEAF0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5.151.000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94FD4A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C5BC59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DD79293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1EEF24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98,50%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C8F478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5788DF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2A8E5B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BA40D82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A6DC8A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676955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</w:p>
        </w:tc>
      </w:tr>
      <w:tr w:rsidR="002A4BF4" w:rsidRPr="00033A6F" w14:paraId="5CBB3D66" w14:textId="77777777" w:rsidTr="00F45E8C">
        <w:trPr>
          <w:gridAfter w:val="2"/>
          <w:wAfter w:w="24" w:type="dxa"/>
          <w:trHeight w:val="552"/>
          <w:jc w:val="center"/>
        </w:trPr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65B3E8" w14:textId="77777777" w:rsidR="002A4BF4" w:rsidRPr="00033A6F" w:rsidRDefault="002A4BF4" w:rsidP="00F45E8C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val="id-ID"/>
              </w:rPr>
            </w:pP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Koordinasi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dan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Penyusunan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Laporan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Keuangan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Bulanan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/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Triwulanan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/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Semesteran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SKPD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B38AAD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9.122.000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DBB597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D211D0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0215A1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65049CC0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FE54BA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7.247.000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0561C0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83D819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05E649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B6068FF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A8B663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79,44%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69ACD6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186269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8439B9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9A75768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D10B86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B3C5E3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</w:p>
        </w:tc>
      </w:tr>
      <w:tr w:rsidR="002A4BF4" w:rsidRPr="00033A6F" w14:paraId="7C32E1A3" w14:textId="77777777" w:rsidTr="00F45E8C">
        <w:trPr>
          <w:gridAfter w:val="2"/>
          <w:wAfter w:w="24" w:type="dxa"/>
          <w:trHeight w:val="560"/>
          <w:jc w:val="center"/>
        </w:trPr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2F6B24" w14:textId="77777777" w:rsidR="002A4BF4" w:rsidRPr="00033A6F" w:rsidRDefault="002A4BF4" w:rsidP="00F45E8C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val="id-ID"/>
              </w:rPr>
            </w:pP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Pembinaan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Pengawasan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, dan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Pengendalian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Barang Milik Daerah pada SKPD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2E0BEF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14.400.000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8CB114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5.322.000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7243A0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5.625.000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993886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5.995.900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4C1A5FFE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E18218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10.176.000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489EFF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5.322.000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087308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5.625.000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31BDF1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5.931.000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7F509DB0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BE72A8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70,66%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416B79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C4F5FF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1E06FD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98,91%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0FED919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DB6EF8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-16,92%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3D0698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-12,19%</w:t>
            </w:r>
          </w:p>
        </w:tc>
      </w:tr>
      <w:tr w:rsidR="002A4BF4" w:rsidRPr="00033A6F" w14:paraId="420FC4DF" w14:textId="77777777" w:rsidTr="00F45E8C">
        <w:trPr>
          <w:gridAfter w:val="2"/>
          <w:wAfter w:w="24" w:type="dxa"/>
          <w:trHeight w:val="560"/>
          <w:jc w:val="center"/>
        </w:trPr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072420" w14:textId="77777777" w:rsidR="002A4BF4" w:rsidRPr="00033A6F" w:rsidRDefault="002A4BF4" w:rsidP="00F45E8C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val="id-ID"/>
              </w:rPr>
            </w:pP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Penyediaan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Peralatan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dan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Perlengkapan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Kantor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01A77A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15.000.000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82FAF0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168.683.000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E1C0B3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91.524.000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AA6213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32.287.900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038164F2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0A5CED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15.000.000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9BAEBD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168.683.000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8B5CCE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91.524.000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742401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24.646.000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095F3AF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B258B1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014928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60489E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CE9B03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76,33%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611D6BC0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BB7E4A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228,52%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E8B90B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226,43%</w:t>
            </w:r>
          </w:p>
        </w:tc>
      </w:tr>
      <w:tr w:rsidR="002A4BF4" w:rsidRPr="00033A6F" w14:paraId="1F3C0089" w14:textId="77777777" w:rsidTr="00F45E8C">
        <w:trPr>
          <w:gridAfter w:val="2"/>
          <w:wAfter w:w="24" w:type="dxa"/>
          <w:trHeight w:val="560"/>
          <w:jc w:val="center"/>
        </w:trPr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006BCF" w14:textId="77777777" w:rsidR="002A4BF4" w:rsidRPr="00033A6F" w:rsidRDefault="002A4BF4" w:rsidP="00F45E8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Penyediaan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Barang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Cetakan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dan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Penggandaan</w:t>
            </w:r>
            <w:proofErr w:type="spellEnd"/>
          </w:p>
          <w:p w14:paraId="1534EB5F" w14:textId="77777777" w:rsidR="002A4BF4" w:rsidRPr="00033A6F" w:rsidRDefault="002A4BF4" w:rsidP="00F45E8C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val="id-ID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366910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2.500.000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696495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4.407.400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444C78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5.145.000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36751C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8.685.500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09375AAA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9DD4AC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1.825.000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F484B4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4.407.400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93CC67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5.145.000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154B30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3.958.700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FF213A7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E8D5BE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73%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5CBF54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24C32D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6037AB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45,57%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74455F0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A1C894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98C14A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</w:p>
        </w:tc>
      </w:tr>
      <w:tr w:rsidR="002A4BF4" w:rsidRPr="00033A6F" w14:paraId="64A0ED74" w14:textId="77777777" w:rsidTr="00F45E8C">
        <w:trPr>
          <w:gridAfter w:val="2"/>
          <w:wAfter w:w="24" w:type="dxa"/>
          <w:trHeight w:val="560"/>
          <w:jc w:val="center"/>
        </w:trPr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ED5AA4" w14:textId="77777777" w:rsidR="002A4BF4" w:rsidRPr="00033A6F" w:rsidRDefault="002A4BF4" w:rsidP="00F45E8C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val="id-ID"/>
              </w:rPr>
            </w:pP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Penyediaan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Bahan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Bacaan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dan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Peraturan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Perundang</w:t>
            </w: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noBreakHyphen/>
              <w:t>undangan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BB1B5F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5.000.000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15E488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7.080.000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ECE0CB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2.880.000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7885BD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2.880.000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72AF9420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D2821D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5.000.000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D6815B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7.080.000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2D4C57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2.880.000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D655A3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2.880.000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FA01241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E90F65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006FFB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D4C54D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A20200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0338A79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5420F1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80A759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</w:p>
        </w:tc>
      </w:tr>
      <w:tr w:rsidR="002A4BF4" w:rsidRPr="00033A6F" w14:paraId="30FEA647" w14:textId="77777777" w:rsidTr="00F45E8C">
        <w:trPr>
          <w:gridAfter w:val="2"/>
          <w:wAfter w:w="24" w:type="dxa"/>
          <w:trHeight w:val="560"/>
          <w:jc w:val="center"/>
        </w:trPr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C2591B" w14:textId="77777777" w:rsidR="002A4BF4" w:rsidRPr="00033A6F" w:rsidRDefault="002A4BF4" w:rsidP="00F45E8C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val="id-ID"/>
              </w:rPr>
            </w:pP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Penyelenggaraan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Rapat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Koordinasi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dan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Konsultasi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SKPD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E10BBF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133.320.000</w:t>
            </w:r>
            <w:r w:rsidRPr="00033A6F"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8C54EF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248.228.000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A337A7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115.999.000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9AF1E9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126.399.000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6F3F5561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BB4CFE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129.945.000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8595B3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248.228.000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CCBD62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115.999.000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8A2BC6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125.516.000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62BE163B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67C454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97,46%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E39DC2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28141C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986119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99,30%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FD1B747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70E54C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1991E4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</w:p>
        </w:tc>
      </w:tr>
      <w:tr w:rsidR="002A4BF4" w:rsidRPr="00033A6F" w14:paraId="015F3A59" w14:textId="77777777" w:rsidTr="00F45E8C">
        <w:trPr>
          <w:gridAfter w:val="2"/>
          <w:wAfter w:w="24" w:type="dxa"/>
          <w:trHeight w:val="560"/>
          <w:jc w:val="center"/>
        </w:trPr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3DD274" w14:textId="77777777" w:rsidR="002A4BF4" w:rsidRPr="00033A6F" w:rsidRDefault="002A4BF4" w:rsidP="00F45E8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Pengadaan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Mebel</w:t>
            </w:r>
          </w:p>
          <w:p w14:paraId="42BF6BC1" w14:textId="77777777" w:rsidR="002A4BF4" w:rsidRPr="00033A6F" w:rsidRDefault="002A4BF4" w:rsidP="00F45E8C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val="id-ID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95AD1F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35.740.000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1F4837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224A88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923A77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1ED9D933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6E3792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35.740.000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569ECC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16F23E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58115D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39ED249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F60884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B1B386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411A63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9E016F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7BA9E560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D17CDA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AF7D1A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</w:p>
        </w:tc>
      </w:tr>
      <w:tr w:rsidR="002A4BF4" w:rsidRPr="00033A6F" w14:paraId="4D140E2D" w14:textId="77777777" w:rsidTr="00F45E8C">
        <w:trPr>
          <w:gridAfter w:val="2"/>
          <w:wAfter w:w="24" w:type="dxa"/>
          <w:trHeight w:val="560"/>
          <w:jc w:val="center"/>
        </w:trPr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4E0B06" w14:textId="77777777" w:rsidR="002A4BF4" w:rsidRPr="00033A6F" w:rsidRDefault="002A4BF4" w:rsidP="00F45E8C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val="id-ID"/>
              </w:rPr>
            </w:pP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Penyediaan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Jasa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Komunikasi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Sumber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Daya Air dan Listrik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09C2D7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13.368.000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84995B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16.302.000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FC1D96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7.882.800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07E220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7.200.000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6C7ACF46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6E8EC4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13.368.000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67C30E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16.302.000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B2BF5C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7.882.800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640D01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6.066.500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653BE60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BB28A3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12E529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EE179B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0C7A9C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84,25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DC8A2B0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1628FC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2F065D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</w:p>
        </w:tc>
      </w:tr>
      <w:tr w:rsidR="002A4BF4" w:rsidRPr="00033A6F" w14:paraId="55161E17" w14:textId="77777777" w:rsidTr="00F45E8C">
        <w:trPr>
          <w:gridAfter w:val="2"/>
          <w:wAfter w:w="24" w:type="dxa"/>
          <w:trHeight w:val="560"/>
          <w:jc w:val="center"/>
        </w:trPr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70BFDF" w14:textId="77777777" w:rsidR="002A4BF4" w:rsidRPr="00033A6F" w:rsidRDefault="002A4BF4" w:rsidP="00F45E8C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lang w:val="id-ID"/>
              </w:rPr>
            </w:pP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Penyediaan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Jasa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Peralatan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dan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Perlengkapan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Kantor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7D9A97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12.000.000</w:t>
            </w:r>
            <w:r w:rsidRPr="00033A6F"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A05EC1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601264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AE5EF7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497E255D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6C2F8A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320.000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6870F0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C17CAF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D902B7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A4A08B7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3D0D0D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2,66%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2A8AE2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1ECDCD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CA192D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793495CE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640475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0BE9D4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</w:p>
        </w:tc>
      </w:tr>
      <w:tr w:rsidR="002A4BF4" w:rsidRPr="00033A6F" w14:paraId="45529894" w14:textId="77777777" w:rsidTr="00F45E8C">
        <w:trPr>
          <w:gridAfter w:val="2"/>
          <w:wAfter w:w="24" w:type="dxa"/>
          <w:trHeight w:val="560"/>
          <w:jc w:val="center"/>
        </w:trPr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8D3B69" w14:textId="77777777" w:rsidR="002A4BF4" w:rsidRPr="00033A6F" w:rsidRDefault="002A4BF4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Penyediaan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Jasa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Pelayanan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Umum Kantor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2D09ED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138.592.000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E2C0B0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104.992.000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06CF84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105.792.000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53E1E8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81.403.200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060E4AF1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5DA1DE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138.592.000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17A2D5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104.992.000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CE8F7B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105.792.000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63542D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81.403.200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9A10ACE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284D1D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2327ED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BF9980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707448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7429AB26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97BC17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17B39E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</w:p>
        </w:tc>
      </w:tr>
      <w:tr w:rsidR="002A4BF4" w:rsidRPr="00033A6F" w14:paraId="0A522AE1" w14:textId="77777777" w:rsidTr="00F45E8C">
        <w:trPr>
          <w:gridAfter w:val="2"/>
          <w:wAfter w:w="24" w:type="dxa"/>
          <w:trHeight w:val="560"/>
          <w:jc w:val="center"/>
        </w:trPr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B439FD" w14:textId="77777777" w:rsidR="002A4BF4" w:rsidRPr="00033A6F" w:rsidRDefault="002A4BF4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Penyediaan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Jasa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Pemeliharaan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Biaya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Pemeliharaan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, dan Pajak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Kendaraan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Perorangan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Dinas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atau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Kendaraan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Dinas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Jabatan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2158AD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15.000.000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53E6C7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10.010.000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C91292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DA404E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54.430.000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3BE1E54D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268334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14.813.000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843FA0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10.010.000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89BFE1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930403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49.504.100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60DC8CC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DD0E8D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98,75%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842C42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A2D58A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E6E8C0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90,95%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637BCA84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150FB5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085FDC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</w:p>
        </w:tc>
      </w:tr>
      <w:tr w:rsidR="002A4BF4" w:rsidRPr="00033A6F" w14:paraId="0A80F841" w14:textId="77777777" w:rsidTr="00F45E8C">
        <w:trPr>
          <w:gridAfter w:val="2"/>
          <w:wAfter w:w="24" w:type="dxa"/>
          <w:trHeight w:val="560"/>
          <w:jc w:val="center"/>
        </w:trPr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43B6CF" w14:textId="77777777" w:rsidR="002A4BF4" w:rsidRPr="00033A6F" w:rsidRDefault="002A4BF4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Penyediaan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Jasa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Pemeliharaan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Biaya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Pemeliharaan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, Pajak dan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Perizinan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Kendaraan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Dinas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Operasional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atau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Lapangan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C8D818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14.400.000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171A10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3.100.000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4FAFB3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35.830.000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1468B3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2C0192D7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6B0697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12.230.000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E8A972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3.100.000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B9450B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35.830.000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9A8D89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934B91B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E0FB6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84,93%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9D76DC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E5A32C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B1B33D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136065A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9E6058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325,77%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E2EBE8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327,05%</w:t>
            </w:r>
          </w:p>
        </w:tc>
      </w:tr>
      <w:tr w:rsidR="002A4BF4" w:rsidRPr="00033A6F" w14:paraId="7E3ED153" w14:textId="77777777" w:rsidTr="00F45E8C">
        <w:trPr>
          <w:gridAfter w:val="2"/>
          <w:wAfter w:w="24" w:type="dxa"/>
          <w:trHeight w:val="560"/>
          <w:jc w:val="center"/>
        </w:trPr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C08858" w14:textId="77777777" w:rsidR="002A4BF4" w:rsidRPr="00033A6F" w:rsidRDefault="002A4BF4" w:rsidP="00F45E8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Pemeliharaan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/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Rehabilitasi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Gedung Kantor dan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Bangunan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Lainnya</w:t>
            </w:r>
            <w:proofErr w:type="spellEnd"/>
          </w:p>
          <w:p w14:paraId="453B4A52" w14:textId="77777777" w:rsidR="002A4BF4" w:rsidRPr="00033A6F" w:rsidRDefault="002A4BF4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9F0807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10.000.000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03BF07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44.650.000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C411C9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EB263B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26.576.000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7C2699F2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ECC422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9.900.000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2D49DB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44.650.000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7739FE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6"/>
              </w:rPr>
            </w:pPr>
            <w:r w:rsidRPr="00033A6F">
              <w:rPr>
                <w:rFonts w:ascii="Arial" w:hAnsi="Arial" w:cs="Arial"/>
                <w:color w:val="000000"/>
                <w:sz w:val="12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F87A2C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26.576.000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073CCF8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8AF78B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99%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478B34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B42B13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E54201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E2212DB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3A2404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153,01%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8479BC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155,27%</w:t>
            </w:r>
          </w:p>
        </w:tc>
      </w:tr>
      <w:tr w:rsidR="002A4BF4" w:rsidRPr="00033A6F" w14:paraId="6FBE54C8" w14:textId="77777777" w:rsidTr="00F45E8C">
        <w:trPr>
          <w:gridAfter w:val="2"/>
          <w:wAfter w:w="24" w:type="dxa"/>
          <w:trHeight w:val="560"/>
          <w:jc w:val="center"/>
        </w:trPr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F1478D" w14:textId="77777777" w:rsidR="002A4BF4" w:rsidRPr="00033A6F" w:rsidRDefault="002A4BF4" w:rsidP="00F45E8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Peningkatan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Partisipasi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Masyarakat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dalam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Forum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Musyawarah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Perencanaan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Pembangunan di Desa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52C35E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29.063.000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1DAA23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35.794.000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14FB5F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10.370.000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FC52B0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31.145.800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41FD0859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361314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28.633.000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86AA73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35.794.000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45E2DC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10.370.000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1CC6BF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22.159.000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C016967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3549FD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98,52%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646A3F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4CA5C4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80107E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71,14%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6059427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1188F6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50,82%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C03BAE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67,66%</w:t>
            </w:r>
          </w:p>
        </w:tc>
      </w:tr>
      <w:tr w:rsidR="002A4BF4" w:rsidRPr="00033A6F" w14:paraId="3C3932E6" w14:textId="77777777" w:rsidTr="00F45E8C">
        <w:trPr>
          <w:gridAfter w:val="2"/>
          <w:wAfter w:w="24" w:type="dxa"/>
          <w:trHeight w:val="560"/>
          <w:jc w:val="center"/>
        </w:trPr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C75CF0" w14:textId="77777777" w:rsidR="002A4BF4" w:rsidRPr="00033A6F" w:rsidRDefault="002A4BF4" w:rsidP="00F45E8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Peningkatan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Efektifitas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Kegiatan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Pemberdayaan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Masyarakat di Wilayah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Kecamatan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454CC3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95.426.000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9EAC21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149.209.000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3E5F48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57.156.000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DA1935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5605EE1A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8C525B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83.343.000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405103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149.209.000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70C5C5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39.280.000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5FDCC6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6"/>
              </w:rPr>
            </w:pPr>
            <w:r w:rsidRPr="00033A6F">
              <w:rPr>
                <w:rFonts w:ascii="Arial" w:hAnsi="Arial" w:cs="Arial"/>
                <w:color w:val="000000"/>
                <w:sz w:val="12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9A57957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2CB72D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87,33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7C1881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C500EE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68,72%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C16BCC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45159EF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F40415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-2,66%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4D86CC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2,68%</w:t>
            </w:r>
          </w:p>
        </w:tc>
      </w:tr>
      <w:tr w:rsidR="002A4BF4" w:rsidRPr="00033A6F" w14:paraId="3964057B" w14:textId="77777777" w:rsidTr="00F45E8C">
        <w:trPr>
          <w:gridAfter w:val="2"/>
          <w:wAfter w:w="24" w:type="dxa"/>
          <w:trHeight w:val="560"/>
          <w:jc w:val="center"/>
        </w:trPr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6285E1" w14:textId="77777777" w:rsidR="002A4BF4" w:rsidRPr="00033A6F" w:rsidRDefault="002A4BF4" w:rsidP="00F4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033A6F">
              <w:rPr>
                <w:rFonts w:ascii="Arial" w:hAnsi="Arial" w:cs="Arial"/>
                <w:sz w:val="15"/>
                <w:szCs w:val="15"/>
              </w:rPr>
              <w:t>Peningkatan</w:t>
            </w:r>
            <w:proofErr w:type="spellEnd"/>
          </w:p>
          <w:p w14:paraId="53B71142" w14:textId="77777777" w:rsidR="002A4BF4" w:rsidRPr="00033A6F" w:rsidRDefault="002A4BF4" w:rsidP="00F4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033A6F">
              <w:rPr>
                <w:rFonts w:ascii="Arial" w:hAnsi="Arial" w:cs="Arial"/>
                <w:sz w:val="15"/>
                <w:szCs w:val="15"/>
              </w:rPr>
              <w:t>Efektifitas</w:t>
            </w:r>
            <w:proofErr w:type="spellEnd"/>
          </w:p>
          <w:p w14:paraId="311DE905" w14:textId="77777777" w:rsidR="002A4BF4" w:rsidRPr="00033A6F" w:rsidRDefault="002A4BF4" w:rsidP="00F4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033A6F">
              <w:rPr>
                <w:rFonts w:ascii="Arial" w:hAnsi="Arial" w:cs="Arial"/>
                <w:sz w:val="15"/>
                <w:szCs w:val="15"/>
              </w:rPr>
              <w:t>Kegiatan</w:t>
            </w:r>
            <w:proofErr w:type="spellEnd"/>
          </w:p>
          <w:p w14:paraId="638128B3" w14:textId="77777777" w:rsidR="002A4BF4" w:rsidRPr="00033A6F" w:rsidRDefault="002A4BF4" w:rsidP="00F4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033A6F">
              <w:rPr>
                <w:rFonts w:ascii="Arial" w:hAnsi="Arial" w:cs="Arial"/>
                <w:sz w:val="15"/>
                <w:szCs w:val="15"/>
              </w:rPr>
              <w:t>Pemerintahan</w:t>
            </w:r>
            <w:proofErr w:type="spellEnd"/>
            <w:r w:rsidRPr="00033A6F">
              <w:rPr>
                <w:rFonts w:ascii="Arial" w:hAnsi="Arial" w:cs="Arial"/>
                <w:sz w:val="15"/>
                <w:szCs w:val="15"/>
              </w:rPr>
              <w:t xml:space="preserve"> di</w:t>
            </w:r>
          </w:p>
          <w:p w14:paraId="6D034A98" w14:textId="77777777" w:rsidR="002A4BF4" w:rsidRPr="00033A6F" w:rsidRDefault="002A4BF4" w:rsidP="00F45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Tingkat</w:t>
            </w:r>
          </w:p>
          <w:p w14:paraId="325194D1" w14:textId="77777777" w:rsidR="002A4BF4" w:rsidRPr="00033A6F" w:rsidRDefault="002A4BF4" w:rsidP="00F45E8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spellStart"/>
            <w:r w:rsidRPr="00033A6F">
              <w:rPr>
                <w:rFonts w:ascii="Arial" w:hAnsi="Arial" w:cs="Arial"/>
                <w:sz w:val="15"/>
                <w:szCs w:val="15"/>
              </w:rPr>
              <w:t>Kecamatan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C6E978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F78EBD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2BC319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E87922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72.174.760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157C1281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DE89CC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593406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6"/>
              </w:rPr>
            </w:pPr>
            <w:r w:rsidRPr="00033A6F">
              <w:rPr>
                <w:rFonts w:ascii="Arial" w:hAnsi="Arial" w:cs="Arial"/>
                <w:color w:val="000000"/>
                <w:sz w:val="12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2D86A6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6"/>
              </w:rPr>
            </w:pPr>
            <w:r w:rsidRPr="00033A6F">
              <w:rPr>
                <w:rFonts w:ascii="Arial" w:hAnsi="Arial" w:cs="Arial"/>
                <w:color w:val="000000"/>
                <w:sz w:val="12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935830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65.544.960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0AAE0A9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798837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6B7122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E00650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5EE031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90,81%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ACB62F6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A042D2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3048C2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</w:tr>
      <w:tr w:rsidR="002A4BF4" w:rsidRPr="00033A6F" w14:paraId="056BFB7B" w14:textId="77777777" w:rsidTr="00F45E8C">
        <w:trPr>
          <w:gridAfter w:val="2"/>
          <w:wAfter w:w="24" w:type="dxa"/>
          <w:trHeight w:val="560"/>
          <w:jc w:val="center"/>
        </w:trPr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3312B4" w14:textId="77777777" w:rsidR="002A4BF4" w:rsidRPr="00033A6F" w:rsidRDefault="002A4BF4" w:rsidP="00F45E8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Sinergitas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dengan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Kepolisian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Negara Republik Indonesia,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Tentara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Nasional Indonesia dan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Instansi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Vertikal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 xml:space="preserve"> di Wilayah </w:t>
            </w:r>
            <w:proofErr w:type="spellStart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Kecamatan</w:t>
            </w:r>
            <w:proofErr w:type="spellEnd"/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******)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61671F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40.022.000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BDE109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9.600.000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6EE8C3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12.000.000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E48084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22.000.000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7F233592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CB1848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17.172.000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6F278B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9.600.000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4CF1D7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  <w:r w:rsidRPr="00033A6F">
              <w:rPr>
                <w:rFonts w:ascii="Arial" w:hAnsi="Arial" w:cs="Arial"/>
                <w:sz w:val="15"/>
                <w:szCs w:val="15"/>
              </w:rPr>
              <w:t>12.000.000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E67FC6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21.660.000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0C0B163" w14:textId="77777777" w:rsidR="002A4BF4" w:rsidRPr="00033A6F" w:rsidRDefault="002A4BF4" w:rsidP="00F45E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61F05E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42,90%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4F11FB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7176C3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E619F7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98,45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C7EEDC7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6"/>
                <w:lang w:val="id-ID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74A4FD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10,77%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EA5281" w14:textId="77777777" w:rsidR="002A4BF4" w:rsidRPr="00033A6F" w:rsidRDefault="002A4BF4" w:rsidP="00F45E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33A6F">
              <w:rPr>
                <w:rFonts w:ascii="Arial" w:hAnsi="Arial" w:cs="Arial"/>
                <w:color w:val="000000"/>
                <w:sz w:val="15"/>
                <w:szCs w:val="15"/>
              </w:rPr>
              <w:t>61,41%</w:t>
            </w:r>
          </w:p>
        </w:tc>
      </w:tr>
    </w:tbl>
    <w:p w14:paraId="323C15F4" w14:textId="77777777" w:rsidR="002A4BF4" w:rsidRDefault="002A4BF4" w:rsidP="00EF1688">
      <w:pPr>
        <w:jc w:val="both"/>
        <w:sectPr w:rsidR="002A4BF4" w:rsidSect="00C7793A">
          <w:pgSz w:w="20163" w:h="12242" w:orient="landscape" w:code="5"/>
          <w:pgMar w:top="1440" w:right="2444" w:bottom="1440" w:left="1440" w:header="709" w:footer="709" w:gutter="0"/>
          <w:cols w:space="708"/>
          <w:docGrid w:linePitch="360"/>
        </w:sectPr>
      </w:pPr>
    </w:p>
    <w:p w14:paraId="3DCE6A77" w14:textId="77777777" w:rsidR="002A4BF4" w:rsidRPr="00033A6F" w:rsidRDefault="002A4BF4" w:rsidP="002A4BF4">
      <w:pPr>
        <w:spacing w:line="360" w:lineRule="auto"/>
        <w:ind w:left="567" w:firstLine="567"/>
        <w:jc w:val="both"/>
        <w:rPr>
          <w:rFonts w:ascii="Arial" w:hAnsi="Arial" w:cs="Arial"/>
          <w:color w:val="000000"/>
          <w:sz w:val="24"/>
          <w:szCs w:val="24"/>
          <w:lang w:val="id-ID"/>
        </w:rPr>
      </w:pPr>
      <w:r w:rsidRPr="00033A6F">
        <w:rPr>
          <w:rFonts w:ascii="Arial" w:hAnsi="Arial" w:cs="Arial"/>
          <w:color w:val="000000"/>
          <w:sz w:val="24"/>
          <w:szCs w:val="24"/>
          <w:lang w:val="id-ID"/>
        </w:rPr>
        <w:lastRenderedPageBreak/>
        <w:t>Dari tabel 2.5 di atas dengan melihat target Renstra pada 5 (lima) tahun sebelumnya dan pencapian selama 5 (lima) tahun sebelumnya maka dapat digambarkan bahwa pencapaian kinerja pelayanan Kecamatan Pasimarannu sudah cukup optimal. Dengan melihat trend tersebut, dapat dibuat suatu perencanaan untuk 5 (lima) tahun yang akan datang agar pencapaian kinerja pelayanan Kecamatan Pasimarannu lebih optimal.</w:t>
      </w:r>
    </w:p>
    <w:p w14:paraId="32D73976" w14:textId="77777777" w:rsidR="002A4BF4" w:rsidRPr="00033A6F" w:rsidRDefault="002A4BF4" w:rsidP="002A4BF4">
      <w:pPr>
        <w:spacing w:line="360" w:lineRule="auto"/>
        <w:ind w:left="567" w:firstLine="567"/>
        <w:jc w:val="both"/>
        <w:rPr>
          <w:rFonts w:ascii="Arial" w:hAnsi="Arial" w:cs="Arial"/>
          <w:sz w:val="24"/>
          <w:szCs w:val="24"/>
          <w:lang w:val="en-ID"/>
        </w:rPr>
      </w:pPr>
      <w:r w:rsidRPr="00033A6F">
        <w:rPr>
          <w:rFonts w:ascii="Arial" w:hAnsi="Arial" w:cs="Arial"/>
          <w:sz w:val="24"/>
          <w:szCs w:val="24"/>
          <w:lang w:val="id-ID"/>
        </w:rPr>
        <w:t>Dan b</w:t>
      </w:r>
      <w:proofErr w:type="spellStart"/>
      <w:r w:rsidRPr="00033A6F">
        <w:rPr>
          <w:rFonts w:ascii="Arial" w:hAnsi="Arial" w:cs="Arial"/>
          <w:sz w:val="24"/>
          <w:szCs w:val="24"/>
          <w:lang w:val="en-ID"/>
        </w:rPr>
        <w:t>erdasarkan</w:t>
      </w:r>
      <w:proofErr w:type="spellEnd"/>
      <w:r w:rsidRPr="00033A6F">
        <w:rPr>
          <w:rFonts w:ascii="Arial" w:hAnsi="Arial" w:cs="Arial"/>
          <w:sz w:val="24"/>
          <w:szCs w:val="24"/>
          <w:lang w:val="en-ID"/>
        </w:rPr>
        <w:t xml:space="preserve"> Tabel 2.</w:t>
      </w:r>
      <w:r w:rsidRPr="00033A6F">
        <w:rPr>
          <w:rFonts w:ascii="Arial" w:hAnsi="Arial" w:cs="Arial"/>
          <w:sz w:val="24"/>
          <w:szCs w:val="24"/>
          <w:lang w:val="id-ID"/>
        </w:rPr>
        <w:t>6</w:t>
      </w:r>
      <w:r w:rsidRPr="00033A6F">
        <w:rPr>
          <w:rFonts w:ascii="Arial" w:hAnsi="Arial" w:cs="Arial"/>
          <w:sz w:val="24"/>
          <w:szCs w:val="24"/>
          <w:lang w:val="en-ID"/>
        </w:rPr>
        <w:t xml:space="preserve"> di</w:t>
      </w:r>
      <w:r w:rsidRPr="00033A6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  <w:lang w:val="en-ID"/>
        </w:rPr>
        <w:t>atas</w:t>
      </w:r>
      <w:proofErr w:type="spellEnd"/>
      <w:r w:rsidRPr="00033A6F"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 w:rsidRPr="00033A6F">
        <w:rPr>
          <w:rFonts w:ascii="Arial" w:hAnsi="Arial" w:cs="Arial"/>
          <w:sz w:val="24"/>
          <w:szCs w:val="24"/>
          <w:lang w:val="en-ID"/>
        </w:rPr>
        <w:t>dapat</w:t>
      </w:r>
      <w:proofErr w:type="spellEnd"/>
      <w:r w:rsidRPr="00033A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  <w:lang w:val="en-ID"/>
        </w:rPr>
        <w:t>diketahui</w:t>
      </w:r>
      <w:proofErr w:type="spellEnd"/>
      <w:r w:rsidRPr="00033A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 w:rsidRPr="00033A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  <w:lang w:val="en-ID"/>
        </w:rPr>
        <w:t>realisasi</w:t>
      </w:r>
      <w:proofErr w:type="spellEnd"/>
      <w:r w:rsidRPr="00033A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  <w:lang w:val="en-ID"/>
        </w:rPr>
        <w:t>anggaran</w:t>
      </w:r>
      <w:proofErr w:type="spellEnd"/>
      <w:r w:rsidRPr="00033A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  <w:lang w:val="en-ID"/>
        </w:rPr>
        <w:t>dapat</w:t>
      </w:r>
      <w:proofErr w:type="spellEnd"/>
      <w:r w:rsidRPr="00033A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  <w:lang w:val="en-ID"/>
        </w:rPr>
        <w:t>dikatakan</w:t>
      </w:r>
      <w:proofErr w:type="spellEnd"/>
      <w:r w:rsidRPr="00033A6F">
        <w:rPr>
          <w:rFonts w:ascii="Arial" w:hAnsi="Arial" w:cs="Arial"/>
          <w:sz w:val="24"/>
          <w:szCs w:val="24"/>
          <w:lang w:val="en-ID"/>
        </w:rPr>
        <w:t xml:space="preserve"> </w:t>
      </w:r>
      <w:r w:rsidRPr="00033A6F">
        <w:rPr>
          <w:rFonts w:ascii="Arial" w:hAnsi="Arial" w:cs="Arial"/>
          <w:sz w:val="24"/>
          <w:szCs w:val="24"/>
          <w:lang w:val="id-ID"/>
        </w:rPr>
        <w:t xml:space="preserve">kurang </w:t>
      </w:r>
      <w:proofErr w:type="spellStart"/>
      <w:r w:rsidRPr="00033A6F">
        <w:rPr>
          <w:rFonts w:ascii="Arial" w:hAnsi="Arial" w:cs="Arial"/>
          <w:sz w:val="24"/>
          <w:szCs w:val="24"/>
          <w:lang w:val="en-ID"/>
        </w:rPr>
        <w:t>baik</w:t>
      </w:r>
      <w:proofErr w:type="spellEnd"/>
      <w:r w:rsidRPr="00033A6F">
        <w:rPr>
          <w:rFonts w:ascii="Arial" w:hAnsi="Arial" w:cs="Arial"/>
          <w:sz w:val="24"/>
          <w:szCs w:val="24"/>
          <w:lang w:val="id-ID"/>
        </w:rPr>
        <w:t>, hal ini dapat dilihat dari fluktuatifnya anggaran yang tersedia dengan realisasi dari anggaran tersebut</w:t>
      </w:r>
      <w:r w:rsidRPr="00033A6F">
        <w:rPr>
          <w:rFonts w:ascii="Arial" w:hAnsi="Arial" w:cs="Arial"/>
          <w:sz w:val="24"/>
          <w:szCs w:val="24"/>
          <w:lang w:val="en-ID"/>
        </w:rPr>
        <w:t>. Faktor-</w:t>
      </w:r>
      <w:proofErr w:type="spellStart"/>
      <w:r w:rsidRPr="00033A6F">
        <w:rPr>
          <w:rFonts w:ascii="Arial" w:hAnsi="Arial" w:cs="Arial"/>
          <w:sz w:val="24"/>
          <w:szCs w:val="24"/>
          <w:lang w:val="en-ID"/>
        </w:rPr>
        <w:t>faktor</w:t>
      </w:r>
      <w:proofErr w:type="spellEnd"/>
      <w:r w:rsidRPr="00033A6F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Pr="00033A6F">
        <w:rPr>
          <w:rFonts w:ascii="Arial" w:hAnsi="Arial" w:cs="Arial"/>
          <w:sz w:val="24"/>
          <w:szCs w:val="24"/>
          <w:lang w:val="en-ID"/>
        </w:rPr>
        <w:t>mempengaruhi</w:t>
      </w:r>
      <w:proofErr w:type="spellEnd"/>
      <w:r w:rsidRPr="00033A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  <w:lang w:val="en-ID"/>
        </w:rPr>
        <w:t>kinerja</w:t>
      </w:r>
      <w:proofErr w:type="spellEnd"/>
      <w:r w:rsidRPr="00033A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  <w:lang w:val="en-ID"/>
        </w:rPr>
        <w:t>pengelolaan</w:t>
      </w:r>
      <w:proofErr w:type="spellEnd"/>
      <w:r w:rsidRPr="00033A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  <w:lang w:val="en-ID"/>
        </w:rPr>
        <w:t>pendanaan</w:t>
      </w:r>
      <w:proofErr w:type="spellEnd"/>
      <w:r w:rsidRPr="00033A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  <w:lang w:val="en-ID"/>
        </w:rPr>
        <w:t>pelayanan</w:t>
      </w:r>
      <w:proofErr w:type="spellEnd"/>
      <w:r w:rsidRPr="00033A6F">
        <w:rPr>
          <w:rFonts w:ascii="Arial" w:hAnsi="Arial" w:cs="Arial"/>
          <w:sz w:val="24"/>
          <w:szCs w:val="24"/>
          <w:lang w:val="en-ID"/>
        </w:rPr>
        <w:t xml:space="preserve"> </w:t>
      </w:r>
      <w:r w:rsidRPr="00033A6F">
        <w:rPr>
          <w:rFonts w:ascii="Arial" w:hAnsi="Arial" w:cs="Arial"/>
          <w:sz w:val="24"/>
          <w:szCs w:val="24"/>
          <w:lang w:val="id-ID"/>
        </w:rPr>
        <w:t>Kecamatan Pasimarannu</w:t>
      </w:r>
      <w:r w:rsidRPr="00033A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 w:rsidRPr="00033A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  <w:lang w:val="en-ID"/>
        </w:rPr>
        <w:t>ada</w:t>
      </w:r>
      <w:proofErr w:type="spellEnd"/>
      <w:r w:rsidRPr="00033A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  <w:lang w:val="en-ID"/>
        </w:rPr>
        <w:t>beberapa</w:t>
      </w:r>
      <w:proofErr w:type="spellEnd"/>
      <w:r w:rsidRPr="00033A6F">
        <w:rPr>
          <w:rFonts w:ascii="Arial" w:hAnsi="Arial" w:cs="Arial"/>
          <w:sz w:val="24"/>
          <w:szCs w:val="24"/>
          <w:lang w:val="en-ID"/>
        </w:rPr>
        <w:t xml:space="preserve"> program yang </w:t>
      </w:r>
      <w:r w:rsidRPr="00033A6F">
        <w:rPr>
          <w:rFonts w:ascii="Arial" w:hAnsi="Arial" w:cs="Arial"/>
          <w:sz w:val="24"/>
          <w:szCs w:val="24"/>
          <w:lang w:val="id-ID"/>
        </w:rPr>
        <w:t>tidak berjalan dengan baik dan kurangnya sumberdaya yang handal di bidang keuangan</w:t>
      </w:r>
      <w:r w:rsidRPr="00033A6F">
        <w:rPr>
          <w:rFonts w:ascii="Arial" w:hAnsi="Arial" w:cs="Arial"/>
          <w:sz w:val="24"/>
          <w:szCs w:val="24"/>
          <w:lang w:val="en-ID"/>
        </w:rPr>
        <w:t>.</w:t>
      </w:r>
    </w:p>
    <w:p w14:paraId="05C442BB" w14:textId="77777777" w:rsidR="002A4BF4" w:rsidRPr="00033A6F" w:rsidRDefault="002A4BF4" w:rsidP="002A4BF4">
      <w:pPr>
        <w:spacing w:line="360" w:lineRule="auto"/>
        <w:ind w:left="709" w:firstLine="709"/>
        <w:jc w:val="both"/>
        <w:rPr>
          <w:rFonts w:ascii="Arial" w:hAnsi="Arial" w:cs="Arial"/>
          <w:sz w:val="24"/>
          <w:szCs w:val="24"/>
          <w:lang w:val="id-ID"/>
        </w:rPr>
      </w:pPr>
      <w:r w:rsidRPr="00033A6F">
        <w:rPr>
          <w:rFonts w:ascii="Arial" w:hAnsi="Arial" w:cs="Arial"/>
          <w:sz w:val="24"/>
          <w:szCs w:val="24"/>
          <w:lang w:val="en-ID"/>
        </w:rPr>
        <w:t xml:space="preserve">Dari </w:t>
      </w:r>
      <w:proofErr w:type="spellStart"/>
      <w:r w:rsidRPr="00033A6F">
        <w:rPr>
          <w:rFonts w:ascii="Arial" w:hAnsi="Arial" w:cs="Arial"/>
          <w:sz w:val="24"/>
          <w:szCs w:val="24"/>
        </w:rPr>
        <w:t>segi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pendanaan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033A6F">
        <w:rPr>
          <w:rFonts w:ascii="Arial" w:hAnsi="Arial" w:cs="Arial"/>
          <w:sz w:val="24"/>
          <w:szCs w:val="24"/>
        </w:rPr>
        <w:t>pelayanan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sesuai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tugas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pokok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sz w:val="24"/>
          <w:szCs w:val="24"/>
        </w:rPr>
        <w:t>fungsi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r w:rsidRPr="00033A6F">
        <w:rPr>
          <w:rFonts w:ascii="Arial" w:hAnsi="Arial" w:cs="Arial"/>
          <w:sz w:val="24"/>
          <w:szCs w:val="24"/>
          <w:lang w:val="id-ID"/>
        </w:rPr>
        <w:t>Kecamatan Pasimarannu</w:t>
      </w:r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Kabupaten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Kepulauan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Selayar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boleh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dikata</w:t>
      </w:r>
      <w:proofErr w:type="spellEnd"/>
      <w:r w:rsidRPr="00033A6F">
        <w:rPr>
          <w:rFonts w:ascii="Arial" w:hAnsi="Arial" w:cs="Arial"/>
          <w:sz w:val="24"/>
          <w:szCs w:val="24"/>
          <w:lang w:val="en-ID"/>
        </w:rPr>
        <w:t>ka</w:t>
      </w:r>
      <w:r w:rsidRPr="00033A6F">
        <w:rPr>
          <w:rFonts w:ascii="Arial" w:hAnsi="Arial" w:cs="Arial"/>
          <w:sz w:val="24"/>
          <w:szCs w:val="24"/>
        </w:rPr>
        <w:t xml:space="preserve">n </w:t>
      </w:r>
      <w:proofErr w:type="spellStart"/>
      <w:r w:rsidRPr="00033A6F">
        <w:rPr>
          <w:rFonts w:ascii="Arial" w:hAnsi="Arial" w:cs="Arial"/>
          <w:sz w:val="24"/>
          <w:szCs w:val="24"/>
        </w:rPr>
        <w:t>masih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sangat </w:t>
      </w:r>
      <w:proofErr w:type="spellStart"/>
      <w:r w:rsidRPr="00033A6F">
        <w:rPr>
          <w:rFonts w:ascii="Arial" w:hAnsi="Arial" w:cs="Arial"/>
          <w:sz w:val="24"/>
          <w:szCs w:val="24"/>
        </w:rPr>
        <w:t>kurang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jika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dibandingkan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dengan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kebutuhan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masyarakat</w:t>
      </w:r>
      <w:proofErr w:type="spellEnd"/>
      <w:r w:rsidRPr="00033A6F">
        <w:rPr>
          <w:rFonts w:ascii="Arial" w:hAnsi="Arial" w:cs="Arial"/>
          <w:sz w:val="24"/>
          <w:szCs w:val="24"/>
          <w:lang w:val="id-ID"/>
        </w:rPr>
        <w:t xml:space="preserve"> dan instansi teknis dalam hal fasilitasi pelaksanaan kegiatan di Kecamatan Pasimarannu</w:t>
      </w:r>
      <w:r w:rsidRPr="00033A6F">
        <w:rPr>
          <w:rFonts w:ascii="Arial" w:hAnsi="Arial" w:cs="Arial"/>
          <w:sz w:val="24"/>
          <w:szCs w:val="24"/>
        </w:rPr>
        <w:t xml:space="preserve">. Hal </w:t>
      </w:r>
      <w:proofErr w:type="spellStart"/>
      <w:r w:rsidRPr="00033A6F">
        <w:rPr>
          <w:rFonts w:ascii="Arial" w:hAnsi="Arial" w:cs="Arial"/>
          <w:sz w:val="24"/>
          <w:szCs w:val="24"/>
        </w:rPr>
        <w:t>ini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tentunya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terjadi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karena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keterbatasan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kemampuan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APBD </w:t>
      </w:r>
      <w:proofErr w:type="spellStart"/>
      <w:r w:rsidRPr="00033A6F">
        <w:rPr>
          <w:rFonts w:ascii="Arial" w:hAnsi="Arial" w:cs="Arial"/>
          <w:sz w:val="24"/>
          <w:szCs w:val="24"/>
        </w:rPr>
        <w:t>Kabupaten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Kepulauan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Selayar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untuk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membiayai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pembangunan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sarana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sz w:val="24"/>
          <w:szCs w:val="24"/>
        </w:rPr>
        <w:t>prasarana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r w:rsidRPr="00033A6F">
        <w:rPr>
          <w:rFonts w:ascii="Arial" w:hAnsi="Arial" w:cs="Arial"/>
          <w:sz w:val="24"/>
          <w:szCs w:val="24"/>
          <w:lang w:val="id-ID"/>
        </w:rPr>
        <w:t>termasuk kegiatan non fisik yang sangat penting untuk dilaksanakan.</w:t>
      </w:r>
    </w:p>
    <w:p w14:paraId="5540B1C3" w14:textId="77777777" w:rsidR="002A4BF4" w:rsidRPr="00033A6F" w:rsidRDefault="002A4BF4" w:rsidP="002A4BF4">
      <w:pPr>
        <w:spacing w:line="360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033A6F">
        <w:rPr>
          <w:rFonts w:ascii="Arial" w:hAnsi="Arial" w:cs="Arial"/>
          <w:sz w:val="24"/>
          <w:szCs w:val="24"/>
        </w:rPr>
        <w:t xml:space="preserve">Selain </w:t>
      </w:r>
      <w:proofErr w:type="spellStart"/>
      <w:r w:rsidRPr="00033A6F">
        <w:rPr>
          <w:rFonts w:ascii="Arial" w:hAnsi="Arial" w:cs="Arial"/>
          <w:sz w:val="24"/>
          <w:szCs w:val="24"/>
        </w:rPr>
        <w:t>hal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tersebut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033A6F">
        <w:rPr>
          <w:rFonts w:ascii="Arial" w:hAnsi="Arial" w:cs="Arial"/>
          <w:sz w:val="24"/>
          <w:szCs w:val="24"/>
        </w:rPr>
        <w:t>atas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033A6F">
        <w:rPr>
          <w:rFonts w:ascii="Arial" w:hAnsi="Arial" w:cs="Arial"/>
          <w:sz w:val="24"/>
          <w:szCs w:val="24"/>
        </w:rPr>
        <w:t>menjadi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permasalahan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pelayanan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r w:rsidRPr="00033A6F">
        <w:rPr>
          <w:rFonts w:ascii="Arial" w:hAnsi="Arial" w:cs="Arial"/>
          <w:sz w:val="24"/>
          <w:szCs w:val="24"/>
          <w:lang w:val="id-ID"/>
        </w:rPr>
        <w:t>Kecamatan Pasimarannu</w:t>
      </w:r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adalah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minimnya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sumber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daya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manusia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r w:rsidRPr="00033A6F">
        <w:rPr>
          <w:rFonts w:ascii="Arial" w:hAnsi="Arial" w:cs="Arial"/>
          <w:sz w:val="24"/>
          <w:szCs w:val="24"/>
          <w:lang w:val="id-ID"/>
        </w:rPr>
        <w:t>baik dari kualitas maupun kuantitas</w:t>
      </w:r>
      <w:r w:rsidRPr="00033A6F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033A6F">
        <w:rPr>
          <w:rFonts w:ascii="Arial" w:hAnsi="Arial" w:cs="Arial"/>
          <w:sz w:val="24"/>
          <w:szCs w:val="24"/>
        </w:rPr>
        <w:t>dimiliki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oleh </w:t>
      </w:r>
      <w:r w:rsidRPr="00033A6F">
        <w:rPr>
          <w:rFonts w:ascii="Arial" w:hAnsi="Arial" w:cs="Arial"/>
          <w:sz w:val="24"/>
          <w:szCs w:val="24"/>
          <w:lang w:val="id-ID"/>
        </w:rPr>
        <w:t>Kecamatan Pasimarannu</w:t>
      </w:r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Kabupaten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Kepulauan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Selayar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sz w:val="24"/>
          <w:szCs w:val="24"/>
        </w:rPr>
        <w:t>sehingga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dibutuhkan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adanya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pengembangan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kemampuan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sumber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daya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manusia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033A6F">
        <w:rPr>
          <w:rFonts w:ascii="Arial" w:hAnsi="Arial" w:cs="Arial"/>
          <w:sz w:val="24"/>
          <w:szCs w:val="24"/>
        </w:rPr>
        <w:t>dimiliki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melalui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pendidikan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sz w:val="24"/>
          <w:szCs w:val="24"/>
        </w:rPr>
        <w:t>pelatihan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serta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bimbingan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teknis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terkait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pelayanan</w:t>
      </w:r>
      <w:proofErr w:type="spellEnd"/>
      <w:r w:rsidRPr="00033A6F">
        <w:rPr>
          <w:rFonts w:ascii="Arial" w:hAnsi="Arial" w:cs="Arial"/>
          <w:sz w:val="24"/>
          <w:szCs w:val="24"/>
          <w:lang w:val="id-ID"/>
        </w:rPr>
        <w:t xml:space="preserve"> publik.</w:t>
      </w:r>
    </w:p>
    <w:p w14:paraId="2DF057AA" w14:textId="77777777" w:rsidR="002A4BF4" w:rsidRPr="00033A6F" w:rsidRDefault="002A4BF4" w:rsidP="002A4BF4">
      <w:pPr>
        <w:spacing w:line="360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033A6F">
        <w:rPr>
          <w:rFonts w:ascii="Arial" w:hAnsi="Arial" w:cs="Arial"/>
          <w:sz w:val="24"/>
          <w:szCs w:val="24"/>
        </w:rPr>
        <w:t xml:space="preserve">Dalam </w:t>
      </w:r>
      <w:proofErr w:type="spellStart"/>
      <w:r w:rsidRPr="00033A6F">
        <w:rPr>
          <w:rFonts w:ascii="Arial" w:hAnsi="Arial" w:cs="Arial"/>
          <w:sz w:val="24"/>
          <w:szCs w:val="24"/>
        </w:rPr>
        <w:t>upaya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mengatasi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permasalahan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033A6F">
        <w:rPr>
          <w:rFonts w:ascii="Arial" w:hAnsi="Arial" w:cs="Arial"/>
          <w:sz w:val="24"/>
          <w:szCs w:val="24"/>
        </w:rPr>
        <w:t>ada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33A6F">
        <w:rPr>
          <w:rFonts w:ascii="Arial" w:hAnsi="Arial" w:cs="Arial"/>
          <w:sz w:val="24"/>
          <w:szCs w:val="24"/>
        </w:rPr>
        <w:t>dibutuhkan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ketersediaan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dana yang </w:t>
      </w:r>
      <w:proofErr w:type="spellStart"/>
      <w:r w:rsidRPr="00033A6F">
        <w:rPr>
          <w:rFonts w:ascii="Arial" w:hAnsi="Arial" w:cs="Arial"/>
          <w:sz w:val="24"/>
          <w:szCs w:val="24"/>
        </w:rPr>
        <w:t>cukup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terutama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rangka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koordinasi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dengan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jajaran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pada level yang </w:t>
      </w:r>
      <w:proofErr w:type="spellStart"/>
      <w:r w:rsidRPr="00033A6F">
        <w:rPr>
          <w:rFonts w:ascii="Arial" w:hAnsi="Arial" w:cs="Arial"/>
          <w:sz w:val="24"/>
          <w:szCs w:val="24"/>
        </w:rPr>
        <w:t>lebih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tinggi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guna </w:t>
      </w:r>
      <w:r w:rsidRPr="00033A6F">
        <w:rPr>
          <w:rFonts w:ascii="Arial" w:hAnsi="Arial" w:cs="Arial"/>
          <w:sz w:val="24"/>
          <w:szCs w:val="24"/>
          <w:lang w:val="id-ID"/>
        </w:rPr>
        <w:t>meningkatkan sumberdaya manusia serta meningkatkan jumlah sumber daya manusia yang ada sehingga</w:t>
      </w:r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pelaksanaan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033A6F">
        <w:rPr>
          <w:rFonts w:ascii="Arial" w:hAnsi="Arial" w:cs="Arial"/>
          <w:sz w:val="24"/>
          <w:szCs w:val="24"/>
        </w:rPr>
        <w:t>kegiatan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untuk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memenuhi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kebutuhan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masyarakat</w:t>
      </w:r>
      <w:proofErr w:type="spellEnd"/>
      <w:r w:rsidRPr="00033A6F">
        <w:rPr>
          <w:rFonts w:ascii="Arial" w:hAnsi="Arial" w:cs="Arial"/>
          <w:sz w:val="24"/>
          <w:szCs w:val="24"/>
          <w:lang w:val="id-ID"/>
        </w:rPr>
        <w:t xml:space="preserve"> dapat berjalan dengan baik</w:t>
      </w:r>
      <w:r w:rsidRPr="00033A6F">
        <w:rPr>
          <w:rFonts w:ascii="Arial" w:hAnsi="Arial" w:cs="Arial"/>
          <w:sz w:val="24"/>
          <w:szCs w:val="24"/>
        </w:rPr>
        <w:t>.</w:t>
      </w:r>
      <w:r w:rsidRPr="00033A6F">
        <w:rPr>
          <w:rFonts w:ascii="Arial" w:hAnsi="Arial" w:cs="Arial"/>
          <w:sz w:val="24"/>
          <w:szCs w:val="24"/>
          <w:lang w:val="id-ID"/>
        </w:rPr>
        <w:t xml:space="preserve"> Selain itu perlu</w:t>
      </w:r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adanya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dukungan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sz w:val="24"/>
          <w:szCs w:val="24"/>
        </w:rPr>
        <w:t>kerjasama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dari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berbagai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elemen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diharapkan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akan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mempermudah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pencapaian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tujuan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sz w:val="24"/>
          <w:szCs w:val="24"/>
        </w:rPr>
        <w:t>sasaran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pembangunan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daerah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033A6F">
        <w:rPr>
          <w:rFonts w:ascii="Arial" w:hAnsi="Arial" w:cs="Arial"/>
          <w:sz w:val="24"/>
          <w:szCs w:val="24"/>
        </w:rPr>
        <w:t>merata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di</w:t>
      </w:r>
      <w:r w:rsidRPr="00033A6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segala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lapisan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sz w:val="24"/>
          <w:szCs w:val="24"/>
        </w:rPr>
        <w:t>masy</w:t>
      </w:r>
      <w:proofErr w:type="spellEnd"/>
      <w:r w:rsidRPr="00033A6F">
        <w:rPr>
          <w:rFonts w:ascii="Arial" w:hAnsi="Arial" w:cs="Arial"/>
          <w:sz w:val="24"/>
          <w:szCs w:val="24"/>
          <w:lang w:val="en-ID"/>
        </w:rPr>
        <w:t>a</w:t>
      </w:r>
      <w:r w:rsidRPr="00033A6F">
        <w:rPr>
          <w:rFonts w:ascii="Arial" w:hAnsi="Arial" w:cs="Arial"/>
          <w:sz w:val="24"/>
          <w:szCs w:val="24"/>
        </w:rPr>
        <w:t>rakat.</w:t>
      </w:r>
    </w:p>
    <w:p w14:paraId="785FD5B8" w14:textId="77777777" w:rsidR="002A4BF4" w:rsidRDefault="002A4BF4" w:rsidP="002A4BF4">
      <w:pPr>
        <w:numPr>
          <w:ilvl w:val="1"/>
          <w:numId w:val="16"/>
        </w:numPr>
        <w:spacing w:line="240" w:lineRule="auto"/>
        <w:ind w:left="709" w:hanging="709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/>
          <w:sz w:val="24"/>
          <w:szCs w:val="24"/>
        </w:rPr>
        <w:lastRenderedPageBreak/>
        <w:t>Kelompok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Sasaran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Layanan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Kecamatan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Pasimarannu</w:t>
      </w:r>
      <w:proofErr w:type="spellEnd"/>
    </w:p>
    <w:p w14:paraId="0F96E031" w14:textId="77777777" w:rsidR="002A4BF4" w:rsidRDefault="002A4BF4" w:rsidP="002A4BF4">
      <w:pPr>
        <w:spacing w:line="360" w:lineRule="auto"/>
        <w:ind w:left="709" w:firstLine="851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pokok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SKPD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Pasimarannu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yaitu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koordinasi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penyelenggaraan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tugasnya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memperoleh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pelimpahan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kewenangan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bupati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menangani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sebagian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urusan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otonomi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daerah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menyelenggarakan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umum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2A238474" w14:textId="77777777" w:rsidR="002A4BF4" w:rsidRDefault="002A4BF4" w:rsidP="002A4BF4">
      <w:pPr>
        <w:spacing w:line="360" w:lineRule="auto"/>
        <w:ind w:left="709" w:firstLine="851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Berdasarkan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aspek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pelayanan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diberikan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Pasimarannu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menjadi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target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pelayanan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kelompok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sasaran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fungsinya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yaitu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</w:p>
    <w:p w14:paraId="2F9D2903" w14:textId="77777777" w:rsidR="002A4BF4" w:rsidRDefault="002A4BF4" w:rsidP="002A4BF4">
      <w:pPr>
        <w:numPr>
          <w:ilvl w:val="0"/>
          <w:numId w:val="1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83D72">
        <w:rPr>
          <w:rFonts w:ascii="Arial" w:hAnsi="Arial" w:cs="Arial"/>
          <w:color w:val="000000"/>
          <w:sz w:val="24"/>
          <w:szCs w:val="24"/>
        </w:rPr>
        <w:t>Unsur</w:t>
      </w:r>
      <w:proofErr w:type="spellEnd"/>
      <w:r w:rsidRPr="00D83D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83D72">
        <w:rPr>
          <w:rFonts w:ascii="Arial" w:hAnsi="Arial" w:cs="Arial"/>
          <w:color w:val="000000"/>
          <w:sz w:val="24"/>
          <w:szCs w:val="24"/>
        </w:rPr>
        <w:t>pimpinan</w:t>
      </w:r>
      <w:proofErr w:type="spellEnd"/>
      <w:r w:rsidRPr="00D83D72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Pr="00D83D72">
        <w:rPr>
          <w:rFonts w:ascii="Arial" w:hAnsi="Arial" w:cs="Arial"/>
          <w:color w:val="000000"/>
          <w:sz w:val="24"/>
          <w:szCs w:val="24"/>
        </w:rPr>
        <w:t>Bupati</w:t>
      </w:r>
      <w:proofErr w:type="spellEnd"/>
      <w:r w:rsidRPr="00D83D72">
        <w:rPr>
          <w:rFonts w:ascii="Arial" w:hAnsi="Arial" w:cs="Arial"/>
          <w:color w:val="000000"/>
          <w:sz w:val="24"/>
          <w:szCs w:val="24"/>
        </w:rPr>
        <w:t xml:space="preserve">, Wakil </w:t>
      </w:r>
      <w:proofErr w:type="spellStart"/>
      <w:r w:rsidRPr="00D83D72">
        <w:rPr>
          <w:rFonts w:ascii="Arial" w:hAnsi="Arial" w:cs="Arial"/>
          <w:color w:val="000000"/>
          <w:sz w:val="24"/>
          <w:szCs w:val="24"/>
        </w:rPr>
        <w:t>Bupati</w:t>
      </w:r>
      <w:proofErr w:type="spellEnd"/>
      <w:r w:rsidRPr="00D83D7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83D72">
        <w:rPr>
          <w:rFonts w:ascii="Arial" w:hAnsi="Arial" w:cs="Arial"/>
          <w:color w:val="000000"/>
          <w:sz w:val="24"/>
          <w:szCs w:val="24"/>
        </w:rPr>
        <w:t>Sekretaris</w:t>
      </w:r>
      <w:proofErr w:type="spellEnd"/>
      <w:r w:rsidRPr="00D83D72">
        <w:rPr>
          <w:rFonts w:ascii="Arial" w:hAnsi="Arial" w:cs="Arial"/>
          <w:color w:val="000000"/>
          <w:sz w:val="24"/>
          <w:szCs w:val="24"/>
        </w:rPr>
        <w:t xml:space="preserve"> Daerah), </w:t>
      </w:r>
      <w:proofErr w:type="spellStart"/>
      <w:r w:rsidRPr="00D83D72">
        <w:rPr>
          <w:rFonts w:ascii="Arial" w:hAnsi="Arial" w:cs="Arial"/>
          <w:color w:val="000000"/>
          <w:sz w:val="24"/>
          <w:szCs w:val="24"/>
        </w:rPr>
        <w:t>pelaporan</w:t>
      </w:r>
      <w:proofErr w:type="spellEnd"/>
      <w:r w:rsidRPr="00D83D72">
        <w:rPr>
          <w:rFonts w:ascii="Arial" w:hAnsi="Arial" w:cs="Arial"/>
          <w:color w:val="000000"/>
          <w:sz w:val="24"/>
          <w:szCs w:val="24"/>
        </w:rPr>
        <w:t xml:space="preserve"> data dan </w:t>
      </w:r>
      <w:proofErr w:type="spellStart"/>
      <w:r w:rsidRPr="00D83D72">
        <w:rPr>
          <w:rFonts w:ascii="Arial" w:hAnsi="Arial" w:cs="Arial"/>
          <w:color w:val="000000"/>
          <w:sz w:val="24"/>
          <w:szCs w:val="24"/>
        </w:rPr>
        <w:t>kondisi</w:t>
      </w:r>
      <w:proofErr w:type="spellEnd"/>
      <w:r w:rsidRPr="00D83D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83D72">
        <w:rPr>
          <w:rFonts w:ascii="Arial" w:hAnsi="Arial" w:cs="Arial"/>
          <w:color w:val="000000"/>
          <w:sz w:val="24"/>
          <w:szCs w:val="24"/>
        </w:rPr>
        <w:t>kependudukan</w:t>
      </w:r>
      <w:proofErr w:type="spellEnd"/>
      <w:r w:rsidRPr="00D83D7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83D72">
        <w:rPr>
          <w:rFonts w:ascii="Arial" w:hAnsi="Arial" w:cs="Arial"/>
          <w:color w:val="000000"/>
          <w:sz w:val="24"/>
          <w:szCs w:val="24"/>
        </w:rPr>
        <w:t>pelayanan</w:t>
      </w:r>
      <w:proofErr w:type="spellEnd"/>
      <w:r w:rsidRPr="00D83D72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D83D72">
        <w:rPr>
          <w:rFonts w:ascii="Arial" w:hAnsi="Arial" w:cs="Arial"/>
          <w:color w:val="000000"/>
          <w:sz w:val="24"/>
          <w:szCs w:val="24"/>
        </w:rPr>
        <w:t>hal-hal</w:t>
      </w:r>
      <w:proofErr w:type="spellEnd"/>
      <w:r w:rsidRPr="00D83D72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D83D72"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 w:rsidRPr="00D83D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83D72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D83D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83D72">
        <w:rPr>
          <w:rFonts w:ascii="Arial" w:hAnsi="Arial" w:cs="Arial"/>
          <w:color w:val="000000"/>
          <w:sz w:val="24"/>
          <w:szCs w:val="24"/>
        </w:rPr>
        <w:t>pokok</w:t>
      </w:r>
      <w:proofErr w:type="spellEnd"/>
      <w:r w:rsidRPr="00D83D72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D83D72">
        <w:rPr>
          <w:rFonts w:ascii="Arial" w:hAnsi="Arial" w:cs="Arial"/>
          <w:color w:val="000000"/>
          <w:sz w:val="24"/>
          <w:szCs w:val="24"/>
        </w:rPr>
        <w:t>fungsi</w:t>
      </w:r>
      <w:proofErr w:type="spellEnd"/>
      <w:r w:rsidRPr="00D83D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83D72">
        <w:rPr>
          <w:rFonts w:ascii="Arial" w:hAnsi="Arial" w:cs="Arial"/>
          <w:color w:val="000000"/>
          <w:sz w:val="24"/>
          <w:szCs w:val="24"/>
        </w:rPr>
        <w:t>berkaitan</w:t>
      </w:r>
      <w:proofErr w:type="spellEnd"/>
      <w:r w:rsidRPr="00D83D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83D72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D83D72">
        <w:rPr>
          <w:rFonts w:ascii="Arial" w:hAnsi="Arial" w:cs="Arial"/>
          <w:color w:val="000000"/>
          <w:sz w:val="24"/>
          <w:szCs w:val="24"/>
        </w:rPr>
        <w:t xml:space="preserve"> wilayah </w:t>
      </w:r>
      <w:proofErr w:type="spellStart"/>
      <w:r w:rsidRPr="00D83D72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D83D72">
        <w:rPr>
          <w:rFonts w:ascii="Arial" w:hAnsi="Arial" w:cs="Arial"/>
          <w:color w:val="000000"/>
          <w:sz w:val="24"/>
          <w:szCs w:val="24"/>
        </w:rPr>
        <w:t>.</w:t>
      </w:r>
    </w:p>
    <w:p w14:paraId="3B3B2DE2" w14:textId="77777777" w:rsidR="002A4BF4" w:rsidRPr="00D83D72" w:rsidRDefault="002A4BF4" w:rsidP="002A4BF4">
      <w:pPr>
        <w:numPr>
          <w:ilvl w:val="0"/>
          <w:numId w:val="1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83D72">
        <w:rPr>
          <w:rFonts w:ascii="Arial" w:hAnsi="Arial" w:cs="Arial"/>
          <w:color w:val="000000"/>
          <w:sz w:val="24"/>
          <w:szCs w:val="24"/>
        </w:rPr>
        <w:t>Perangkat</w:t>
      </w:r>
      <w:proofErr w:type="spellEnd"/>
      <w:r w:rsidRPr="00D83D72">
        <w:rPr>
          <w:rFonts w:ascii="Arial" w:hAnsi="Arial" w:cs="Arial"/>
          <w:color w:val="000000"/>
          <w:sz w:val="24"/>
          <w:szCs w:val="24"/>
        </w:rPr>
        <w:t xml:space="preserve"> Daerah </w:t>
      </w:r>
      <w:proofErr w:type="spellStart"/>
      <w:r w:rsidRPr="00D83D72">
        <w:rPr>
          <w:rFonts w:ascii="Arial" w:hAnsi="Arial" w:cs="Arial"/>
          <w:color w:val="000000"/>
          <w:sz w:val="24"/>
          <w:szCs w:val="24"/>
        </w:rPr>
        <w:t>Kabupaten</w:t>
      </w:r>
      <w:proofErr w:type="spellEnd"/>
      <w:r w:rsidRPr="00D83D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83D72">
        <w:rPr>
          <w:rFonts w:ascii="Arial" w:hAnsi="Arial" w:cs="Arial"/>
          <w:color w:val="000000"/>
          <w:sz w:val="24"/>
          <w:szCs w:val="24"/>
        </w:rPr>
        <w:t>Kepulauan</w:t>
      </w:r>
      <w:proofErr w:type="spellEnd"/>
      <w:r w:rsidRPr="00D83D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83D72">
        <w:rPr>
          <w:rFonts w:ascii="Arial" w:hAnsi="Arial" w:cs="Arial"/>
          <w:color w:val="000000"/>
          <w:sz w:val="24"/>
          <w:szCs w:val="24"/>
        </w:rPr>
        <w:t>Selayar</w:t>
      </w:r>
      <w:proofErr w:type="spellEnd"/>
      <w:r w:rsidRPr="00D83D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83D72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D83D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83D72">
        <w:rPr>
          <w:rFonts w:ascii="Arial" w:hAnsi="Arial" w:cs="Arial"/>
          <w:color w:val="000000"/>
          <w:sz w:val="24"/>
          <w:szCs w:val="24"/>
        </w:rPr>
        <w:t>hal</w:t>
      </w:r>
      <w:proofErr w:type="spellEnd"/>
      <w:r w:rsidRPr="00D83D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83D72">
        <w:rPr>
          <w:rFonts w:ascii="Arial" w:hAnsi="Arial" w:cs="Arial"/>
          <w:color w:val="000000"/>
          <w:sz w:val="24"/>
          <w:szCs w:val="24"/>
        </w:rPr>
        <w:t>pelaporan</w:t>
      </w:r>
      <w:proofErr w:type="spellEnd"/>
      <w:r w:rsidRPr="00D83D72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D83D72">
        <w:rPr>
          <w:rFonts w:ascii="Arial" w:hAnsi="Arial" w:cs="Arial"/>
          <w:color w:val="000000"/>
          <w:sz w:val="24"/>
          <w:szCs w:val="24"/>
        </w:rPr>
        <w:t>pemberian</w:t>
      </w:r>
      <w:proofErr w:type="spellEnd"/>
      <w:r w:rsidRPr="00D83D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83D72">
        <w:rPr>
          <w:rFonts w:ascii="Arial" w:hAnsi="Arial" w:cs="Arial"/>
          <w:color w:val="000000"/>
          <w:sz w:val="24"/>
          <w:szCs w:val="24"/>
        </w:rPr>
        <w:t>informasi</w:t>
      </w:r>
      <w:proofErr w:type="spellEnd"/>
      <w:r w:rsidRPr="00D83D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83D72">
        <w:rPr>
          <w:rFonts w:ascii="Arial" w:hAnsi="Arial" w:cs="Arial"/>
          <w:color w:val="000000"/>
          <w:sz w:val="24"/>
          <w:szCs w:val="24"/>
        </w:rPr>
        <w:t>kepada</w:t>
      </w:r>
      <w:proofErr w:type="spellEnd"/>
      <w:r w:rsidRPr="00D83D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83D72">
        <w:rPr>
          <w:rFonts w:ascii="Arial" w:hAnsi="Arial" w:cs="Arial"/>
          <w:color w:val="000000"/>
          <w:sz w:val="24"/>
          <w:szCs w:val="24"/>
        </w:rPr>
        <w:t>instansi</w:t>
      </w:r>
      <w:proofErr w:type="spellEnd"/>
      <w:r w:rsidRPr="00D83D72">
        <w:rPr>
          <w:rFonts w:ascii="Arial" w:hAnsi="Arial" w:cs="Arial"/>
          <w:color w:val="000000"/>
          <w:sz w:val="24"/>
          <w:szCs w:val="24"/>
        </w:rPr>
        <w:t xml:space="preserve">/unit </w:t>
      </w:r>
      <w:proofErr w:type="spellStart"/>
      <w:r w:rsidRPr="00D83D72">
        <w:rPr>
          <w:rFonts w:ascii="Arial" w:hAnsi="Arial" w:cs="Arial"/>
          <w:color w:val="000000"/>
          <w:sz w:val="24"/>
          <w:szCs w:val="24"/>
        </w:rPr>
        <w:t>kerja</w:t>
      </w:r>
      <w:proofErr w:type="spellEnd"/>
      <w:r w:rsidRPr="00D83D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83D72">
        <w:rPr>
          <w:rFonts w:ascii="Arial" w:hAnsi="Arial" w:cs="Arial"/>
          <w:color w:val="000000"/>
          <w:sz w:val="24"/>
          <w:szCs w:val="24"/>
        </w:rPr>
        <w:t>terkait</w:t>
      </w:r>
      <w:proofErr w:type="spellEnd"/>
      <w:r w:rsidRPr="00D83D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83D72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D83D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83D72"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 w:rsidRPr="00D83D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83D72">
        <w:rPr>
          <w:rFonts w:ascii="Arial" w:hAnsi="Arial" w:cs="Arial"/>
          <w:color w:val="000000"/>
          <w:sz w:val="24"/>
          <w:szCs w:val="24"/>
        </w:rPr>
        <w:t>pokok</w:t>
      </w:r>
      <w:proofErr w:type="spellEnd"/>
      <w:r w:rsidRPr="00D83D72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D83D72">
        <w:rPr>
          <w:rFonts w:ascii="Arial" w:hAnsi="Arial" w:cs="Arial"/>
          <w:color w:val="000000"/>
          <w:sz w:val="24"/>
          <w:szCs w:val="24"/>
        </w:rPr>
        <w:t>fungsi</w:t>
      </w:r>
      <w:proofErr w:type="spellEnd"/>
      <w:r w:rsidRPr="00D83D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83D72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D83D72">
        <w:rPr>
          <w:rFonts w:ascii="Arial" w:hAnsi="Arial" w:cs="Arial"/>
          <w:color w:val="000000"/>
          <w:sz w:val="24"/>
          <w:szCs w:val="24"/>
        </w:rPr>
        <w:t>.</w:t>
      </w:r>
    </w:p>
    <w:p w14:paraId="685C101D" w14:textId="77777777" w:rsidR="002A4BF4" w:rsidRDefault="002A4BF4" w:rsidP="002A4BF4">
      <w:pPr>
        <w:numPr>
          <w:ilvl w:val="0"/>
          <w:numId w:val="1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Pemangku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kepentingan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menajring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aspirasi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partisipasi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perencanaan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pembangunan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serta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penyediaan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informasi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pembangunan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2EE320A6" w14:textId="77777777" w:rsidR="002A4BF4" w:rsidRDefault="002A4BF4" w:rsidP="002A4BF4">
      <w:pPr>
        <w:numPr>
          <w:ilvl w:val="0"/>
          <w:numId w:val="1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Aparat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wilayah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Pasimarannu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5A683A4C" w14:textId="77777777" w:rsidR="002A4BF4" w:rsidRDefault="002A4BF4" w:rsidP="002A4BF4">
      <w:pPr>
        <w:numPr>
          <w:ilvl w:val="0"/>
          <w:numId w:val="1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Seluruh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masyarakat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Pasimarannu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pelayanan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perizinan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dan non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perizinan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6B916613" w14:textId="77777777" w:rsidR="002A4BF4" w:rsidRDefault="002A4BF4" w:rsidP="002A4BF4">
      <w:pPr>
        <w:numPr>
          <w:ilvl w:val="1"/>
          <w:numId w:val="16"/>
        </w:numPr>
        <w:tabs>
          <w:tab w:val="left" w:pos="709"/>
        </w:tabs>
        <w:spacing w:line="360" w:lineRule="auto"/>
        <w:ind w:hanging="2880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9E5991">
        <w:rPr>
          <w:rFonts w:ascii="Arial" w:hAnsi="Arial" w:cs="Arial"/>
          <w:b/>
          <w:color w:val="000000"/>
          <w:sz w:val="24"/>
          <w:szCs w:val="24"/>
        </w:rPr>
        <w:t>Permasalahan</w:t>
      </w:r>
      <w:proofErr w:type="spellEnd"/>
      <w:r w:rsidRPr="009E599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E5991">
        <w:rPr>
          <w:rFonts w:ascii="Arial" w:hAnsi="Arial" w:cs="Arial"/>
          <w:b/>
          <w:color w:val="000000"/>
          <w:sz w:val="24"/>
          <w:szCs w:val="24"/>
        </w:rPr>
        <w:t>Pelayanan</w:t>
      </w:r>
      <w:proofErr w:type="spellEnd"/>
      <w:r w:rsidRPr="009E599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E5991">
        <w:rPr>
          <w:rFonts w:ascii="Arial" w:hAnsi="Arial" w:cs="Arial"/>
          <w:b/>
          <w:color w:val="000000"/>
          <w:sz w:val="24"/>
          <w:szCs w:val="24"/>
        </w:rPr>
        <w:t>Kecamatan</w:t>
      </w:r>
      <w:proofErr w:type="spellEnd"/>
      <w:r w:rsidRPr="009E599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E5991">
        <w:rPr>
          <w:rFonts w:ascii="Arial" w:hAnsi="Arial" w:cs="Arial"/>
          <w:b/>
          <w:color w:val="000000"/>
          <w:sz w:val="24"/>
          <w:szCs w:val="24"/>
        </w:rPr>
        <w:t>Pasimarannu</w:t>
      </w:r>
      <w:proofErr w:type="spellEnd"/>
    </w:p>
    <w:p w14:paraId="4405D965" w14:textId="77777777" w:rsidR="002A4BF4" w:rsidRDefault="002A4BF4" w:rsidP="002A4BF4">
      <w:pPr>
        <w:tabs>
          <w:tab w:val="left" w:pos="709"/>
        </w:tabs>
        <w:spacing w:line="360" w:lineRule="auto"/>
        <w:ind w:left="709" w:firstLine="851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Pasimarannu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merupakan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kepulauan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wilayah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perairan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cukup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luas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dimana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terdapat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 (dua)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terletak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1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satu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pulau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terpisah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kondisi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perairan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yang sangat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tergantung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kondisi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cuaca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Pemerintah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Pasimarannu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menyadari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bahwa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melaksanakan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pokok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fungsi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terutama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optimalisasi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pelayanan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kepada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masyarakat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membutuhkan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upaya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maksimal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sungguh-sungguh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pelayanan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diberikan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tersebut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dapat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dirasakan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secara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optimal oleh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masyarakat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secara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menyeluruh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kualitas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pelayanan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prima.</w:t>
      </w:r>
    </w:p>
    <w:p w14:paraId="6B753112" w14:textId="77777777" w:rsidR="00582F6B" w:rsidRDefault="00582F6B" w:rsidP="002A4BF4">
      <w:pPr>
        <w:tabs>
          <w:tab w:val="left" w:pos="709"/>
        </w:tabs>
        <w:spacing w:line="360" w:lineRule="auto"/>
        <w:ind w:left="709"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5EE3E0F4" w14:textId="77777777" w:rsidR="00582F6B" w:rsidRDefault="00582F6B" w:rsidP="002A4BF4">
      <w:pPr>
        <w:tabs>
          <w:tab w:val="left" w:pos="709"/>
        </w:tabs>
        <w:spacing w:line="360" w:lineRule="auto"/>
        <w:ind w:left="709"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2F71C026" w14:textId="77777777" w:rsidR="002A4BF4" w:rsidRPr="0090319A" w:rsidRDefault="002A4BF4" w:rsidP="002A4BF4">
      <w:pPr>
        <w:tabs>
          <w:tab w:val="left" w:pos="426"/>
        </w:tabs>
        <w:spacing w:after="0" w:line="360" w:lineRule="auto"/>
        <w:ind w:left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0319A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Tabel 2.7</w:t>
      </w:r>
    </w:p>
    <w:p w14:paraId="39E53E15" w14:textId="77777777" w:rsidR="002A4BF4" w:rsidRDefault="002A4BF4" w:rsidP="002A4BF4">
      <w:pPr>
        <w:tabs>
          <w:tab w:val="left" w:pos="426"/>
        </w:tabs>
        <w:spacing w:after="0" w:line="360" w:lineRule="auto"/>
        <w:ind w:left="709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Identifikasi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Permasalahan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Fungsi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Pelayanan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Pasimarannu</w:t>
      </w:r>
      <w:proofErr w:type="spellEnd"/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2560"/>
        <w:gridCol w:w="1574"/>
        <w:gridCol w:w="2007"/>
        <w:gridCol w:w="1918"/>
      </w:tblGrid>
      <w:tr w:rsidR="002A4BF4" w:rsidRPr="006B6987" w14:paraId="63BA9F66" w14:textId="77777777" w:rsidTr="00F45E8C">
        <w:tc>
          <w:tcPr>
            <w:tcW w:w="59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8B8206" w14:textId="77777777" w:rsidR="002A4BF4" w:rsidRPr="006B6987" w:rsidRDefault="002A4BF4" w:rsidP="00F45E8C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No.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07E437" w14:textId="77777777" w:rsidR="002A4BF4" w:rsidRPr="006B6987" w:rsidRDefault="002A4BF4" w:rsidP="00F45E8C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Bidang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urusan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dan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indikator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kinerja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penyelenggaraan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Kecamatan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Pasimarannu</w:t>
            </w:r>
            <w:proofErr w:type="spellEnd"/>
          </w:p>
        </w:tc>
        <w:tc>
          <w:tcPr>
            <w:tcW w:w="1601" w:type="dxa"/>
            <w:shd w:val="clear" w:color="auto" w:fill="D9D9D9"/>
            <w:vAlign w:val="center"/>
          </w:tcPr>
          <w:p w14:paraId="5ACAE91F" w14:textId="77777777" w:rsidR="002A4BF4" w:rsidRPr="006B6987" w:rsidRDefault="002A4BF4" w:rsidP="00F45E8C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proofErr w:type="spellStart"/>
            <w:proofErr w:type="gram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Interperstasi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:</w:t>
            </w:r>
            <w:proofErr w:type="gram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Belum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tercapai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(&lt;),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Sesuai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(=),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Melampaui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(&gt;)</w:t>
            </w:r>
          </w:p>
        </w:tc>
        <w:tc>
          <w:tcPr>
            <w:tcW w:w="1601" w:type="dxa"/>
            <w:shd w:val="clear" w:color="auto" w:fill="D9D9D9"/>
            <w:vAlign w:val="center"/>
          </w:tcPr>
          <w:p w14:paraId="355E2D9E" w14:textId="77777777" w:rsidR="002A4BF4" w:rsidRPr="006B6987" w:rsidRDefault="002A4BF4" w:rsidP="00F45E8C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Permasalahan</w:t>
            </w:r>
            <w:proofErr w:type="spellEnd"/>
          </w:p>
        </w:tc>
        <w:tc>
          <w:tcPr>
            <w:tcW w:w="1601" w:type="dxa"/>
            <w:shd w:val="clear" w:color="auto" w:fill="D9D9D9"/>
            <w:vAlign w:val="center"/>
          </w:tcPr>
          <w:p w14:paraId="7908DAB1" w14:textId="77777777" w:rsidR="002A4BF4" w:rsidRPr="006B6987" w:rsidRDefault="002A4BF4" w:rsidP="00F45E8C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Faktor-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faktor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penentu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keberhasilan</w:t>
            </w:r>
            <w:proofErr w:type="spellEnd"/>
          </w:p>
        </w:tc>
      </w:tr>
      <w:tr w:rsidR="002A4BF4" w:rsidRPr="006B6987" w14:paraId="35D5691A" w14:textId="77777777" w:rsidTr="002A4BF4">
        <w:tc>
          <w:tcPr>
            <w:tcW w:w="590" w:type="dxa"/>
            <w:tcBorders>
              <w:bottom w:val="nil"/>
            </w:tcBorders>
            <w:shd w:val="clear" w:color="auto" w:fill="auto"/>
          </w:tcPr>
          <w:p w14:paraId="098209DD" w14:textId="77777777" w:rsidR="002A4BF4" w:rsidRPr="006B6987" w:rsidRDefault="002A4BF4" w:rsidP="00F45E8C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1.</w:t>
            </w:r>
          </w:p>
        </w:tc>
        <w:tc>
          <w:tcPr>
            <w:tcW w:w="2646" w:type="dxa"/>
            <w:tcBorders>
              <w:bottom w:val="nil"/>
            </w:tcBorders>
            <w:shd w:val="clear" w:color="auto" w:fill="auto"/>
          </w:tcPr>
          <w:p w14:paraId="5CC115C9" w14:textId="77777777" w:rsidR="002A4BF4" w:rsidRPr="006B6987" w:rsidRDefault="002A4BF4" w:rsidP="00F45E8C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000000"/>
                <w:sz w:val="20"/>
                <w:szCs w:val="24"/>
              </w:rPr>
            </w:pP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16"/>
              </w:rPr>
              <w:t>Meningkatnya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16"/>
              </w:rPr>
              <w:t>kepercayaan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16"/>
              </w:rPr>
              <w:t>masyarakat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16"/>
              </w:rPr>
              <w:t>terhadap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16"/>
              </w:rPr>
              <w:t>pelayanan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16"/>
              </w:rPr>
              <w:t>Kecamatan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16"/>
              </w:rPr>
              <w:t>Pasimarannu</w:t>
            </w:r>
            <w:proofErr w:type="spellEnd"/>
          </w:p>
        </w:tc>
        <w:tc>
          <w:tcPr>
            <w:tcW w:w="1601" w:type="dxa"/>
            <w:shd w:val="clear" w:color="auto" w:fill="auto"/>
          </w:tcPr>
          <w:p w14:paraId="766DAA31" w14:textId="77777777" w:rsidR="002A4BF4" w:rsidRPr="006B6987" w:rsidRDefault="002A4BF4" w:rsidP="00F45E8C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14:paraId="68270266" w14:textId="77777777" w:rsidR="002A4BF4" w:rsidRPr="006B6987" w:rsidRDefault="002A4BF4" w:rsidP="00F45E8C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000000"/>
                <w:sz w:val="20"/>
                <w:szCs w:val="24"/>
              </w:rPr>
            </w:pP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Infrastruktur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kelistrikan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yang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belum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memadai</w:t>
            </w:r>
            <w:proofErr w:type="spellEnd"/>
          </w:p>
        </w:tc>
        <w:tc>
          <w:tcPr>
            <w:tcW w:w="1601" w:type="dxa"/>
            <w:shd w:val="clear" w:color="auto" w:fill="auto"/>
          </w:tcPr>
          <w:p w14:paraId="3B93F2C6" w14:textId="77777777" w:rsidR="002A4BF4" w:rsidRPr="006B6987" w:rsidRDefault="002A4BF4" w:rsidP="00F45E8C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Pembangunan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infrastruktur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kelistrikan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(PLN)</w:t>
            </w:r>
          </w:p>
        </w:tc>
      </w:tr>
      <w:tr w:rsidR="002A4BF4" w:rsidRPr="006B6987" w14:paraId="1B9D34D1" w14:textId="77777777" w:rsidTr="002A4BF4">
        <w:tc>
          <w:tcPr>
            <w:tcW w:w="5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2DD5BF" w14:textId="77777777" w:rsidR="002A4BF4" w:rsidRPr="006B6987" w:rsidRDefault="002A4BF4" w:rsidP="00F45E8C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26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6DEF49" w14:textId="77777777" w:rsidR="002A4BF4" w:rsidRPr="006B6987" w:rsidRDefault="002A4BF4" w:rsidP="00F45E8C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1601" w:type="dxa"/>
            <w:shd w:val="clear" w:color="auto" w:fill="auto"/>
          </w:tcPr>
          <w:p w14:paraId="58817067" w14:textId="77777777" w:rsidR="002A4BF4" w:rsidRPr="006B6987" w:rsidRDefault="002A4BF4" w:rsidP="00F45E8C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14:paraId="78C1F1B0" w14:textId="77777777" w:rsidR="002A4BF4" w:rsidRPr="006B6987" w:rsidRDefault="002A4BF4" w:rsidP="00F45E8C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000000"/>
                <w:sz w:val="20"/>
                <w:szCs w:val="24"/>
              </w:rPr>
            </w:pP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Terbatasnya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jumlah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sarana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dan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prasarana</w:t>
            </w:r>
            <w:proofErr w:type="spellEnd"/>
          </w:p>
        </w:tc>
        <w:tc>
          <w:tcPr>
            <w:tcW w:w="1601" w:type="dxa"/>
            <w:shd w:val="clear" w:color="auto" w:fill="auto"/>
          </w:tcPr>
          <w:p w14:paraId="4361D7B6" w14:textId="77777777" w:rsidR="002A4BF4" w:rsidRPr="006B6987" w:rsidRDefault="002A4BF4" w:rsidP="00F45E8C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000000"/>
                <w:sz w:val="20"/>
                <w:szCs w:val="24"/>
              </w:rPr>
            </w:pP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Pengadaan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sarana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dan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prasarana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yang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cukup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dan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siap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digunakan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setiap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saat</w:t>
            </w:r>
            <w:proofErr w:type="spellEnd"/>
          </w:p>
        </w:tc>
      </w:tr>
      <w:tr w:rsidR="002A4BF4" w:rsidRPr="006B6987" w14:paraId="12049DB6" w14:textId="77777777" w:rsidTr="002A4BF4"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FFE547" w14:textId="77777777" w:rsidR="002A4BF4" w:rsidRPr="006B6987" w:rsidRDefault="002A4BF4" w:rsidP="00F45E8C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BCD35" w14:textId="77777777" w:rsidR="002A4BF4" w:rsidRPr="006B6987" w:rsidRDefault="002A4BF4" w:rsidP="00F45E8C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1601" w:type="dxa"/>
            <w:shd w:val="clear" w:color="auto" w:fill="auto"/>
          </w:tcPr>
          <w:p w14:paraId="3BCC19D5" w14:textId="77777777" w:rsidR="002A4BF4" w:rsidRPr="006B6987" w:rsidRDefault="002A4BF4" w:rsidP="00F45E8C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14:paraId="2007E755" w14:textId="77777777" w:rsidR="002A4BF4" w:rsidRPr="006B6987" w:rsidRDefault="002A4BF4" w:rsidP="00F45E8C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000000"/>
                <w:sz w:val="20"/>
                <w:szCs w:val="24"/>
              </w:rPr>
            </w:pP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Terbatasnya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SDM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dari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segi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kuantitas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dan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kualitas</w:t>
            </w:r>
            <w:proofErr w:type="spellEnd"/>
          </w:p>
        </w:tc>
        <w:tc>
          <w:tcPr>
            <w:tcW w:w="1601" w:type="dxa"/>
            <w:shd w:val="clear" w:color="auto" w:fill="auto"/>
          </w:tcPr>
          <w:p w14:paraId="6A427162" w14:textId="77777777" w:rsidR="002A4BF4" w:rsidRPr="006B6987" w:rsidRDefault="002A4BF4" w:rsidP="00F45E8C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000000"/>
                <w:sz w:val="20"/>
                <w:szCs w:val="24"/>
              </w:rPr>
            </w:pP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Penambahan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SDM yang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berkualitas</w:t>
            </w:r>
            <w:proofErr w:type="spellEnd"/>
          </w:p>
        </w:tc>
      </w:tr>
      <w:tr w:rsidR="002A4BF4" w:rsidRPr="006B6987" w14:paraId="00135844" w14:textId="77777777" w:rsidTr="00F45E8C">
        <w:tc>
          <w:tcPr>
            <w:tcW w:w="590" w:type="dxa"/>
            <w:tcBorders>
              <w:bottom w:val="nil"/>
            </w:tcBorders>
            <w:shd w:val="clear" w:color="auto" w:fill="auto"/>
          </w:tcPr>
          <w:p w14:paraId="5623122D" w14:textId="77777777" w:rsidR="002A4BF4" w:rsidRPr="006B6987" w:rsidRDefault="002A4BF4" w:rsidP="00F45E8C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2.</w:t>
            </w:r>
          </w:p>
        </w:tc>
        <w:tc>
          <w:tcPr>
            <w:tcW w:w="2646" w:type="dxa"/>
            <w:tcBorders>
              <w:bottom w:val="nil"/>
            </w:tcBorders>
            <w:shd w:val="clear" w:color="auto" w:fill="auto"/>
          </w:tcPr>
          <w:p w14:paraId="1A7D37FE" w14:textId="77777777" w:rsidR="002A4BF4" w:rsidRPr="006B6987" w:rsidRDefault="002A4BF4" w:rsidP="00F45E8C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000000"/>
                <w:sz w:val="20"/>
                <w:szCs w:val="24"/>
              </w:rPr>
            </w:pP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16"/>
              </w:rPr>
              <w:t>Meningkatnya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16"/>
              </w:rPr>
              <w:t>kualitas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16"/>
              </w:rPr>
              <w:t>pemberdayaan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16"/>
              </w:rPr>
              <w:t>masyarakat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16"/>
              </w:rPr>
              <w:t>desa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16"/>
              </w:rPr>
              <w:t xml:space="preserve"> di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16"/>
              </w:rPr>
              <w:t>Kecamatan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16"/>
              </w:rPr>
              <w:t>Pasimarannu</w:t>
            </w:r>
            <w:proofErr w:type="spellEnd"/>
          </w:p>
        </w:tc>
        <w:tc>
          <w:tcPr>
            <w:tcW w:w="1601" w:type="dxa"/>
            <w:shd w:val="clear" w:color="auto" w:fill="auto"/>
          </w:tcPr>
          <w:p w14:paraId="50D9D77A" w14:textId="77777777" w:rsidR="002A4BF4" w:rsidRPr="006B6987" w:rsidRDefault="002A4BF4" w:rsidP="00F45E8C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14:paraId="502C32BE" w14:textId="77777777" w:rsidR="002A4BF4" w:rsidRPr="006B6987" w:rsidRDefault="002A4BF4" w:rsidP="00F45E8C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000000"/>
                <w:sz w:val="20"/>
                <w:szCs w:val="24"/>
              </w:rPr>
            </w:pP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Rendahnya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tingkat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kemandirian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masyarakat</w:t>
            </w:r>
            <w:proofErr w:type="spellEnd"/>
          </w:p>
        </w:tc>
        <w:tc>
          <w:tcPr>
            <w:tcW w:w="1601" w:type="dxa"/>
            <w:shd w:val="clear" w:color="auto" w:fill="auto"/>
          </w:tcPr>
          <w:p w14:paraId="4AA3918B" w14:textId="77777777" w:rsidR="002A4BF4" w:rsidRPr="006B6987" w:rsidRDefault="002A4BF4" w:rsidP="00F45E8C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000000"/>
                <w:sz w:val="20"/>
                <w:szCs w:val="24"/>
              </w:rPr>
            </w:pP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Kemandirian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masyarakat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perlu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ditingkatkan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dengan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perbanyak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sosialisasi</w:t>
            </w:r>
            <w:proofErr w:type="spellEnd"/>
          </w:p>
        </w:tc>
      </w:tr>
      <w:tr w:rsidR="002A4BF4" w:rsidRPr="006B6987" w14:paraId="22B54286" w14:textId="77777777" w:rsidTr="00F45E8C">
        <w:tc>
          <w:tcPr>
            <w:tcW w:w="590" w:type="dxa"/>
            <w:tcBorders>
              <w:top w:val="nil"/>
            </w:tcBorders>
            <w:shd w:val="clear" w:color="auto" w:fill="auto"/>
          </w:tcPr>
          <w:p w14:paraId="012DE938" w14:textId="77777777" w:rsidR="002A4BF4" w:rsidRPr="006B6987" w:rsidRDefault="002A4BF4" w:rsidP="00F45E8C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2646" w:type="dxa"/>
            <w:tcBorders>
              <w:top w:val="nil"/>
            </w:tcBorders>
            <w:shd w:val="clear" w:color="auto" w:fill="auto"/>
          </w:tcPr>
          <w:p w14:paraId="5958CBE1" w14:textId="77777777" w:rsidR="002A4BF4" w:rsidRPr="006B6987" w:rsidRDefault="002A4BF4" w:rsidP="00F45E8C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1601" w:type="dxa"/>
            <w:shd w:val="clear" w:color="auto" w:fill="auto"/>
          </w:tcPr>
          <w:p w14:paraId="3E92699F" w14:textId="77777777" w:rsidR="002A4BF4" w:rsidRPr="006B6987" w:rsidRDefault="002A4BF4" w:rsidP="00F45E8C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14:paraId="11EAD0BB" w14:textId="77777777" w:rsidR="002A4BF4" w:rsidRPr="006B6987" w:rsidRDefault="002A4BF4" w:rsidP="00F45E8C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000000"/>
                <w:sz w:val="20"/>
                <w:szCs w:val="24"/>
              </w:rPr>
            </w:pP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Kurangnya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bimbingan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/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pelatihan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pemberdayaan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kepada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masyarakat</w:t>
            </w:r>
            <w:proofErr w:type="spellEnd"/>
          </w:p>
        </w:tc>
        <w:tc>
          <w:tcPr>
            <w:tcW w:w="1601" w:type="dxa"/>
            <w:shd w:val="clear" w:color="auto" w:fill="auto"/>
          </w:tcPr>
          <w:p w14:paraId="785652D9" w14:textId="77777777" w:rsidR="002A4BF4" w:rsidRPr="006B6987" w:rsidRDefault="002A4BF4" w:rsidP="00F45E8C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000000"/>
                <w:sz w:val="20"/>
                <w:szCs w:val="24"/>
              </w:rPr>
            </w:pP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Melakukan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pelatihan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pemberdayaan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secara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terus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menerus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</w:p>
        </w:tc>
      </w:tr>
      <w:tr w:rsidR="002A4BF4" w:rsidRPr="006B6987" w14:paraId="50E2B654" w14:textId="77777777" w:rsidTr="00F45E8C"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</w:tcPr>
          <w:p w14:paraId="1EC5D38B" w14:textId="77777777" w:rsidR="002A4BF4" w:rsidRPr="006B6987" w:rsidRDefault="002A4BF4" w:rsidP="00F45E8C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3.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14:paraId="26512C34" w14:textId="77777777" w:rsidR="002A4BF4" w:rsidRPr="006B6987" w:rsidRDefault="002A4BF4" w:rsidP="00F45E8C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000000"/>
                <w:sz w:val="20"/>
                <w:szCs w:val="24"/>
              </w:rPr>
            </w:pP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16"/>
              </w:rPr>
              <w:t>Meningkatnya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16"/>
              </w:rPr>
              <w:t>toleransi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16"/>
              </w:rPr>
              <w:t>kehidupan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16"/>
              </w:rPr>
              <w:t>sosial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16"/>
              </w:rPr>
              <w:t>kemasyarakatan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16"/>
              </w:rPr>
              <w:t xml:space="preserve"> di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16"/>
              </w:rPr>
              <w:t>Kecamatan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16"/>
              </w:rPr>
              <w:t>Pasimarannu</w:t>
            </w:r>
            <w:proofErr w:type="spellEnd"/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auto"/>
          </w:tcPr>
          <w:p w14:paraId="13197CEB" w14:textId="77777777" w:rsidR="002A4BF4" w:rsidRPr="006B6987" w:rsidRDefault="002A4BF4" w:rsidP="00F45E8C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auto"/>
          </w:tcPr>
          <w:p w14:paraId="53D9F56C" w14:textId="77777777" w:rsidR="002A4BF4" w:rsidRPr="006B6987" w:rsidRDefault="002A4BF4" w:rsidP="00F45E8C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000000"/>
                <w:sz w:val="20"/>
                <w:szCs w:val="24"/>
              </w:rPr>
            </w:pP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Rendahnya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kesadaran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masyarakat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auto"/>
          </w:tcPr>
          <w:p w14:paraId="6BA916F5" w14:textId="77777777" w:rsidR="002A4BF4" w:rsidRPr="006B6987" w:rsidRDefault="002A4BF4" w:rsidP="00F45E8C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000000"/>
                <w:sz w:val="20"/>
                <w:szCs w:val="24"/>
              </w:rPr>
            </w:pP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Melakukan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sosialisasi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secara</w:t>
            </w:r>
            <w:proofErr w:type="spellEnd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987">
              <w:rPr>
                <w:rFonts w:ascii="Arial" w:hAnsi="Arial" w:cs="Arial"/>
                <w:color w:val="000000"/>
                <w:sz w:val="20"/>
                <w:szCs w:val="24"/>
              </w:rPr>
              <w:t>berkesinambungan</w:t>
            </w:r>
            <w:proofErr w:type="spellEnd"/>
          </w:p>
        </w:tc>
      </w:tr>
      <w:tr w:rsidR="002A4BF4" w:rsidRPr="006B6987" w14:paraId="6CBE928C" w14:textId="77777777" w:rsidTr="00F45E8C">
        <w:tc>
          <w:tcPr>
            <w:tcW w:w="5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479A223" w14:textId="77777777" w:rsidR="002A4BF4" w:rsidRPr="006B6987" w:rsidRDefault="002A4BF4" w:rsidP="00F45E8C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26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4DE896" w14:textId="77777777" w:rsidR="002A4BF4" w:rsidRPr="006B6987" w:rsidRDefault="002A4BF4" w:rsidP="00F45E8C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16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CE0B475" w14:textId="77777777" w:rsidR="002A4BF4" w:rsidRPr="006B6987" w:rsidRDefault="002A4BF4" w:rsidP="00F45E8C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6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377D0E9" w14:textId="77777777" w:rsidR="002A4BF4" w:rsidRPr="006B6987" w:rsidRDefault="002A4BF4" w:rsidP="00F45E8C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6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963D68" w14:textId="77777777" w:rsidR="002A4BF4" w:rsidRPr="006B6987" w:rsidRDefault="002A4BF4" w:rsidP="00F45E8C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</w:tr>
    </w:tbl>
    <w:p w14:paraId="660907E8" w14:textId="77777777" w:rsidR="002A4BF4" w:rsidRDefault="002A4BF4" w:rsidP="002A4BF4">
      <w:pPr>
        <w:numPr>
          <w:ilvl w:val="1"/>
          <w:numId w:val="16"/>
        </w:numPr>
        <w:tabs>
          <w:tab w:val="left" w:pos="709"/>
        </w:tabs>
        <w:spacing w:line="360" w:lineRule="auto"/>
        <w:ind w:hanging="2880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3E0607">
        <w:rPr>
          <w:rFonts w:ascii="Arial" w:hAnsi="Arial" w:cs="Arial"/>
          <w:b/>
          <w:color w:val="000000"/>
          <w:sz w:val="24"/>
          <w:szCs w:val="24"/>
        </w:rPr>
        <w:t>Isu</w:t>
      </w:r>
      <w:proofErr w:type="spellEnd"/>
      <w:r w:rsidRPr="003E060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3E0607">
        <w:rPr>
          <w:rFonts w:ascii="Arial" w:hAnsi="Arial" w:cs="Arial"/>
          <w:b/>
          <w:color w:val="000000"/>
          <w:sz w:val="24"/>
          <w:szCs w:val="24"/>
        </w:rPr>
        <w:t>Strategis</w:t>
      </w:r>
      <w:proofErr w:type="spellEnd"/>
      <w:r w:rsidRPr="003E060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3E0607">
        <w:rPr>
          <w:rFonts w:ascii="Arial" w:hAnsi="Arial" w:cs="Arial"/>
          <w:b/>
          <w:color w:val="000000"/>
          <w:sz w:val="24"/>
          <w:szCs w:val="24"/>
        </w:rPr>
        <w:t>Kecamatan</w:t>
      </w:r>
      <w:proofErr w:type="spellEnd"/>
      <w:r w:rsidRPr="003E060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3E0607">
        <w:rPr>
          <w:rFonts w:ascii="Arial" w:hAnsi="Arial" w:cs="Arial"/>
          <w:b/>
          <w:color w:val="000000"/>
          <w:sz w:val="24"/>
          <w:szCs w:val="24"/>
        </w:rPr>
        <w:t>Pasimarannu</w:t>
      </w:r>
      <w:proofErr w:type="spellEnd"/>
    </w:p>
    <w:p w14:paraId="038143A6" w14:textId="77777777" w:rsidR="002A4BF4" w:rsidRPr="00B94CDD" w:rsidRDefault="002A4BF4" w:rsidP="0090319A">
      <w:pPr>
        <w:pStyle w:val="BodyText"/>
        <w:spacing w:line="372" w:lineRule="auto"/>
        <w:ind w:left="668" w:right="148" w:firstLine="720"/>
        <w:jc w:val="both"/>
        <w:rPr>
          <w:rFonts w:ascii="Arial" w:hAnsi="Arial" w:cs="Arial"/>
        </w:rPr>
      </w:pPr>
      <w:proofErr w:type="spellStart"/>
      <w:r w:rsidRPr="00B94CDD">
        <w:rPr>
          <w:rFonts w:ascii="Arial" w:hAnsi="Arial" w:cs="Arial"/>
          <w:w w:val="105"/>
        </w:rPr>
        <w:t>Selama</w:t>
      </w:r>
      <w:proofErr w:type="spellEnd"/>
      <w:r w:rsidRPr="00B94CDD">
        <w:rPr>
          <w:rFonts w:ascii="Arial" w:hAnsi="Arial" w:cs="Arial"/>
          <w:w w:val="105"/>
        </w:rPr>
        <w:t xml:space="preserve"> </w:t>
      </w:r>
      <w:proofErr w:type="spellStart"/>
      <w:r w:rsidRPr="00B94CDD">
        <w:rPr>
          <w:rFonts w:ascii="Arial" w:hAnsi="Arial" w:cs="Arial"/>
          <w:w w:val="105"/>
        </w:rPr>
        <w:t>kurun</w:t>
      </w:r>
      <w:proofErr w:type="spellEnd"/>
      <w:r w:rsidRPr="00B94CDD">
        <w:rPr>
          <w:rFonts w:ascii="Arial" w:hAnsi="Arial" w:cs="Arial"/>
          <w:w w:val="105"/>
        </w:rPr>
        <w:t xml:space="preserve"> </w:t>
      </w:r>
      <w:proofErr w:type="spellStart"/>
      <w:r w:rsidRPr="00B94CDD">
        <w:rPr>
          <w:rFonts w:ascii="Arial" w:hAnsi="Arial" w:cs="Arial"/>
          <w:w w:val="105"/>
        </w:rPr>
        <w:t>waktu</w:t>
      </w:r>
      <w:proofErr w:type="spellEnd"/>
      <w:r w:rsidRPr="00B94CDD">
        <w:rPr>
          <w:rFonts w:ascii="Arial" w:hAnsi="Arial" w:cs="Arial"/>
          <w:spacing w:val="60"/>
          <w:w w:val="105"/>
        </w:rPr>
        <w:t xml:space="preserve"> </w:t>
      </w:r>
      <w:proofErr w:type="gramStart"/>
      <w:r w:rsidRPr="00B94CDD">
        <w:rPr>
          <w:rFonts w:ascii="Arial" w:hAnsi="Arial" w:cs="Arial"/>
          <w:w w:val="105"/>
        </w:rPr>
        <w:t xml:space="preserve">5  (Lima)  </w:t>
      </w:r>
      <w:proofErr w:type="spellStart"/>
      <w:r w:rsidRPr="00B94CDD">
        <w:rPr>
          <w:rFonts w:ascii="Arial" w:hAnsi="Arial" w:cs="Arial"/>
          <w:w w:val="105"/>
        </w:rPr>
        <w:t>tahun</w:t>
      </w:r>
      <w:proofErr w:type="spellEnd"/>
      <w:proofErr w:type="gramEnd"/>
      <w:r w:rsidRPr="00B94CDD">
        <w:rPr>
          <w:rFonts w:ascii="Arial" w:hAnsi="Arial" w:cs="Arial"/>
          <w:w w:val="105"/>
        </w:rPr>
        <w:t xml:space="preserve">  </w:t>
      </w:r>
      <w:proofErr w:type="spellStart"/>
      <w:proofErr w:type="gramStart"/>
      <w:r w:rsidRPr="00B94CDD">
        <w:rPr>
          <w:rFonts w:ascii="Arial" w:hAnsi="Arial" w:cs="Arial"/>
          <w:w w:val="105"/>
        </w:rPr>
        <w:t>kedepan</w:t>
      </w:r>
      <w:proofErr w:type="spellEnd"/>
      <w:r w:rsidRPr="00B94CDD">
        <w:rPr>
          <w:rFonts w:ascii="Arial" w:hAnsi="Arial" w:cs="Arial"/>
          <w:w w:val="105"/>
        </w:rPr>
        <w:t xml:space="preserve">,  </w:t>
      </w:r>
      <w:proofErr w:type="spellStart"/>
      <w:r w:rsidRPr="00B94CDD">
        <w:rPr>
          <w:rFonts w:ascii="Arial" w:hAnsi="Arial" w:cs="Arial"/>
          <w:w w:val="105"/>
        </w:rPr>
        <w:t>Pemerintah</w:t>
      </w:r>
      <w:proofErr w:type="spellEnd"/>
      <w:proofErr w:type="gramEnd"/>
      <w:r w:rsidRPr="00B94CDD">
        <w:rPr>
          <w:rFonts w:ascii="Arial" w:hAnsi="Arial" w:cs="Arial"/>
          <w:w w:val="105"/>
        </w:rPr>
        <w:t xml:space="preserve">  </w:t>
      </w:r>
      <w:proofErr w:type="spellStart"/>
      <w:r w:rsidRPr="00B94CDD">
        <w:rPr>
          <w:rFonts w:ascii="Arial" w:hAnsi="Arial" w:cs="Arial"/>
          <w:w w:val="105"/>
        </w:rPr>
        <w:t>Kecamatan</w:t>
      </w:r>
      <w:proofErr w:type="spellEnd"/>
      <w:r w:rsidRPr="00B94CDD">
        <w:rPr>
          <w:rFonts w:ascii="Arial" w:hAnsi="Arial" w:cs="Arial"/>
          <w:w w:val="105"/>
        </w:rPr>
        <w:t xml:space="preserve"> </w:t>
      </w:r>
      <w:proofErr w:type="spellStart"/>
      <w:r w:rsidRPr="00B94CDD">
        <w:rPr>
          <w:rFonts w:ascii="Arial" w:hAnsi="Arial" w:cs="Arial"/>
          <w:w w:val="105"/>
        </w:rPr>
        <w:t>Pasimarannu</w:t>
      </w:r>
      <w:proofErr w:type="spellEnd"/>
      <w:r w:rsidRPr="00B94CDD">
        <w:rPr>
          <w:rFonts w:ascii="Arial" w:hAnsi="Arial" w:cs="Arial"/>
          <w:w w:val="105"/>
        </w:rPr>
        <w:t xml:space="preserve"> </w:t>
      </w:r>
      <w:proofErr w:type="spellStart"/>
      <w:r w:rsidRPr="00B94CDD">
        <w:rPr>
          <w:rFonts w:ascii="Arial" w:hAnsi="Arial" w:cs="Arial"/>
          <w:w w:val="105"/>
        </w:rPr>
        <w:t>dituntut</w:t>
      </w:r>
      <w:proofErr w:type="spellEnd"/>
      <w:r w:rsidRPr="00B94CDD">
        <w:rPr>
          <w:rFonts w:ascii="Arial" w:hAnsi="Arial" w:cs="Arial"/>
          <w:w w:val="105"/>
        </w:rPr>
        <w:t xml:space="preserve"> </w:t>
      </w:r>
      <w:proofErr w:type="spellStart"/>
      <w:r w:rsidRPr="00B94CDD">
        <w:rPr>
          <w:rFonts w:ascii="Arial" w:hAnsi="Arial" w:cs="Arial"/>
          <w:w w:val="105"/>
        </w:rPr>
        <w:t>lebih</w:t>
      </w:r>
      <w:proofErr w:type="spellEnd"/>
      <w:r w:rsidRPr="00B94CDD">
        <w:rPr>
          <w:rFonts w:ascii="Arial" w:hAnsi="Arial" w:cs="Arial"/>
          <w:w w:val="105"/>
        </w:rPr>
        <w:t xml:space="preserve"> </w:t>
      </w:r>
      <w:proofErr w:type="spellStart"/>
      <w:r w:rsidRPr="00B94CDD">
        <w:rPr>
          <w:rFonts w:ascii="Arial" w:hAnsi="Arial" w:cs="Arial"/>
          <w:w w:val="105"/>
        </w:rPr>
        <w:t>responsif</w:t>
      </w:r>
      <w:proofErr w:type="spellEnd"/>
      <w:r w:rsidRPr="00B94CDD">
        <w:rPr>
          <w:rFonts w:ascii="Arial" w:hAnsi="Arial" w:cs="Arial"/>
          <w:w w:val="105"/>
        </w:rPr>
        <w:t xml:space="preserve">, </w:t>
      </w:r>
      <w:proofErr w:type="spellStart"/>
      <w:r w:rsidRPr="00B94CDD">
        <w:rPr>
          <w:rFonts w:ascii="Arial" w:hAnsi="Arial" w:cs="Arial"/>
          <w:w w:val="105"/>
        </w:rPr>
        <w:t>kreatif</w:t>
      </w:r>
      <w:proofErr w:type="spellEnd"/>
      <w:r w:rsidRPr="00B94CDD">
        <w:rPr>
          <w:rFonts w:ascii="Arial" w:hAnsi="Arial" w:cs="Arial"/>
          <w:w w:val="105"/>
        </w:rPr>
        <w:t xml:space="preserve"> dan </w:t>
      </w:r>
      <w:proofErr w:type="spellStart"/>
      <w:r w:rsidRPr="00B94CDD">
        <w:rPr>
          <w:rFonts w:ascii="Arial" w:hAnsi="Arial" w:cs="Arial"/>
          <w:w w:val="105"/>
        </w:rPr>
        <w:t>inovatif</w:t>
      </w:r>
      <w:proofErr w:type="spellEnd"/>
      <w:r w:rsidRPr="00B94CDD">
        <w:rPr>
          <w:rFonts w:ascii="Arial" w:hAnsi="Arial" w:cs="Arial"/>
          <w:w w:val="105"/>
        </w:rPr>
        <w:t xml:space="preserve"> </w:t>
      </w:r>
      <w:proofErr w:type="spellStart"/>
      <w:r w:rsidRPr="00B94CDD">
        <w:rPr>
          <w:rFonts w:ascii="Arial" w:hAnsi="Arial" w:cs="Arial"/>
          <w:w w:val="105"/>
        </w:rPr>
        <w:t>dalam</w:t>
      </w:r>
      <w:proofErr w:type="spellEnd"/>
      <w:r w:rsidRPr="00B94CDD">
        <w:rPr>
          <w:rFonts w:ascii="Arial" w:hAnsi="Arial" w:cs="Arial"/>
          <w:w w:val="105"/>
        </w:rPr>
        <w:t xml:space="preserve"> </w:t>
      </w:r>
      <w:proofErr w:type="spellStart"/>
      <w:r w:rsidRPr="00B94CDD">
        <w:rPr>
          <w:rFonts w:ascii="Arial" w:hAnsi="Arial" w:cs="Arial"/>
          <w:w w:val="105"/>
        </w:rPr>
        <w:t>menghadapi</w:t>
      </w:r>
      <w:proofErr w:type="spellEnd"/>
      <w:r w:rsidRPr="00B94CDD">
        <w:rPr>
          <w:rFonts w:ascii="Arial" w:hAnsi="Arial" w:cs="Arial"/>
          <w:w w:val="105"/>
        </w:rPr>
        <w:t xml:space="preserve"> </w:t>
      </w:r>
      <w:proofErr w:type="spellStart"/>
      <w:r w:rsidRPr="00B94CDD">
        <w:rPr>
          <w:rFonts w:ascii="Arial" w:hAnsi="Arial" w:cs="Arial"/>
          <w:w w:val="105"/>
        </w:rPr>
        <w:t>perubahan</w:t>
      </w:r>
      <w:proofErr w:type="spellEnd"/>
      <w:r w:rsidRPr="00B94CDD">
        <w:rPr>
          <w:rFonts w:ascii="Arial" w:hAnsi="Arial" w:cs="Arial"/>
          <w:w w:val="105"/>
        </w:rPr>
        <w:t xml:space="preserve"> – </w:t>
      </w:r>
      <w:proofErr w:type="spellStart"/>
      <w:r w:rsidRPr="00B94CDD">
        <w:rPr>
          <w:rFonts w:ascii="Arial" w:hAnsi="Arial" w:cs="Arial"/>
          <w:w w:val="105"/>
        </w:rPr>
        <w:t>perubahan</w:t>
      </w:r>
      <w:proofErr w:type="spellEnd"/>
      <w:r w:rsidRPr="00B94CDD">
        <w:rPr>
          <w:rFonts w:ascii="Arial" w:hAnsi="Arial" w:cs="Arial"/>
          <w:w w:val="105"/>
        </w:rPr>
        <w:t xml:space="preserve"> </w:t>
      </w:r>
      <w:proofErr w:type="spellStart"/>
      <w:r w:rsidRPr="00B94CDD">
        <w:rPr>
          <w:rFonts w:ascii="Arial" w:hAnsi="Arial" w:cs="Arial"/>
          <w:w w:val="105"/>
        </w:rPr>
        <w:t>baik</w:t>
      </w:r>
      <w:proofErr w:type="spellEnd"/>
      <w:r w:rsidRPr="00B94CDD">
        <w:rPr>
          <w:rFonts w:ascii="Arial" w:hAnsi="Arial" w:cs="Arial"/>
          <w:w w:val="105"/>
        </w:rPr>
        <w:t xml:space="preserve"> </w:t>
      </w:r>
      <w:proofErr w:type="spellStart"/>
      <w:r w:rsidRPr="00B94CDD">
        <w:rPr>
          <w:rFonts w:ascii="Arial" w:hAnsi="Arial" w:cs="Arial"/>
          <w:w w:val="105"/>
        </w:rPr>
        <w:t>ditingkat</w:t>
      </w:r>
      <w:proofErr w:type="spellEnd"/>
      <w:r w:rsidRPr="00B94CDD">
        <w:rPr>
          <w:rFonts w:ascii="Arial" w:hAnsi="Arial" w:cs="Arial"/>
          <w:w w:val="105"/>
        </w:rPr>
        <w:t xml:space="preserve"> </w:t>
      </w:r>
      <w:proofErr w:type="spellStart"/>
      <w:r w:rsidRPr="00B94CDD">
        <w:rPr>
          <w:rFonts w:ascii="Arial" w:hAnsi="Arial" w:cs="Arial"/>
          <w:w w:val="105"/>
        </w:rPr>
        <w:t>lokal</w:t>
      </w:r>
      <w:proofErr w:type="spellEnd"/>
      <w:r w:rsidRPr="00B94CDD">
        <w:rPr>
          <w:rFonts w:ascii="Arial" w:hAnsi="Arial" w:cs="Arial"/>
          <w:w w:val="105"/>
        </w:rPr>
        <w:t xml:space="preserve">, regional dan </w:t>
      </w:r>
      <w:proofErr w:type="spellStart"/>
      <w:r w:rsidRPr="00B94CDD">
        <w:rPr>
          <w:rFonts w:ascii="Arial" w:hAnsi="Arial" w:cs="Arial"/>
          <w:w w:val="105"/>
        </w:rPr>
        <w:t>nasional</w:t>
      </w:r>
      <w:proofErr w:type="spellEnd"/>
      <w:r w:rsidRPr="00B94CDD">
        <w:rPr>
          <w:rFonts w:ascii="Arial" w:hAnsi="Arial" w:cs="Arial"/>
          <w:w w:val="105"/>
        </w:rPr>
        <w:t>.</w:t>
      </w:r>
      <w:r w:rsidRPr="00B94CDD">
        <w:rPr>
          <w:rFonts w:ascii="Arial" w:hAnsi="Arial" w:cs="Arial"/>
          <w:spacing w:val="60"/>
          <w:w w:val="105"/>
        </w:rPr>
        <w:t xml:space="preserve"> </w:t>
      </w:r>
      <w:proofErr w:type="spellStart"/>
      <w:proofErr w:type="gramStart"/>
      <w:r w:rsidRPr="00B94CDD">
        <w:rPr>
          <w:rFonts w:ascii="Arial" w:hAnsi="Arial" w:cs="Arial"/>
          <w:w w:val="105"/>
        </w:rPr>
        <w:t>Perencanaan</w:t>
      </w:r>
      <w:proofErr w:type="spellEnd"/>
      <w:r w:rsidRPr="00B94CDD">
        <w:rPr>
          <w:rFonts w:ascii="Arial" w:hAnsi="Arial" w:cs="Arial"/>
          <w:w w:val="105"/>
        </w:rPr>
        <w:t xml:space="preserve">  </w:t>
      </w:r>
      <w:proofErr w:type="spellStart"/>
      <w:r w:rsidRPr="00B94CDD">
        <w:rPr>
          <w:rFonts w:ascii="Arial" w:hAnsi="Arial" w:cs="Arial"/>
          <w:w w:val="105"/>
        </w:rPr>
        <w:t>pembangunan</w:t>
      </w:r>
      <w:proofErr w:type="spellEnd"/>
      <w:proofErr w:type="gramEnd"/>
      <w:r w:rsidRPr="00B94CDD">
        <w:rPr>
          <w:rFonts w:ascii="Arial" w:hAnsi="Arial" w:cs="Arial"/>
          <w:w w:val="105"/>
        </w:rPr>
        <w:t xml:space="preserve">  </w:t>
      </w:r>
      <w:proofErr w:type="spellStart"/>
      <w:proofErr w:type="gramStart"/>
      <w:r w:rsidRPr="00B94CDD">
        <w:rPr>
          <w:rFonts w:ascii="Arial" w:hAnsi="Arial" w:cs="Arial"/>
          <w:w w:val="105"/>
        </w:rPr>
        <w:t>hendaknya</w:t>
      </w:r>
      <w:proofErr w:type="spellEnd"/>
      <w:r w:rsidRPr="00B94CDD">
        <w:rPr>
          <w:rFonts w:ascii="Arial" w:hAnsi="Arial" w:cs="Arial"/>
          <w:w w:val="105"/>
        </w:rPr>
        <w:t xml:space="preserve">  </w:t>
      </w:r>
      <w:proofErr w:type="spellStart"/>
      <w:r w:rsidRPr="00B94CDD">
        <w:rPr>
          <w:rFonts w:ascii="Arial" w:hAnsi="Arial" w:cs="Arial"/>
          <w:w w:val="105"/>
        </w:rPr>
        <w:t>selalu</w:t>
      </w:r>
      <w:proofErr w:type="spellEnd"/>
      <w:proofErr w:type="gramEnd"/>
      <w:r w:rsidRPr="00B94CDD">
        <w:rPr>
          <w:rFonts w:ascii="Arial" w:hAnsi="Arial" w:cs="Arial"/>
          <w:w w:val="105"/>
        </w:rPr>
        <w:t xml:space="preserve">   </w:t>
      </w:r>
      <w:proofErr w:type="spellStart"/>
      <w:r w:rsidRPr="00B94CDD">
        <w:rPr>
          <w:rFonts w:ascii="Arial" w:hAnsi="Arial" w:cs="Arial"/>
          <w:w w:val="105"/>
        </w:rPr>
        <w:t>memperhatikan</w:t>
      </w:r>
      <w:proofErr w:type="spellEnd"/>
      <w:r w:rsidRPr="00B94CDD">
        <w:rPr>
          <w:rFonts w:ascii="Arial" w:hAnsi="Arial" w:cs="Arial"/>
          <w:w w:val="105"/>
        </w:rPr>
        <w:t xml:space="preserve">   </w:t>
      </w:r>
      <w:proofErr w:type="spellStart"/>
      <w:r w:rsidRPr="00B94CDD">
        <w:rPr>
          <w:rFonts w:ascii="Arial" w:hAnsi="Arial" w:cs="Arial"/>
          <w:w w:val="105"/>
        </w:rPr>
        <w:t>isu</w:t>
      </w:r>
      <w:proofErr w:type="spellEnd"/>
      <w:r w:rsidRPr="00B94CDD">
        <w:rPr>
          <w:rFonts w:ascii="Arial" w:hAnsi="Arial" w:cs="Arial"/>
          <w:w w:val="105"/>
        </w:rPr>
        <w:t xml:space="preserve"> – </w:t>
      </w:r>
      <w:proofErr w:type="spellStart"/>
      <w:r w:rsidRPr="00B94CDD">
        <w:rPr>
          <w:rFonts w:ascii="Arial" w:hAnsi="Arial" w:cs="Arial"/>
          <w:w w:val="105"/>
        </w:rPr>
        <w:t>isu</w:t>
      </w:r>
      <w:proofErr w:type="spellEnd"/>
      <w:r w:rsidRPr="00B94CDD">
        <w:rPr>
          <w:rFonts w:ascii="Arial" w:hAnsi="Arial" w:cs="Arial"/>
          <w:w w:val="105"/>
        </w:rPr>
        <w:t xml:space="preserve"> dan </w:t>
      </w:r>
      <w:proofErr w:type="spellStart"/>
      <w:r w:rsidRPr="00B94CDD">
        <w:rPr>
          <w:rFonts w:ascii="Arial" w:hAnsi="Arial" w:cs="Arial"/>
          <w:w w:val="105"/>
        </w:rPr>
        <w:t>permasalahan</w:t>
      </w:r>
      <w:proofErr w:type="spellEnd"/>
      <w:r w:rsidRPr="00B94CDD">
        <w:rPr>
          <w:rFonts w:ascii="Arial" w:hAnsi="Arial" w:cs="Arial"/>
          <w:w w:val="105"/>
        </w:rPr>
        <w:t xml:space="preserve"> yang </w:t>
      </w:r>
      <w:proofErr w:type="spellStart"/>
      <w:r w:rsidRPr="00B94CDD">
        <w:rPr>
          <w:rFonts w:ascii="Arial" w:hAnsi="Arial" w:cs="Arial"/>
          <w:w w:val="105"/>
        </w:rPr>
        <w:t>mungkin</w:t>
      </w:r>
      <w:proofErr w:type="spellEnd"/>
      <w:r w:rsidRPr="00B94CDD">
        <w:rPr>
          <w:rFonts w:ascii="Arial" w:hAnsi="Arial" w:cs="Arial"/>
          <w:spacing w:val="60"/>
          <w:w w:val="105"/>
        </w:rPr>
        <w:t xml:space="preserve"> </w:t>
      </w:r>
      <w:proofErr w:type="spellStart"/>
      <w:proofErr w:type="gramStart"/>
      <w:r w:rsidRPr="00B94CDD">
        <w:rPr>
          <w:rFonts w:ascii="Arial" w:hAnsi="Arial" w:cs="Arial"/>
          <w:w w:val="105"/>
        </w:rPr>
        <w:t>dihadapi</w:t>
      </w:r>
      <w:proofErr w:type="spellEnd"/>
      <w:r w:rsidRPr="00B94CDD">
        <w:rPr>
          <w:rFonts w:ascii="Arial" w:hAnsi="Arial" w:cs="Arial"/>
          <w:w w:val="105"/>
        </w:rPr>
        <w:t xml:space="preserve">  </w:t>
      </w:r>
      <w:proofErr w:type="spellStart"/>
      <w:r w:rsidRPr="00B94CDD">
        <w:rPr>
          <w:rFonts w:ascii="Arial" w:hAnsi="Arial" w:cs="Arial"/>
          <w:w w:val="105"/>
        </w:rPr>
        <w:t>kedepan</w:t>
      </w:r>
      <w:proofErr w:type="spellEnd"/>
      <w:proofErr w:type="gramEnd"/>
      <w:r w:rsidRPr="00B94CDD">
        <w:rPr>
          <w:rFonts w:ascii="Arial" w:hAnsi="Arial" w:cs="Arial"/>
          <w:w w:val="105"/>
        </w:rPr>
        <w:t xml:space="preserve">  </w:t>
      </w:r>
      <w:proofErr w:type="gramStart"/>
      <w:r w:rsidRPr="00B94CDD">
        <w:rPr>
          <w:rFonts w:ascii="Arial" w:hAnsi="Arial" w:cs="Arial"/>
          <w:w w:val="105"/>
        </w:rPr>
        <w:t xml:space="preserve">oleh  </w:t>
      </w:r>
      <w:proofErr w:type="spellStart"/>
      <w:r w:rsidRPr="00B94CDD">
        <w:rPr>
          <w:rFonts w:ascii="Arial" w:hAnsi="Arial" w:cs="Arial"/>
          <w:w w:val="105"/>
        </w:rPr>
        <w:lastRenderedPageBreak/>
        <w:t>masyarakat</w:t>
      </w:r>
      <w:proofErr w:type="spellEnd"/>
      <w:proofErr w:type="gramEnd"/>
      <w:r w:rsidRPr="00B94CDD">
        <w:rPr>
          <w:rFonts w:ascii="Arial" w:hAnsi="Arial" w:cs="Arial"/>
          <w:w w:val="105"/>
        </w:rPr>
        <w:t xml:space="preserve"> </w:t>
      </w:r>
      <w:proofErr w:type="spellStart"/>
      <w:r w:rsidRPr="00B94CDD">
        <w:rPr>
          <w:rFonts w:ascii="Arial" w:hAnsi="Arial" w:cs="Arial"/>
          <w:w w:val="105"/>
        </w:rPr>
        <w:t>sehingga</w:t>
      </w:r>
      <w:proofErr w:type="spellEnd"/>
      <w:r w:rsidRPr="00B94CDD">
        <w:rPr>
          <w:rFonts w:ascii="Arial" w:hAnsi="Arial" w:cs="Arial"/>
          <w:w w:val="105"/>
        </w:rPr>
        <w:t xml:space="preserve"> </w:t>
      </w:r>
      <w:proofErr w:type="spellStart"/>
      <w:r w:rsidRPr="00B94CDD">
        <w:rPr>
          <w:rFonts w:ascii="Arial" w:hAnsi="Arial" w:cs="Arial"/>
          <w:w w:val="105"/>
        </w:rPr>
        <w:t>arah</w:t>
      </w:r>
      <w:proofErr w:type="spellEnd"/>
      <w:r w:rsidRPr="00B94CDD">
        <w:rPr>
          <w:rFonts w:ascii="Arial" w:hAnsi="Arial" w:cs="Arial"/>
          <w:w w:val="105"/>
        </w:rPr>
        <w:t xml:space="preserve"> </w:t>
      </w:r>
      <w:proofErr w:type="spellStart"/>
      <w:r w:rsidRPr="00B94CDD">
        <w:rPr>
          <w:rFonts w:ascii="Arial" w:hAnsi="Arial" w:cs="Arial"/>
          <w:w w:val="105"/>
        </w:rPr>
        <w:t>pelaksanaan</w:t>
      </w:r>
      <w:proofErr w:type="spellEnd"/>
      <w:r w:rsidRPr="00B94CDD">
        <w:rPr>
          <w:rFonts w:ascii="Arial" w:hAnsi="Arial" w:cs="Arial"/>
          <w:w w:val="105"/>
        </w:rPr>
        <w:t xml:space="preserve"> </w:t>
      </w:r>
      <w:proofErr w:type="spellStart"/>
      <w:r w:rsidRPr="00B94CDD">
        <w:rPr>
          <w:rFonts w:ascii="Arial" w:hAnsi="Arial" w:cs="Arial"/>
          <w:w w:val="105"/>
        </w:rPr>
        <w:t>pembangunan</w:t>
      </w:r>
      <w:proofErr w:type="spellEnd"/>
      <w:r w:rsidRPr="00B94CDD">
        <w:rPr>
          <w:rFonts w:ascii="Arial" w:hAnsi="Arial" w:cs="Arial"/>
          <w:w w:val="105"/>
        </w:rPr>
        <w:t xml:space="preserve"> </w:t>
      </w:r>
      <w:proofErr w:type="spellStart"/>
      <w:r w:rsidRPr="00B94CDD">
        <w:rPr>
          <w:rFonts w:ascii="Arial" w:hAnsi="Arial" w:cs="Arial"/>
          <w:w w:val="105"/>
        </w:rPr>
        <w:t>menjadi</w:t>
      </w:r>
      <w:proofErr w:type="spellEnd"/>
      <w:r w:rsidRPr="00B94CDD">
        <w:rPr>
          <w:rFonts w:ascii="Arial" w:hAnsi="Arial" w:cs="Arial"/>
          <w:w w:val="105"/>
        </w:rPr>
        <w:t xml:space="preserve"> </w:t>
      </w:r>
      <w:proofErr w:type="spellStart"/>
      <w:r w:rsidRPr="00B94CDD">
        <w:rPr>
          <w:rFonts w:ascii="Arial" w:hAnsi="Arial" w:cs="Arial"/>
          <w:w w:val="105"/>
        </w:rPr>
        <w:t>lebih</w:t>
      </w:r>
      <w:proofErr w:type="spellEnd"/>
      <w:r w:rsidRPr="00B94CDD">
        <w:rPr>
          <w:rFonts w:ascii="Arial" w:hAnsi="Arial" w:cs="Arial"/>
          <w:w w:val="105"/>
        </w:rPr>
        <w:t xml:space="preserve"> </w:t>
      </w:r>
      <w:proofErr w:type="spellStart"/>
      <w:r w:rsidRPr="00B94CDD">
        <w:rPr>
          <w:rFonts w:ascii="Arial" w:hAnsi="Arial" w:cs="Arial"/>
          <w:w w:val="105"/>
        </w:rPr>
        <w:t>tepat</w:t>
      </w:r>
      <w:proofErr w:type="spellEnd"/>
      <w:r w:rsidRPr="00B94CDD">
        <w:rPr>
          <w:rFonts w:ascii="Arial" w:hAnsi="Arial" w:cs="Arial"/>
          <w:w w:val="105"/>
        </w:rPr>
        <w:t xml:space="preserve"> </w:t>
      </w:r>
      <w:proofErr w:type="spellStart"/>
      <w:r w:rsidRPr="00B94CDD">
        <w:rPr>
          <w:rFonts w:ascii="Arial" w:hAnsi="Arial" w:cs="Arial"/>
          <w:w w:val="105"/>
        </w:rPr>
        <w:t>sasaran</w:t>
      </w:r>
      <w:proofErr w:type="spellEnd"/>
      <w:r w:rsidRPr="00B94CDD">
        <w:rPr>
          <w:rFonts w:ascii="Arial" w:hAnsi="Arial" w:cs="Arial"/>
          <w:w w:val="105"/>
        </w:rPr>
        <w:t>.</w:t>
      </w:r>
      <w:r w:rsidRPr="00B94CDD">
        <w:rPr>
          <w:rFonts w:ascii="Arial" w:hAnsi="Arial" w:cs="Arial"/>
          <w:spacing w:val="60"/>
          <w:w w:val="105"/>
        </w:rPr>
        <w:t xml:space="preserve"> </w:t>
      </w:r>
      <w:proofErr w:type="spellStart"/>
      <w:proofErr w:type="gramStart"/>
      <w:r w:rsidRPr="00B94CDD">
        <w:rPr>
          <w:rFonts w:ascii="Arial" w:hAnsi="Arial" w:cs="Arial"/>
          <w:w w:val="105"/>
        </w:rPr>
        <w:t>Untuk</w:t>
      </w:r>
      <w:proofErr w:type="spellEnd"/>
      <w:r w:rsidRPr="00B94CDD">
        <w:rPr>
          <w:rFonts w:ascii="Arial" w:hAnsi="Arial" w:cs="Arial"/>
          <w:w w:val="105"/>
        </w:rPr>
        <w:t xml:space="preserve">  </w:t>
      </w:r>
      <w:proofErr w:type="spellStart"/>
      <w:r w:rsidRPr="00B94CDD">
        <w:rPr>
          <w:rFonts w:ascii="Arial" w:hAnsi="Arial" w:cs="Arial"/>
          <w:w w:val="105"/>
        </w:rPr>
        <w:t>itu</w:t>
      </w:r>
      <w:proofErr w:type="spellEnd"/>
      <w:proofErr w:type="gramEnd"/>
      <w:r w:rsidRPr="00B94CDD">
        <w:rPr>
          <w:rFonts w:ascii="Arial" w:hAnsi="Arial" w:cs="Arial"/>
          <w:w w:val="105"/>
        </w:rPr>
        <w:t xml:space="preserve">  </w:t>
      </w:r>
      <w:proofErr w:type="spellStart"/>
      <w:proofErr w:type="gramStart"/>
      <w:r w:rsidRPr="00B94CDD">
        <w:rPr>
          <w:rFonts w:ascii="Arial" w:hAnsi="Arial" w:cs="Arial"/>
          <w:w w:val="105"/>
        </w:rPr>
        <w:t>perlu</w:t>
      </w:r>
      <w:proofErr w:type="spellEnd"/>
      <w:r w:rsidRPr="00B94CDD">
        <w:rPr>
          <w:rFonts w:ascii="Arial" w:hAnsi="Arial" w:cs="Arial"/>
          <w:w w:val="105"/>
        </w:rPr>
        <w:t xml:space="preserve">  </w:t>
      </w:r>
      <w:proofErr w:type="spellStart"/>
      <w:r w:rsidRPr="00B94CDD">
        <w:rPr>
          <w:rFonts w:ascii="Arial" w:hAnsi="Arial" w:cs="Arial"/>
          <w:w w:val="105"/>
        </w:rPr>
        <w:t>diantisipasi</w:t>
      </w:r>
      <w:proofErr w:type="spellEnd"/>
      <w:proofErr w:type="gramEnd"/>
      <w:r w:rsidRPr="00B94CDD">
        <w:rPr>
          <w:rFonts w:ascii="Arial" w:hAnsi="Arial" w:cs="Arial"/>
          <w:w w:val="105"/>
        </w:rPr>
        <w:t xml:space="preserve">  </w:t>
      </w:r>
      <w:proofErr w:type="spellStart"/>
      <w:proofErr w:type="gramStart"/>
      <w:r w:rsidRPr="00B94CDD">
        <w:rPr>
          <w:rFonts w:ascii="Arial" w:hAnsi="Arial" w:cs="Arial"/>
          <w:w w:val="105"/>
        </w:rPr>
        <w:t>dengan</w:t>
      </w:r>
      <w:proofErr w:type="spellEnd"/>
      <w:r w:rsidRPr="00B94CDD">
        <w:rPr>
          <w:rFonts w:ascii="Arial" w:hAnsi="Arial" w:cs="Arial"/>
          <w:w w:val="105"/>
        </w:rPr>
        <w:t xml:space="preserve">  </w:t>
      </w:r>
      <w:proofErr w:type="spellStart"/>
      <w:r w:rsidRPr="00B94CDD">
        <w:rPr>
          <w:rFonts w:ascii="Arial" w:hAnsi="Arial" w:cs="Arial"/>
          <w:w w:val="105"/>
        </w:rPr>
        <w:t>perencanaan</w:t>
      </w:r>
      <w:proofErr w:type="spellEnd"/>
      <w:proofErr w:type="gramEnd"/>
      <w:r w:rsidRPr="00B94CDD">
        <w:rPr>
          <w:rFonts w:ascii="Arial" w:hAnsi="Arial" w:cs="Arial"/>
          <w:w w:val="105"/>
        </w:rPr>
        <w:t xml:space="preserve">  </w:t>
      </w:r>
      <w:proofErr w:type="gramStart"/>
      <w:r w:rsidRPr="00B94CDD">
        <w:rPr>
          <w:rFonts w:ascii="Arial" w:hAnsi="Arial" w:cs="Arial"/>
          <w:w w:val="105"/>
        </w:rPr>
        <w:t xml:space="preserve">yang  </w:t>
      </w:r>
      <w:proofErr w:type="spellStart"/>
      <w:r w:rsidRPr="00B94CDD">
        <w:rPr>
          <w:rFonts w:ascii="Arial" w:hAnsi="Arial" w:cs="Arial"/>
          <w:w w:val="105"/>
        </w:rPr>
        <w:t>matang</w:t>
      </w:r>
      <w:proofErr w:type="spellEnd"/>
      <w:proofErr w:type="gramEnd"/>
      <w:r w:rsidRPr="00B94CDD">
        <w:rPr>
          <w:rFonts w:ascii="Arial" w:hAnsi="Arial" w:cs="Arial"/>
          <w:w w:val="105"/>
        </w:rPr>
        <w:t xml:space="preserve"> dan </w:t>
      </w:r>
      <w:proofErr w:type="spellStart"/>
      <w:r w:rsidRPr="00B94CDD">
        <w:rPr>
          <w:rFonts w:ascii="Arial" w:hAnsi="Arial" w:cs="Arial"/>
          <w:w w:val="105"/>
        </w:rPr>
        <w:t>konfrehensif</w:t>
      </w:r>
      <w:proofErr w:type="spellEnd"/>
      <w:r w:rsidRPr="00B94CDD">
        <w:rPr>
          <w:rFonts w:ascii="Arial" w:hAnsi="Arial" w:cs="Arial"/>
          <w:w w:val="105"/>
        </w:rPr>
        <w:t xml:space="preserve"> </w:t>
      </w:r>
      <w:proofErr w:type="spellStart"/>
      <w:r w:rsidRPr="00B94CDD">
        <w:rPr>
          <w:rFonts w:ascii="Arial" w:hAnsi="Arial" w:cs="Arial"/>
          <w:w w:val="105"/>
        </w:rPr>
        <w:t>sehingga</w:t>
      </w:r>
      <w:proofErr w:type="spellEnd"/>
      <w:r w:rsidRPr="00B94CDD">
        <w:rPr>
          <w:rFonts w:ascii="Arial" w:hAnsi="Arial" w:cs="Arial"/>
          <w:w w:val="105"/>
        </w:rPr>
        <w:t xml:space="preserve"> </w:t>
      </w:r>
      <w:proofErr w:type="spellStart"/>
      <w:r w:rsidRPr="00B94CDD">
        <w:rPr>
          <w:rFonts w:ascii="Arial" w:hAnsi="Arial" w:cs="Arial"/>
          <w:w w:val="105"/>
        </w:rPr>
        <w:t>arah</w:t>
      </w:r>
      <w:proofErr w:type="spellEnd"/>
      <w:r w:rsidRPr="00B94CDD">
        <w:rPr>
          <w:rFonts w:ascii="Arial" w:hAnsi="Arial" w:cs="Arial"/>
          <w:w w:val="105"/>
        </w:rPr>
        <w:t xml:space="preserve"> </w:t>
      </w:r>
      <w:proofErr w:type="spellStart"/>
      <w:r w:rsidRPr="00B94CDD">
        <w:rPr>
          <w:rFonts w:ascii="Arial" w:hAnsi="Arial" w:cs="Arial"/>
          <w:w w:val="105"/>
        </w:rPr>
        <w:t>pembangunan</w:t>
      </w:r>
      <w:proofErr w:type="spellEnd"/>
      <w:r w:rsidRPr="00B94CDD">
        <w:rPr>
          <w:rFonts w:ascii="Arial" w:hAnsi="Arial" w:cs="Arial"/>
          <w:w w:val="105"/>
        </w:rPr>
        <w:t xml:space="preserve"> </w:t>
      </w:r>
      <w:proofErr w:type="spellStart"/>
      <w:r w:rsidRPr="00B94CDD">
        <w:rPr>
          <w:rFonts w:ascii="Arial" w:hAnsi="Arial" w:cs="Arial"/>
          <w:w w:val="105"/>
        </w:rPr>
        <w:t>sesuai</w:t>
      </w:r>
      <w:proofErr w:type="spellEnd"/>
      <w:r w:rsidRPr="00B94CDD">
        <w:rPr>
          <w:rFonts w:ascii="Arial" w:hAnsi="Arial" w:cs="Arial"/>
          <w:w w:val="105"/>
        </w:rPr>
        <w:t xml:space="preserve"> </w:t>
      </w:r>
      <w:proofErr w:type="spellStart"/>
      <w:r w:rsidRPr="00B94CDD">
        <w:rPr>
          <w:rFonts w:ascii="Arial" w:hAnsi="Arial" w:cs="Arial"/>
          <w:w w:val="105"/>
        </w:rPr>
        <w:t>dengan</w:t>
      </w:r>
      <w:proofErr w:type="spellEnd"/>
      <w:r w:rsidRPr="00B94CDD">
        <w:rPr>
          <w:rFonts w:ascii="Arial" w:hAnsi="Arial" w:cs="Arial"/>
          <w:w w:val="105"/>
        </w:rPr>
        <w:t xml:space="preserve"> </w:t>
      </w:r>
      <w:proofErr w:type="spellStart"/>
      <w:r w:rsidRPr="00B94CDD">
        <w:rPr>
          <w:rFonts w:ascii="Arial" w:hAnsi="Arial" w:cs="Arial"/>
          <w:w w:val="105"/>
        </w:rPr>
        <w:t>tujuan</w:t>
      </w:r>
      <w:proofErr w:type="spellEnd"/>
      <w:r w:rsidRPr="00B94CDD">
        <w:rPr>
          <w:rFonts w:ascii="Arial" w:hAnsi="Arial" w:cs="Arial"/>
          <w:w w:val="105"/>
        </w:rPr>
        <w:t xml:space="preserve"> </w:t>
      </w:r>
      <w:proofErr w:type="spellStart"/>
      <w:r w:rsidRPr="00B94CDD">
        <w:rPr>
          <w:rFonts w:ascii="Arial" w:hAnsi="Arial" w:cs="Arial"/>
          <w:w w:val="105"/>
        </w:rPr>
        <w:t>pembangunan</w:t>
      </w:r>
      <w:proofErr w:type="spellEnd"/>
      <w:r w:rsidRPr="00B94CDD">
        <w:rPr>
          <w:rFonts w:ascii="Arial" w:hAnsi="Arial" w:cs="Arial"/>
          <w:spacing w:val="16"/>
          <w:w w:val="105"/>
        </w:rPr>
        <w:t xml:space="preserve"> </w:t>
      </w:r>
      <w:proofErr w:type="spellStart"/>
      <w:r w:rsidRPr="00B94CDD">
        <w:rPr>
          <w:rFonts w:ascii="Arial" w:hAnsi="Arial" w:cs="Arial"/>
          <w:w w:val="105"/>
        </w:rPr>
        <w:t>daerah</w:t>
      </w:r>
      <w:proofErr w:type="spellEnd"/>
      <w:r w:rsidRPr="00B94CDD">
        <w:rPr>
          <w:rFonts w:ascii="Arial" w:hAnsi="Arial" w:cs="Arial"/>
          <w:w w:val="105"/>
        </w:rPr>
        <w:t>.</w:t>
      </w:r>
    </w:p>
    <w:p w14:paraId="110CEE28" w14:textId="77777777" w:rsidR="002A4BF4" w:rsidRPr="00B94CDD" w:rsidRDefault="002A4BF4" w:rsidP="0090319A">
      <w:pPr>
        <w:pStyle w:val="BodyText"/>
        <w:spacing w:before="200" w:line="372" w:lineRule="auto"/>
        <w:ind w:left="668" w:right="148" w:firstLine="720"/>
        <w:jc w:val="both"/>
        <w:rPr>
          <w:rFonts w:ascii="Arial" w:hAnsi="Arial" w:cs="Arial"/>
          <w:w w:val="110"/>
        </w:rPr>
      </w:pPr>
      <w:proofErr w:type="spellStart"/>
      <w:r w:rsidRPr="00B94CDD">
        <w:rPr>
          <w:rFonts w:ascii="Arial" w:hAnsi="Arial" w:cs="Arial"/>
          <w:w w:val="105"/>
        </w:rPr>
        <w:t>Memperhatikan</w:t>
      </w:r>
      <w:proofErr w:type="spellEnd"/>
      <w:r w:rsidRPr="00B94CDD">
        <w:rPr>
          <w:rFonts w:ascii="Arial" w:hAnsi="Arial" w:cs="Arial"/>
          <w:w w:val="105"/>
        </w:rPr>
        <w:t xml:space="preserve"> </w:t>
      </w:r>
      <w:proofErr w:type="spellStart"/>
      <w:r w:rsidRPr="00B94CDD">
        <w:rPr>
          <w:rFonts w:ascii="Arial" w:hAnsi="Arial" w:cs="Arial"/>
          <w:w w:val="105"/>
        </w:rPr>
        <w:t>isu</w:t>
      </w:r>
      <w:proofErr w:type="spellEnd"/>
      <w:r w:rsidRPr="00B94CDD">
        <w:rPr>
          <w:rFonts w:ascii="Arial" w:hAnsi="Arial" w:cs="Arial"/>
          <w:w w:val="105"/>
        </w:rPr>
        <w:t xml:space="preserve"> – </w:t>
      </w:r>
      <w:proofErr w:type="spellStart"/>
      <w:r w:rsidRPr="00B94CDD">
        <w:rPr>
          <w:rFonts w:ascii="Arial" w:hAnsi="Arial" w:cs="Arial"/>
          <w:w w:val="105"/>
        </w:rPr>
        <w:t>isu</w:t>
      </w:r>
      <w:proofErr w:type="spellEnd"/>
      <w:r w:rsidRPr="00B94CDD">
        <w:rPr>
          <w:rFonts w:ascii="Arial" w:hAnsi="Arial" w:cs="Arial"/>
          <w:w w:val="105"/>
        </w:rPr>
        <w:t xml:space="preserve"> dan </w:t>
      </w:r>
      <w:proofErr w:type="spellStart"/>
      <w:r w:rsidRPr="00B94CDD">
        <w:rPr>
          <w:rFonts w:ascii="Arial" w:hAnsi="Arial" w:cs="Arial"/>
          <w:w w:val="105"/>
        </w:rPr>
        <w:t>permasalahan</w:t>
      </w:r>
      <w:proofErr w:type="spellEnd"/>
      <w:r w:rsidRPr="00B94CDD">
        <w:rPr>
          <w:rFonts w:ascii="Arial" w:hAnsi="Arial" w:cs="Arial"/>
          <w:w w:val="105"/>
        </w:rPr>
        <w:t xml:space="preserve"> </w:t>
      </w:r>
      <w:proofErr w:type="spellStart"/>
      <w:r w:rsidRPr="00B94CDD">
        <w:rPr>
          <w:rFonts w:ascii="Arial" w:hAnsi="Arial" w:cs="Arial"/>
          <w:w w:val="105"/>
        </w:rPr>
        <w:t>pembangunan</w:t>
      </w:r>
      <w:proofErr w:type="spellEnd"/>
      <w:r w:rsidRPr="00B94CDD">
        <w:rPr>
          <w:rFonts w:ascii="Arial" w:hAnsi="Arial" w:cs="Arial"/>
          <w:w w:val="105"/>
        </w:rPr>
        <w:t xml:space="preserve"> yang </w:t>
      </w:r>
      <w:proofErr w:type="spellStart"/>
      <w:r w:rsidRPr="00B94CDD">
        <w:rPr>
          <w:rFonts w:ascii="Arial" w:hAnsi="Arial" w:cs="Arial"/>
          <w:w w:val="105"/>
        </w:rPr>
        <w:t>dihadapi</w:t>
      </w:r>
      <w:proofErr w:type="spellEnd"/>
      <w:r w:rsidRPr="00B94CDD">
        <w:rPr>
          <w:rFonts w:ascii="Arial" w:hAnsi="Arial" w:cs="Arial"/>
          <w:spacing w:val="60"/>
          <w:w w:val="105"/>
        </w:rPr>
        <w:t xml:space="preserve"> </w:t>
      </w:r>
      <w:proofErr w:type="spellStart"/>
      <w:proofErr w:type="gramStart"/>
      <w:r w:rsidRPr="00B94CDD">
        <w:rPr>
          <w:rFonts w:ascii="Arial" w:hAnsi="Arial" w:cs="Arial"/>
          <w:w w:val="105"/>
        </w:rPr>
        <w:t>diharapkan</w:t>
      </w:r>
      <w:proofErr w:type="spellEnd"/>
      <w:r w:rsidRPr="00B94CDD">
        <w:rPr>
          <w:rFonts w:ascii="Arial" w:hAnsi="Arial" w:cs="Arial"/>
          <w:w w:val="105"/>
        </w:rPr>
        <w:t xml:space="preserve">  </w:t>
      </w:r>
      <w:proofErr w:type="spellStart"/>
      <w:r w:rsidRPr="00B94CDD">
        <w:rPr>
          <w:rFonts w:ascii="Arial" w:hAnsi="Arial" w:cs="Arial"/>
          <w:w w:val="105"/>
        </w:rPr>
        <w:t>kualitas</w:t>
      </w:r>
      <w:proofErr w:type="spellEnd"/>
      <w:proofErr w:type="gramEnd"/>
      <w:r w:rsidRPr="00B94CDD">
        <w:rPr>
          <w:rFonts w:ascii="Arial" w:hAnsi="Arial" w:cs="Arial"/>
          <w:w w:val="105"/>
        </w:rPr>
        <w:t xml:space="preserve">  </w:t>
      </w:r>
      <w:proofErr w:type="spellStart"/>
      <w:proofErr w:type="gramStart"/>
      <w:r w:rsidRPr="00B94CDD">
        <w:rPr>
          <w:rFonts w:ascii="Arial" w:hAnsi="Arial" w:cs="Arial"/>
          <w:w w:val="105"/>
        </w:rPr>
        <w:t>penyelenggaraan</w:t>
      </w:r>
      <w:proofErr w:type="spellEnd"/>
      <w:r w:rsidRPr="00B94CDD">
        <w:rPr>
          <w:rFonts w:ascii="Arial" w:hAnsi="Arial" w:cs="Arial"/>
          <w:w w:val="105"/>
        </w:rPr>
        <w:t xml:space="preserve">  </w:t>
      </w:r>
      <w:proofErr w:type="spellStart"/>
      <w:r w:rsidRPr="00B94CDD">
        <w:rPr>
          <w:rFonts w:ascii="Arial" w:hAnsi="Arial" w:cs="Arial"/>
          <w:w w:val="105"/>
        </w:rPr>
        <w:t>pemerintahan</w:t>
      </w:r>
      <w:proofErr w:type="spellEnd"/>
      <w:proofErr w:type="gramEnd"/>
      <w:r w:rsidRPr="00B94CDD">
        <w:rPr>
          <w:rFonts w:ascii="Arial" w:hAnsi="Arial" w:cs="Arial"/>
          <w:w w:val="105"/>
        </w:rPr>
        <w:t xml:space="preserve">   </w:t>
      </w:r>
      <w:proofErr w:type="spellStart"/>
      <w:proofErr w:type="gramStart"/>
      <w:r w:rsidRPr="00B94CDD">
        <w:rPr>
          <w:rFonts w:ascii="Arial" w:hAnsi="Arial" w:cs="Arial"/>
          <w:w w:val="105"/>
        </w:rPr>
        <w:t>menuju</w:t>
      </w:r>
      <w:proofErr w:type="spellEnd"/>
      <w:r w:rsidRPr="00B94CDD">
        <w:rPr>
          <w:rFonts w:ascii="Arial" w:hAnsi="Arial" w:cs="Arial"/>
          <w:w w:val="105"/>
        </w:rPr>
        <w:t xml:space="preserve">  Good</w:t>
      </w:r>
      <w:proofErr w:type="gramEnd"/>
      <w:r w:rsidRPr="00B94CDD">
        <w:rPr>
          <w:rFonts w:ascii="Arial" w:hAnsi="Arial" w:cs="Arial"/>
          <w:w w:val="105"/>
        </w:rPr>
        <w:t xml:space="preserve"> Governance and Clean Government </w:t>
      </w:r>
      <w:proofErr w:type="spellStart"/>
      <w:r w:rsidRPr="00B94CDD">
        <w:rPr>
          <w:rFonts w:ascii="Arial" w:hAnsi="Arial" w:cs="Arial"/>
          <w:w w:val="105"/>
        </w:rPr>
        <w:t>sehingga</w:t>
      </w:r>
      <w:proofErr w:type="spellEnd"/>
      <w:r w:rsidRPr="00B94CDD">
        <w:rPr>
          <w:rFonts w:ascii="Arial" w:hAnsi="Arial" w:cs="Arial"/>
          <w:w w:val="105"/>
        </w:rPr>
        <w:t xml:space="preserve"> </w:t>
      </w:r>
      <w:proofErr w:type="spellStart"/>
      <w:r w:rsidRPr="00B94CDD">
        <w:rPr>
          <w:rFonts w:ascii="Arial" w:hAnsi="Arial" w:cs="Arial"/>
          <w:w w:val="105"/>
        </w:rPr>
        <w:t>akan</w:t>
      </w:r>
      <w:proofErr w:type="spellEnd"/>
      <w:r w:rsidRPr="00B94CDD">
        <w:rPr>
          <w:rFonts w:ascii="Arial" w:hAnsi="Arial" w:cs="Arial"/>
          <w:w w:val="105"/>
        </w:rPr>
        <w:t xml:space="preserve"> </w:t>
      </w:r>
      <w:proofErr w:type="spellStart"/>
      <w:r w:rsidRPr="00B94CDD">
        <w:rPr>
          <w:rFonts w:ascii="Arial" w:hAnsi="Arial" w:cs="Arial"/>
          <w:w w:val="105"/>
        </w:rPr>
        <w:t>berdampak</w:t>
      </w:r>
      <w:proofErr w:type="spellEnd"/>
      <w:r w:rsidRPr="00B94CDD">
        <w:rPr>
          <w:rFonts w:ascii="Arial" w:hAnsi="Arial" w:cs="Arial"/>
          <w:w w:val="105"/>
        </w:rPr>
        <w:t xml:space="preserve"> pada </w:t>
      </w:r>
      <w:proofErr w:type="spellStart"/>
      <w:r w:rsidRPr="00B94CDD">
        <w:rPr>
          <w:rFonts w:ascii="Arial" w:hAnsi="Arial" w:cs="Arial"/>
          <w:w w:val="105"/>
        </w:rPr>
        <w:t>kualitas</w:t>
      </w:r>
      <w:proofErr w:type="spellEnd"/>
      <w:r w:rsidRPr="00B94CDD">
        <w:rPr>
          <w:rFonts w:ascii="Arial" w:hAnsi="Arial" w:cs="Arial"/>
          <w:spacing w:val="13"/>
          <w:w w:val="105"/>
        </w:rPr>
        <w:t xml:space="preserve"> </w:t>
      </w:r>
      <w:proofErr w:type="spellStart"/>
      <w:r w:rsidRPr="00B94CDD">
        <w:rPr>
          <w:rFonts w:ascii="Arial" w:hAnsi="Arial" w:cs="Arial"/>
          <w:w w:val="105"/>
        </w:rPr>
        <w:t>pembangunan</w:t>
      </w:r>
      <w:proofErr w:type="spellEnd"/>
      <w:r w:rsidRPr="00B94CDD">
        <w:rPr>
          <w:rFonts w:ascii="Arial" w:hAnsi="Arial" w:cs="Arial"/>
          <w:spacing w:val="14"/>
          <w:w w:val="105"/>
        </w:rPr>
        <w:t xml:space="preserve"> </w:t>
      </w:r>
      <w:proofErr w:type="spellStart"/>
      <w:r w:rsidRPr="00B94CDD">
        <w:rPr>
          <w:rFonts w:ascii="Arial" w:hAnsi="Arial" w:cs="Arial"/>
          <w:w w:val="105"/>
        </w:rPr>
        <w:t>daerah</w:t>
      </w:r>
      <w:proofErr w:type="spellEnd"/>
      <w:r w:rsidRPr="00B94CDD">
        <w:rPr>
          <w:rFonts w:ascii="Arial" w:hAnsi="Arial" w:cs="Arial"/>
          <w:w w:val="105"/>
        </w:rPr>
        <w:t>.</w:t>
      </w:r>
      <w:r w:rsidRPr="00B94CDD">
        <w:rPr>
          <w:rFonts w:ascii="Arial" w:hAnsi="Arial" w:cs="Arial"/>
          <w:spacing w:val="17"/>
          <w:w w:val="105"/>
        </w:rPr>
        <w:t xml:space="preserve"> </w:t>
      </w:r>
      <w:r w:rsidRPr="00B94CDD">
        <w:rPr>
          <w:rFonts w:ascii="Arial" w:hAnsi="Arial" w:cs="Arial"/>
          <w:w w:val="105"/>
        </w:rPr>
        <w:t>Adapun</w:t>
      </w:r>
      <w:r w:rsidRPr="00B94CDD">
        <w:rPr>
          <w:rFonts w:ascii="Arial" w:hAnsi="Arial" w:cs="Arial"/>
          <w:spacing w:val="15"/>
          <w:w w:val="105"/>
        </w:rPr>
        <w:t xml:space="preserve"> </w:t>
      </w:r>
      <w:proofErr w:type="spellStart"/>
      <w:r w:rsidRPr="00B94CDD">
        <w:rPr>
          <w:rFonts w:ascii="Arial" w:hAnsi="Arial" w:cs="Arial"/>
          <w:w w:val="105"/>
        </w:rPr>
        <w:t>isu-isu</w:t>
      </w:r>
      <w:proofErr w:type="spellEnd"/>
      <w:r w:rsidRPr="00B94CDD">
        <w:rPr>
          <w:rFonts w:ascii="Arial" w:hAnsi="Arial" w:cs="Arial"/>
          <w:spacing w:val="14"/>
          <w:w w:val="105"/>
        </w:rPr>
        <w:t xml:space="preserve"> </w:t>
      </w:r>
      <w:proofErr w:type="spellStart"/>
      <w:r w:rsidRPr="00B94CDD">
        <w:rPr>
          <w:rFonts w:ascii="Arial" w:hAnsi="Arial" w:cs="Arial"/>
          <w:w w:val="105"/>
        </w:rPr>
        <w:t>strategis</w:t>
      </w:r>
      <w:proofErr w:type="spellEnd"/>
      <w:r w:rsidRPr="00B94CDD">
        <w:rPr>
          <w:rFonts w:ascii="Arial" w:hAnsi="Arial" w:cs="Arial"/>
          <w:spacing w:val="14"/>
          <w:w w:val="105"/>
        </w:rPr>
        <w:t xml:space="preserve"> </w:t>
      </w:r>
      <w:r w:rsidRPr="00B94CDD">
        <w:rPr>
          <w:rFonts w:ascii="Arial" w:hAnsi="Arial" w:cs="Arial"/>
          <w:w w:val="105"/>
        </w:rPr>
        <w:t>yang</w:t>
      </w:r>
      <w:r w:rsidRPr="00B94CDD">
        <w:rPr>
          <w:rFonts w:ascii="Arial" w:hAnsi="Arial" w:cs="Arial"/>
          <w:spacing w:val="14"/>
          <w:w w:val="105"/>
        </w:rPr>
        <w:t xml:space="preserve"> </w:t>
      </w:r>
      <w:proofErr w:type="spellStart"/>
      <w:r w:rsidRPr="00B94CDD">
        <w:rPr>
          <w:rFonts w:ascii="Arial" w:hAnsi="Arial" w:cs="Arial"/>
          <w:w w:val="105"/>
        </w:rPr>
        <w:t>dihadapi</w:t>
      </w:r>
      <w:proofErr w:type="spellEnd"/>
      <w:r w:rsidRPr="00B94CDD">
        <w:rPr>
          <w:rFonts w:ascii="Arial" w:hAnsi="Arial" w:cs="Arial"/>
        </w:rPr>
        <w:t xml:space="preserve"> </w:t>
      </w:r>
      <w:proofErr w:type="spellStart"/>
      <w:r w:rsidRPr="00B94CDD">
        <w:rPr>
          <w:rFonts w:ascii="Arial" w:hAnsi="Arial" w:cs="Arial"/>
          <w:w w:val="110"/>
        </w:rPr>
        <w:t>Kecamatan</w:t>
      </w:r>
      <w:proofErr w:type="spellEnd"/>
      <w:r w:rsidRPr="00B94CDD">
        <w:rPr>
          <w:rFonts w:ascii="Arial" w:hAnsi="Arial" w:cs="Arial"/>
          <w:w w:val="110"/>
        </w:rPr>
        <w:t xml:space="preserve"> </w:t>
      </w:r>
      <w:proofErr w:type="spellStart"/>
      <w:r w:rsidRPr="00B94CDD">
        <w:rPr>
          <w:rFonts w:ascii="Arial" w:hAnsi="Arial" w:cs="Arial"/>
          <w:w w:val="110"/>
        </w:rPr>
        <w:t>Pasimarannu</w:t>
      </w:r>
      <w:proofErr w:type="spellEnd"/>
      <w:r w:rsidRPr="00B94CDD">
        <w:rPr>
          <w:rFonts w:ascii="Arial" w:hAnsi="Arial" w:cs="Arial"/>
          <w:w w:val="110"/>
        </w:rPr>
        <w:t xml:space="preserve"> </w:t>
      </w:r>
      <w:proofErr w:type="spellStart"/>
      <w:r w:rsidRPr="00B94CDD">
        <w:rPr>
          <w:rFonts w:ascii="Arial" w:hAnsi="Arial" w:cs="Arial"/>
          <w:w w:val="110"/>
        </w:rPr>
        <w:t>adalah</w:t>
      </w:r>
      <w:proofErr w:type="spellEnd"/>
      <w:r w:rsidRPr="00B94CDD">
        <w:rPr>
          <w:rFonts w:ascii="Arial" w:hAnsi="Arial" w:cs="Arial"/>
          <w:w w:val="110"/>
        </w:rPr>
        <w:t xml:space="preserve"> </w:t>
      </w:r>
      <w:proofErr w:type="spellStart"/>
      <w:r w:rsidRPr="00B94CDD">
        <w:rPr>
          <w:rFonts w:ascii="Arial" w:hAnsi="Arial" w:cs="Arial"/>
          <w:w w:val="110"/>
        </w:rPr>
        <w:t>sebagai</w:t>
      </w:r>
      <w:proofErr w:type="spellEnd"/>
      <w:r w:rsidRPr="00B94CDD">
        <w:rPr>
          <w:rFonts w:ascii="Arial" w:hAnsi="Arial" w:cs="Arial"/>
          <w:w w:val="110"/>
        </w:rPr>
        <w:t xml:space="preserve"> </w:t>
      </w:r>
      <w:proofErr w:type="spellStart"/>
      <w:proofErr w:type="gramStart"/>
      <w:r w:rsidRPr="00B94CDD">
        <w:rPr>
          <w:rFonts w:ascii="Arial" w:hAnsi="Arial" w:cs="Arial"/>
          <w:w w:val="110"/>
        </w:rPr>
        <w:t>berikut</w:t>
      </w:r>
      <w:proofErr w:type="spellEnd"/>
      <w:r w:rsidRPr="00B94CDD">
        <w:rPr>
          <w:rFonts w:ascii="Arial" w:hAnsi="Arial" w:cs="Arial"/>
          <w:w w:val="110"/>
        </w:rPr>
        <w:t xml:space="preserve"> :</w:t>
      </w:r>
      <w:proofErr w:type="gramEnd"/>
    </w:p>
    <w:p w14:paraId="38192682" w14:textId="77777777" w:rsidR="002A4BF4" w:rsidRPr="00B94CDD" w:rsidRDefault="002A4BF4" w:rsidP="002A4BF4">
      <w:pPr>
        <w:pStyle w:val="BodyText"/>
        <w:numPr>
          <w:ilvl w:val="0"/>
          <w:numId w:val="20"/>
        </w:numPr>
        <w:spacing w:before="200" w:after="0"/>
        <w:ind w:left="1746" w:right="312" w:hanging="357"/>
        <w:jc w:val="both"/>
        <w:rPr>
          <w:rFonts w:ascii="Arial" w:hAnsi="Arial" w:cs="Arial"/>
          <w:w w:val="110"/>
        </w:rPr>
      </w:pPr>
      <w:proofErr w:type="spellStart"/>
      <w:r w:rsidRPr="00B94CDD">
        <w:rPr>
          <w:rFonts w:ascii="Arial" w:hAnsi="Arial" w:cs="Arial"/>
          <w:w w:val="110"/>
        </w:rPr>
        <w:t>Pengembangan</w:t>
      </w:r>
      <w:proofErr w:type="spellEnd"/>
      <w:r w:rsidRPr="00B94CDD">
        <w:rPr>
          <w:rFonts w:ascii="Arial" w:hAnsi="Arial" w:cs="Arial"/>
          <w:w w:val="110"/>
        </w:rPr>
        <w:t xml:space="preserve"> </w:t>
      </w:r>
      <w:proofErr w:type="spellStart"/>
      <w:r w:rsidRPr="00B94CDD">
        <w:rPr>
          <w:rFonts w:ascii="Arial" w:hAnsi="Arial" w:cs="Arial"/>
          <w:w w:val="110"/>
        </w:rPr>
        <w:t>potensi</w:t>
      </w:r>
      <w:proofErr w:type="spellEnd"/>
      <w:r w:rsidRPr="00B94CDD">
        <w:rPr>
          <w:rFonts w:ascii="Arial" w:hAnsi="Arial" w:cs="Arial"/>
          <w:w w:val="110"/>
        </w:rPr>
        <w:t xml:space="preserve"> wilayah yang </w:t>
      </w:r>
      <w:proofErr w:type="spellStart"/>
      <w:r w:rsidRPr="00B94CDD">
        <w:rPr>
          <w:rFonts w:ascii="Arial" w:hAnsi="Arial" w:cs="Arial"/>
          <w:w w:val="110"/>
        </w:rPr>
        <w:t>berkelanjutan</w:t>
      </w:r>
      <w:proofErr w:type="spellEnd"/>
    </w:p>
    <w:p w14:paraId="37E728FC" w14:textId="77777777" w:rsidR="002A4BF4" w:rsidRDefault="002A4BF4" w:rsidP="002A4BF4">
      <w:pPr>
        <w:pStyle w:val="BodyText"/>
        <w:numPr>
          <w:ilvl w:val="0"/>
          <w:numId w:val="20"/>
        </w:numPr>
        <w:spacing w:before="200" w:after="0"/>
        <w:ind w:left="1746" w:right="312" w:hanging="357"/>
        <w:jc w:val="both"/>
        <w:rPr>
          <w:rFonts w:ascii="Arial" w:hAnsi="Arial" w:cs="Arial"/>
          <w:w w:val="110"/>
        </w:rPr>
      </w:pPr>
      <w:proofErr w:type="spellStart"/>
      <w:r w:rsidRPr="00B94CDD">
        <w:rPr>
          <w:rFonts w:ascii="Arial" w:hAnsi="Arial" w:cs="Arial"/>
          <w:w w:val="110"/>
        </w:rPr>
        <w:t>Peningkatan</w:t>
      </w:r>
      <w:proofErr w:type="spellEnd"/>
      <w:r w:rsidRPr="00B94CDD">
        <w:rPr>
          <w:rFonts w:ascii="Arial" w:hAnsi="Arial" w:cs="Arial"/>
          <w:w w:val="110"/>
        </w:rPr>
        <w:t xml:space="preserve"> </w:t>
      </w:r>
      <w:proofErr w:type="spellStart"/>
      <w:r w:rsidRPr="00B94CDD">
        <w:rPr>
          <w:rFonts w:ascii="Arial" w:hAnsi="Arial" w:cs="Arial"/>
          <w:w w:val="110"/>
        </w:rPr>
        <w:t>kualitas</w:t>
      </w:r>
      <w:proofErr w:type="spellEnd"/>
      <w:r w:rsidRPr="00B94CDD">
        <w:rPr>
          <w:rFonts w:ascii="Arial" w:hAnsi="Arial" w:cs="Arial"/>
          <w:w w:val="110"/>
        </w:rPr>
        <w:t xml:space="preserve"> </w:t>
      </w:r>
      <w:proofErr w:type="spellStart"/>
      <w:r w:rsidRPr="00B94CDD">
        <w:rPr>
          <w:rFonts w:ascii="Arial" w:hAnsi="Arial" w:cs="Arial"/>
          <w:w w:val="110"/>
        </w:rPr>
        <w:t>sumber</w:t>
      </w:r>
      <w:proofErr w:type="spellEnd"/>
      <w:r w:rsidRPr="00B94CDD">
        <w:rPr>
          <w:rFonts w:ascii="Arial" w:hAnsi="Arial" w:cs="Arial"/>
          <w:w w:val="110"/>
        </w:rPr>
        <w:t xml:space="preserve"> </w:t>
      </w:r>
      <w:proofErr w:type="spellStart"/>
      <w:r w:rsidRPr="00B94CDD">
        <w:rPr>
          <w:rFonts w:ascii="Arial" w:hAnsi="Arial" w:cs="Arial"/>
          <w:w w:val="110"/>
        </w:rPr>
        <w:t>daya</w:t>
      </w:r>
      <w:proofErr w:type="spellEnd"/>
      <w:r w:rsidRPr="00B94CDD">
        <w:rPr>
          <w:rFonts w:ascii="Arial" w:hAnsi="Arial" w:cs="Arial"/>
          <w:w w:val="110"/>
        </w:rPr>
        <w:t xml:space="preserve"> </w:t>
      </w:r>
      <w:proofErr w:type="spellStart"/>
      <w:r w:rsidRPr="00B94CDD">
        <w:rPr>
          <w:rFonts w:ascii="Arial" w:hAnsi="Arial" w:cs="Arial"/>
          <w:w w:val="110"/>
        </w:rPr>
        <w:t>manusia</w:t>
      </w:r>
      <w:proofErr w:type="spellEnd"/>
    </w:p>
    <w:p w14:paraId="3A1C2AA2" w14:textId="77777777" w:rsidR="002A4BF4" w:rsidRPr="00B94CDD" w:rsidRDefault="002A4BF4" w:rsidP="002A4BF4">
      <w:pPr>
        <w:pStyle w:val="BodyText"/>
        <w:numPr>
          <w:ilvl w:val="0"/>
          <w:numId w:val="20"/>
        </w:numPr>
        <w:spacing w:before="200" w:after="0"/>
        <w:ind w:left="1746" w:right="312" w:hanging="357"/>
        <w:jc w:val="both"/>
        <w:rPr>
          <w:rFonts w:ascii="Arial" w:hAnsi="Arial" w:cs="Arial"/>
          <w:w w:val="110"/>
        </w:rPr>
      </w:pPr>
      <w:proofErr w:type="spellStart"/>
      <w:r>
        <w:rPr>
          <w:rFonts w:ascii="Arial" w:hAnsi="Arial" w:cs="Arial"/>
          <w:w w:val="110"/>
        </w:rPr>
        <w:t>Pengelolaan</w:t>
      </w:r>
      <w:proofErr w:type="spellEnd"/>
      <w:r>
        <w:rPr>
          <w:rFonts w:ascii="Arial" w:hAnsi="Arial" w:cs="Arial"/>
          <w:w w:val="110"/>
        </w:rPr>
        <w:t xml:space="preserve"> </w:t>
      </w:r>
      <w:proofErr w:type="spellStart"/>
      <w:r>
        <w:rPr>
          <w:rFonts w:ascii="Arial" w:hAnsi="Arial" w:cs="Arial"/>
          <w:w w:val="110"/>
        </w:rPr>
        <w:t>sumber</w:t>
      </w:r>
      <w:proofErr w:type="spellEnd"/>
      <w:r>
        <w:rPr>
          <w:rFonts w:ascii="Arial" w:hAnsi="Arial" w:cs="Arial"/>
          <w:w w:val="110"/>
        </w:rPr>
        <w:t xml:space="preserve"> </w:t>
      </w:r>
      <w:proofErr w:type="spellStart"/>
      <w:r>
        <w:rPr>
          <w:rFonts w:ascii="Arial" w:hAnsi="Arial" w:cs="Arial"/>
          <w:w w:val="110"/>
        </w:rPr>
        <w:t>daya</w:t>
      </w:r>
      <w:proofErr w:type="spellEnd"/>
      <w:r>
        <w:rPr>
          <w:rFonts w:ascii="Arial" w:hAnsi="Arial" w:cs="Arial"/>
          <w:w w:val="110"/>
        </w:rPr>
        <w:t xml:space="preserve"> </w:t>
      </w:r>
      <w:proofErr w:type="spellStart"/>
      <w:r>
        <w:rPr>
          <w:rFonts w:ascii="Arial" w:hAnsi="Arial" w:cs="Arial"/>
          <w:w w:val="110"/>
        </w:rPr>
        <w:t>alam</w:t>
      </w:r>
      <w:proofErr w:type="spellEnd"/>
      <w:r>
        <w:rPr>
          <w:rFonts w:ascii="Arial" w:hAnsi="Arial" w:cs="Arial"/>
          <w:w w:val="110"/>
        </w:rPr>
        <w:t xml:space="preserve"> dan </w:t>
      </w:r>
      <w:proofErr w:type="spellStart"/>
      <w:r>
        <w:rPr>
          <w:rFonts w:ascii="Arial" w:hAnsi="Arial" w:cs="Arial"/>
          <w:w w:val="110"/>
        </w:rPr>
        <w:t>pemenuhan</w:t>
      </w:r>
      <w:proofErr w:type="spellEnd"/>
      <w:r>
        <w:rPr>
          <w:rFonts w:ascii="Arial" w:hAnsi="Arial" w:cs="Arial"/>
          <w:w w:val="110"/>
        </w:rPr>
        <w:t xml:space="preserve"> </w:t>
      </w:r>
      <w:proofErr w:type="spellStart"/>
      <w:r>
        <w:rPr>
          <w:rFonts w:ascii="Arial" w:hAnsi="Arial" w:cs="Arial"/>
          <w:w w:val="110"/>
        </w:rPr>
        <w:t>pangan</w:t>
      </w:r>
      <w:proofErr w:type="spellEnd"/>
    </w:p>
    <w:p w14:paraId="659C4F95" w14:textId="77777777" w:rsidR="002A4BF4" w:rsidRDefault="002A4BF4" w:rsidP="002A4BF4">
      <w:pPr>
        <w:pStyle w:val="BodyText"/>
        <w:numPr>
          <w:ilvl w:val="0"/>
          <w:numId w:val="20"/>
        </w:numPr>
        <w:spacing w:before="200" w:after="0"/>
        <w:ind w:left="1746" w:right="312" w:hanging="357"/>
        <w:jc w:val="both"/>
        <w:rPr>
          <w:rFonts w:ascii="Bookman Old Style" w:hAnsi="Bookman Old Style"/>
          <w:w w:val="110"/>
        </w:rPr>
      </w:pPr>
      <w:proofErr w:type="spellStart"/>
      <w:r w:rsidRPr="00B94CDD">
        <w:rPr>
          <w:rFonts w:ascii="Arial" w:hAnsi="Arial" w:cs="Arial"/>
          <w:w w:val="110"/>
        </w:rPr>
        <w:t>Pengelolaan</w:t>
      </w:r>
      <w:proofErr w:type="spellEnd"/>
      <w:r w:rsidRPr="00B94CDD">
        <w:rPr>
          <w:rFonts w:ascii="Arial" w:hAnsi="Arial" w:cs="Arial"/>
          <w:w w:val="110"/>
        </w:rPr>
        <w:t xml:space="preserve"> </w:t>
      </w:r>
      <w:proofErr w:type="spellStart"/>
      <w:r w:rsidRPr="00B94CDD">
        <w:rPr>
          <w:rFonts w:ascii="Arial" w:hAnsi="Arial" w:cs="Arial"/>
          <w:w w:val="110"/>
        </w:rPr>
        <w:t>lingkungan</w:t>
      </w:r>
      <w:proofErr w:type="spellEnd"/>
      <w:r w:rsidRPr="00B94CDD">
        <w:rPr>
          <w:rFonts w:ascii="Arial" w:hAnsi="Arial" w:cs="Arial"/>
          <w:w w:val="110"/>
        </w:rPr>
        <w:t xml:space="preserve"> </w:t>
      </w:r>
      <w:proofErr w:type="spellStart"/>
      <w:r w:rsidRPr="00B94CDD">
        <w:rPr>
          <w:rFonts w:ascii="Arial" w:hAnsi="Arial" w:cs="Arial"/>
          <w:w w:val="110"/>
        </w:rPr>
        <w:t>hidup</w:t>
      </w:r>
      <w:proofErr w:type="spellEnd"/>
      <w:r w:rsidRPr="00B94CDD">
        <w:rPr>
          <w:rFonts w:ascii="Arial" w:hAnsi="Arial" w:cs="Arial"/>
          <w:w w:val="110"/>
        </w:rPr>
        <w:t xml:space="preserve"> yang </w:t>
      </w:r>
      <w:proofErr w:type="spellStart"/>
      <w:r w:rsidRPr="00B94CDD">
        <w:rPr>
          <w:rFonts w:ascii="Arial" w:hAnsi="Arial" w:cs="Arial"/>
          <w:w w:val="110"/>
        </w:rPr>
        <w:t>adaptif</w:t>
      </w:r>
      <w:proofErr w:type="spellEnd"/>
      <w:r>
        <w:rPr>
          <w:rFonts w:ascii="Bookman Old Style" w:hAnsi="Bookman Old Style"/>
          <w:w w:val="110"/>
        </w:rPr>
        <w:t xml:space="preserve"> </w:t>
      </w:r>
    </w:p>
    <w:p w14:paraId="38A5F2F4" w14:textId="77777777" w:rsidR="002A4BF4" w:rsidRPr="00763D21" w:rsidRDefault="002A4BF4" w:rsidP="002A4BF4">
      <w:pPr>
        <w:pStyle w:val="BodyText"/>
        <w:numPr>
          <w:ilvl w:val="0"/>
          <w:numId w:val="20"/>
        </w:numPr>
        <w:spacing w:before="200" w:after="0"/>
        <w:ind w:left="1746" w:right="312" w:hanging="357"/>
        <w:jc w:val="both"/>
        <w:rPr>
          <w:rFonts w:ascii="Arial" w:hAnsi="Arial" w:cs="Arial"/>
          <w:w w:val="110"/>
        </w:rPr>
      </w:pPr>
      <w:proofErr w:type="spellStart"/>
      <w:r w:rsidRPr="00763D21">
        <w:rPr>
          <w:rFonts w:ascii="Arial" w:hAnsi="Arial" w:cs="Arial"/>
          <w:w w:val="110"/>
        </w:rPr>
        <w:t>Peningkatan</w:t>
      </w:r>
      <w:proofErr w:type="spellEnd"/>
      <w:r w:rsidRPr="00763D21">
        <w:rPr>
          <w:rFonts w:ascii="Arial" w:hAnsi="Arial" w:cs="Arial"/>
          <w:w w:val="110"/>
        </w:rPr>
        <w:t xml:space="preserve"> </w:t>
      </w:r>
      <w:proofErr w:type="spellStart"/>
      <w:r w:rsidRPr="00763D21">
        <w:rPr>
          <w:rFonts w:ascii="Arial" w:hAnsi="Arial" w:cs="Arial"/>
          <w:w w:val="110"/>
        </w:rPr>
        <w:t>Keamanan</w:t>
      </w:r>
      <w:proofErr w:type="spellEnd"/>
      <w:r w:rsidRPr="00763D21">
        <w:rPr>
          <w:rFonts w:ascii="Arial" w:hAnsi="Arial" w:cs="Arial"/>
          <w:w w:val="110"/>
        </w:rPr>
        <w:t xml:space="preserve"> dan </w:t>
      </w:r>
      <w:proofErr w:type="spellStart"/>
      <w:r w:rsidRPr="00763D21">
        <w:rPr>
          <w:rFonts w:ascii="Arial" w:hAnsi="Arial" w:cs="Arial"/>
          <w:w w:val="110"/>
        </w:rPr>
        <w:t>Ketertiban</w:t>
      </w:r>
      <w:proofErr w:type="spellEnd"/>
      <w:r w:rsidRPr="00763D21">
        <w:rPr>
          <w:rFonts w:ascii="Arial" w:hAnsi="Arial" w:cs="Arial"/>
          <w:w w:val="110"/>
        </w:rPr>
        <w:t xml:space="preserve"> Umum</w:t>
      </w:r>
    </w:p>
    <w:p w14:paraId="51663CBA" w14:textId="77777777" w:rsidR="002A4BF4" w:rsidRDefault="002A4BF4" w:rsidP="002A4BF4">
      <w:pPr>
        <w:pStyle w:val="BodyText"/>
        <w:spacing w:before="200" w:after="0"/>
        <w:ind w:left="1746" w:right="312"/>
        <w:jc w:val="both"/>
        <w:rPr>
          <w:rFonts w:ascii="Bookman Old Style" w:hAnsi="Bookman Old Style"/>
          <w:w w:val="110"/>
        </w:rPr>
      </w:pPr>
    </w:p>
    <w:p w14:paraId="5A348D5A" w14:textId="77777777" w:rsidR="002A4BF4" w:rsidRPr="0090319A" w:rsidRDefault="002A4BF4" w:rsidP="002A4BF4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0319A">
        <w:rPr>
          <w:rFonts w:ascii="Arial" w:hAnsi="Arial" w:cs="Arial"/>
          <w:b/>
          <w:bCs/>
          <w:color w:val="000000"/>
          <w:sz w:val="24"/>
          <w:szCs w:val="24"/>
        </w:rPr>
        <w:t>Tabel 2.8</w:t>
      </w:r>
    </w:p>
    <w:p w14:paraId="2D1F911C" w14:textId="77777777" w:rsidR="002A4BF4" w:rsidRDefault="002A4BF4" w:rsidP="002A4BF4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A48B1">
        <w:rPr>
          <w:rFonts w:ascii="Arial" w:hAnsi="Arial" w:cs="Arial"/>
          <w:color w:val="000000"/>
          <w:sz w:val="24"/>
          <w:szCs w:val="24"/>
        </w:rPr>
        <w:t>Isu</w:t>
      </w:r>
      <w:proofErr w:type="spellEnd"/>
      <w:r w:rsidRPr="00CA48B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8B1">
        <w:rPr>
          <w:rFonts w:ascii="Arial" w:hAnsi="Arial" w:cs="Arial"/>
          <w:color w:val="000000"/>
          <w:sz w:val="24"/>
          <w:szCs w:val="24"/>
        </w:rPr>
        <w:t>Strategis</w:t>
      </w:r>
      <w:proofErr w:type="spellEnd"/>
      <w:r w:rsidRPr="00CA48B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8B1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CA48B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48B1">
        <w:rPr>
          <w:rFonts w:ascii="Arial" w:hAnsi="Arial" w:cs="Arial"/>
          <w:color w:val="000000"/>
          <w:sz w:val="24"/>
          <w:szCs w:val="24"/>
        </w:rPr>
        <w:t>Pasimarannu</w:t>
      </w:r>
      <w:proofErr w:type="spellEnd"/>
    </w:p>
    <w:p w14:paraId="2F0EA9BA" w14:textId="77777777" w:rsidR="002A4BF4" w:rsidRPr="00CA48B1" w:rsidRDefault="002A4BF4" w:rsidP="002A4BF4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1257"/>
        <w:gridCol w:w="1311"/>
        <w:gridCol w:w="1464"/>
        <w:gridCol w:w="1168"/>
        <w:gridCol w:w="952"/>
        <w:gridCol w:w="1357"/>
      </w:tblGrid>
      <w:tr w:rsidR="002A4BF4" w:rsidRPr="006B6987" w14:paraId="289B6A08" w14:textId="77777777" w:rsidTr="00F45E8C">
        <w:tc>
          <w:tcPr>
            <w:tcW w:w="1090" w:type="dxa"/>
            <w:vMerge w:val="restart"/>
            <w:shd w:val="clear" w:color="auto" w:fill="BFBFBF"/>
            <w:vAlign w:val="center"/>
          </w:tcPr>
          <w:p w14:paraId="60921424" w14:textId="77777777" w:rsidR="002A4BF4" w:rsidRPr="00582F6B" w:rsidRDefault="002A4BF4" w:rsidP="00F45E8C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32"/>
              </w:rPr>
            </w:pP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Potensi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Daerah yang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menjadi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kewenangan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Kecamatan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Pasimarannu</w:t>
            </w:r>
            <w:proofErr w:type="spellEnd"/>
          </w:p>
        </w:tc>
        <w:tc>
          <w:tcPr>
            <w:tcW w:w="1172" w:type="dxa"/>
            <w:vMerge w:val="restart"/>
            <w:shd w:val="clear" w:color="auto" w:fill="BFBFBF"/>
            <w:vAlign w:val="center"/>
          </w:tcPr>
          <w:p w14:paraId="5F1BA588" w14:textId="77777777" w:rsidR="002A4BF4" w:rsidRPr="00582F6B" w:rsidRDefault="002A4BF4" w:rsidP="00F45E8C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32"/>
              </w:rPr>
            </w:pP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Permasalahan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Kecamatan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Pasimarannu</w:t>
            </w:r>
            <w:proofErr w:type="spellEnd"/>
          </w:p>
        </w:tc>
        <w:tc>
          <w:tcPr>
            <w:tcW w:w="1131" w:type="dxa"/>
            <w:vMerge w:val="restart"/>
            <w:shd w:val="clear" w:color="auto" w:fill="BFBFBF"/>
            <w:vAlign w:val="center"/>
          </w:tcPr>
          <w:p w14:paraId="42AA474B" w14:textId="77777777" w:rsidR="002A4BF4" w:rsidRPr="00582F6B" w:rsidRDefault="002A4BF4" w:rsidP="00F45E8C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32"/>
              </w:rPr>
            </w:pP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Isu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KLHS yang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relevan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dengan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Kecamatan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Pasimarannu</w:t>
            </w:r>
            <w:proofErr w:type="spellEnd"/>
          </w:p>
        </w:tc>
        <w:tc>
          <w:tcPr>
            <w:tcW w:w="3360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97DEFE0" w14:textId="77777777" w:rsidR="002A4BF4" w:rsidRPr="00582F6B" w:rsidRDefault="002A4BF4" w:rsidP="00F45E8C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32"/>
              </w:rPr>
            </w:pP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Isu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lingkungan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dinamis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yang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relevan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dengan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Kecamatan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Pasimarannu</w:t>
            </w:r>
            <w:proofErr w:type="spellEnd"/>
          </w:p>
        </w:tc>
        <w:tc>
          <w:tcPr>
            <w:tcW w:w="1320" w:type="dxa"/>
            <w:vMerge w:val="restart"/>
            <w:shd w:val="clear" w:color="auto" w:fill="BFBFBF"/>
            <w:vAlign w:val="center"/>
          </w:tcPr>
          <w:p w14:paraId="0F681FDF" w14:textId="77777777" w:rsidR="002A4BF4" w:rsidRPr="00582F6B" w:rsidRDefault="002A4BF4" w:rsidP="00F45E8C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32"/>
              </w:rPr>
            </w:pP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Isu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strategis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Kecamatan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Pasimarannu</w:t>
            </w:r>
            <w:proofErr w:type="spellEnd"/>
          </w:p>
        </w:tc>
      </w:tr>
      <w:tr w:rsidR="002A4BF4" w:rsidRPr="006B6987" w14:paraId="3B3E23F9" w14:textId="77777777" w:rsidTr="00F45E8C">
        <w:tc>
          <w:tcPr>
            <w:tcW w:w="1090" w:type="dxa"/>
            <w:vMerge/>
            <w:shd w:val="clear" w:color="auto" w:fill="auto"/>
            <w:vAlign w:val="center"/>
          </w:tcPr>
          <w:p w14:paraId="6D3F7B56" w14:textId="77777777" w:rsidR="002A4BF4" w:rsidRPr="00582F6B" w:rsidRDefault="002A4BF4" w:rsidP="00F45E8C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32"/>
              </w:rPr>
            </w:pPr>
          </w:p>
        </w:tc>
        <w:tc>
          <w:tcPr>
            <w:tcW w:w="1172" w:type="dxa"/>
            <w:vMerge/>
            <w:shd w:val="clear" w:color="auto" w:fill="auto"/>
            <w:vAlign w:val="center"/>
          </w:tcPr>
          <w:p w14:paraId="376B888E" w14:textId="77777777" w:rsidR="002A4BF4" w:rsidRPr="00582F6B" w:rsidRDefault="002A4BF4" w:rsidP="00F45E8C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32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3362823C" w14:textId="77777777" w:rsidR="002A4BF4" w:rsidRPr="00582F6B" w:rsidRDefault="002A4BF4" w:rsidP="00F45E8C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32"/>
              </w:rPr>
            </w:pPr>
          </w:p>
        </w:tc>
        <w:tc>
          <w:tcPr>
            <w:tcW w:w="1362" w:type="dxa"/>
            <w:shd w:val="clear" w:color="auto" w:fill="FABF8F"/>
            <w:vAlign w:val="center"/>
          </w:tcPr>
          <w:p w14:paraId="652AF8AF" w14:textId="77777777" w:rsidR="002A4BF4" w:rsidRPr="00582F6B" w:rsidRDefault="002A4BF4" w:rsidP="00F45E8C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32"/>
              </w:rPr>
            </w:pPr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Global</w:t>
            </w:r>
          </w:p>
        </w:tc>
        <w:tc>
          <w:tcPr>
            <w:tcW w:w="1106" w:type="dxa"/>
            <w:shd w:val="clear" w:color="auto" w:fill="FABF8F"/>
            <w:vAlign w:val="center"/>
          </w:tcPr>
          <w:p w14:paraId="3C9336F4" w14:textId="77777777" w:rsidR="002A4BF4" w:rsidRPr="00582F6B" w:rsidRDefault="002A4BF4" w:rsidP="00F45E8C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32"/>
              </w:rPr>
            </w:pPr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Nasional</w:t>
            </w:r>
          </w:p>
        </w:tc>
        <w:tc>
          <w:tcPr>
            <w:tcW w:w="892" w:type="dxa"/>
            <w:shd w:val="clear" w:color="auto" w:fill="FABF8F"/>
            <w:vAlign w:val="center"/>
          </w:tcPr>
          <w:p w14:paraId="76AFFF43" w14:textId="77777777" w:rsidR="002A4BF4" w:rsidRPr="00582F6B" w:rsidRDefault="002A4BF4" w:rsidP="00F45E8C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32"/>
              </w:rPr>
            </w:pPr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Regional</w:t>
            </w:r>
          </w:p>
        </w:tc>
        <w:tc>
          <w:tcPr>
            <w:tcW w:w="1320" w:type="dxa"/>
            <w:vMerge/>
            <w:shd w:val="clear" w:color="auto" w:fill="auto"/>
            <w:vAlign w:val="center"/>
          </w:tcPr>
          <w:p w14:paraId="58E09843" w14:textId="77777777" w:rsidR="002A4BF4" w:rsidRPr="00582F6B" w:rsidRDefault="002A4BF4" w:rsidP="00F45E8C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32"/>
              </w:rPr>
            </w:pPr>
          </w:p>
        </w:tc>
      </w:tr>
      <w:tr w:rsidR="002A4BF4" w:rsidRPr="006B6987" w14:paraId="5B9CA854" w14:textId="77777777" w:rsidTr="00F45E8C">
        <w:tc>
          <w:tcPr>
            <w:tcW w:w="1090" w:type="dxa"/>
            <w:shd w:val="clear" w:color="auto" w:fill="auto"/>
          </w:tcPr>
          <w:p w14:paraId="59F6D4EE" w14:textId="77777777" w:rsidR="002A4BF4" w:rsidRPr="00582F6B" w:rsidRDefault="002A4BF4" w:rsidP="00F45E8C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color w:val="000000"/>
                <w:sz w:val="20"/>
                <w:szCs w:val="32"/>
              </w:rPr>
            </w:pPr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Sektor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perikanan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,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perkebunan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,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peternakan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,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pariwisata</w:t>
            </w:r>
            <w:proofErr w:type="spellEnd"/>
          </w:p>
        </w:tc>
        <w:tc>
          <w:tcPr>
            <w:tcW w:w="1172" w:type="dxa"/>
            <w:shd w:val="clear" w:color="auto" w:fill="auto"/>
          </w:tcPr>
          <w:p w14:paraId="6D53A79E" w14:textId="77777777" w:rsidR="002A4BF4" w:rsidRPr="00582F6B" w:rsidRDefault="002A4BF4" w:rsidP="00F45E8C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color w:val="000000"/>
                <w:sz w:val="20"/>
                <w:szCs w:val="32"/>
              </w:rPr>
            </w:pP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Kurangnya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infrastruktur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pendukung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,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keterbatasan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akses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pasar, dan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kurangnya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keterampila</w:t>
            </w:r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lastRenderedPageBreak/>
              <w:t>n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masyarakat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dalam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mengelola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potensi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yang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ada</w:t>
            </w:r>
            <w:proofErr w:type="spellEnd"/>
          </w:p>
        </w:tc>
        <w:tc>
          <w:tcPr>
            <w:tcW w:w="1131" w:type="dxa"/>
            <w:shd w:val="clear" w:color="auto" w:fill="auto"/>
          </w:tcPr>
          <w:p w14:paraId="3D524D96" w14:textId="77777777" w:rsidR="002A4BF4" w:rsidRPr="00582F6B" w:rsidRDefault="002A4BF4" w:rsidP="00F45E8C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color w:val="000000"/>
                <w:sz w:val="20"/>
                <w:szCs w:val="32"/>
              </w:rPr>
            </w:pP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lastRenderedPageBreak/>
              <w:t>Pemberdayaan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ekonomi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masyarakat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,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lingkungan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hidup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dan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sumber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daya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alam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, tata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kelola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lastRenderedPageBreak/>
              <w:t>pemerintahan</w:t>
            </w:r>
            <w:proofErr w:type="spellEnd"/>
          </w:p>
        </w:tc>
        <w:tc>
          <w:tcPr>
            <w:tcW w:w="1362" w:type="dxa"/>
            <w:shd w:val="clear" w:color="auto" w:fill="auto"/>
          </w:tcPr>
          <w:p w14:paraId="197750A1" w14:textId="77777777" w:rsidR="002A4BF4" w:rsidRPr="00582F6B" w:rsidRDefault="002A4BF4" w:rsidP="00F45E8C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color w:val="000000"/>
                <w:sz w:val="20"/>
                <w:szCs w:val="32"/>
              </w:rPr>
            </w:pP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lastRenderedPageBreak/>
              <w:t>Hilangnya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keanekaragaman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hayati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,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deforestasi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,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eksploitasi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sumber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daya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alam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115D01DD" w14:textId="77777777" w:rsidR="002A4BF4" w:rsidRPr="00582F6B" w:rsidRDefault="002A4BF4" w:rsidP="00F45E8C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color w:val="000000"/>
                <w:sz w:val="20"/>
                <w:szCs w:val="32"/>
              </w:rPr>
            </w:pP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Deforestasi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dan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perambahan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hutan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,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perdagangan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illegal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satwa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liar</w:t>
            </w:r>
          </w:p>
        </w:tc>
        <w:tc>
          <w:tcPr>
            <w:tcW w:w="892" w:type="dxa"/>
            <w:shd w:val="clear" w:color="auto" w:fill="auto"/>
          </w:tcPr>
          <w:p w14:paraId="381D38CD" w14:textId="77777777" w:rsidR="002A4BF4" w:rsidRPr="00582F6B" w:rsidRDefault="002A4BF4" w:rsidP="00F45E8C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color w:val="000000"/>
                <w:sz w:val="20"/>
                <w:szCs w:val="32"/>
              </w:rPr>
            </w:pP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Degradasi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lahan</w:t>
            </w:r>
            <w:proofErr w:type="spellEnd"/>
          </w:p>
        </w:tc>
        <w:tc>
          <w:tcPr>
            <w:tcW w:w="1320" w:type="dxa"/>
            <w:shd w:val="clear" w:color="auto" w:fill="auto"/>
          </w:tcPr>
          <w:p w14:paraId="5418EF2E" w14:textId="77777777" w:rsidR="002A4BF4" w:rsidRPr="00582F6B" w:rsidRDefault="002A4BF4" w:rsidP="00F45E8C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color w:val="000000"/>
                <w:sz w:val="20"/>
                <w:szCs w:val="32"/>
              </w:rPr>
            </w:pP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Pengembangan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potensi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wilayah yang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berkelanjutan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,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peningkatan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kualitas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sumber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daya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lastRenderedPageBreak/>
              <w:t>manusia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,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Pengelolaan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sumber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daya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alam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dan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pemenuhan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pangan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,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pengelolaan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lingkungan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hidup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yang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adaptif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,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Peningkatan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keamanan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dan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ketertiban</w:t>
            </w:r>
            <w:proofErr w:type="spellEnd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 xml:space="preserve"> </w:t>
            </w:r>
            <w:proofErr w:type="spellStart"/>
            <w:r w:rsidRPr="00582F6B">
              <w:rPr>
                <w:rFonts w:ascii="Arial" w:hAnsi="Arial" w:cs="Arial"/>
                <w:color w:val="000000"/>
                <w:sz w:val="20"/>
                <w:szCs w:val="32"/>
              </w:rPr>
              <w:t>umum</w:t>
            </w:r>
            <w:proofErr w:type="spellEnd"/>
          </w:p>
        </w:tc>
      </w:tr>
    </w:tbl>
    <w:p w14:paraId="23F27895" w14:textId="77777777" w:rsidR="002A4BF4" w:rsidRDefault="002A4BF4" w:rsidP="002A4BF4">
      <w:pPr>
        <w:tabs>
          <w:tab w:val="left" w:pos="709"/>
        </w:tabs>
        <w:spacing w:line="360" w:lineRule="auto"/>
        <w:ind w:left="288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808AC58" w14:textId="77777777" w:rsidR="002A4BF4" w:rsidRDefault="002A4BF4" w:rsidP="002A4BF4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FC878FE" w14:textId="77777777" w:rsidR="002A4BF4" w:rsidRDefault="002A4BF4" w:rsidP="002A4BF4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8D69DFC" w14:textId="77777777" w:rsidR="002A4BF4" w:rsidRDefault="002A4BF4" w:rsidP="002A4BF4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C77B42C" w14:textId="77777777" w:rsidR="002A4BF4" w:rsidRDefault="002A4BF4" w:rsidP="002A4BF4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747DDEA" w14:textId="77777777" w:rsidR="002A4BF4" w:rsidRDefault="002A4BF4" w:rsidP="002A4BF4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B19435C" w14:textId="77777777" w:rsidR="002A4BF4" w:rsidRDefault="002A4BF4" w:rsidP="002A4BF4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339E2E2" w14:textId="77777777" w:rsidR="002A4BF4" w:rsidRDefault="002A4BF4" w:rsidP="002A4BF4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EC1D65C" w14:textId="77777777" w:rsidR="002A4BF4" w:rsidRDefault="002A4BF4" w:rsidP="002A4BF4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D497497" w14:textId="77777777" w:rsidR="002A4BF4" w:rsidRDefault="002A4BF4" w:rsidP="002A4BF4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60AB7A6" w14:textId="77777777" w:rsidR="002A4BF4" w:rsidRDefault="002A4BF4" w:rsidP="002A4BF4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4341945" w14:textId="77777777" w:rsidR="002A4BF4" w:rsidRDefault="002A4BF4" w:rsidP="002A4BF4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DBA4E39" w14:textId="77777777" w:rsidR="002A4BF4" w:rsidRDefault="002A4BF4" w:rsidP="002A4BF4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F57B899" w14:textId="77777777" w:rsidR="002A4BF4" w:rsidRDefault="002A4BF4" w:rsidP="002A4BF4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351A1E5" w14:textId="77777777" w:rsidR="002A4BF4" w:rsidRDefault="002A4BF4" w:rsidP="002A4BF4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DBC9FA3" w14:textId="77777777" w:rsidR="002A4BF4" w:rsidRDefault="002A4BF4" w:rsidP="002A4BF4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8451B10" w14:textId="77777777" w:rsidR="002A4BF4" w:rsidRDefault="002A4BF4" w:rsidP="002A4BF4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E2C0F8E" w14:textId="77777777" w:rsidR="002A4BF4" w:rsidRDefault="002A4BF4" w:rsidP="002A4BF4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ED78555" w14:textId="77777777" w:rsidR="00582F6B" w:rsidRDefault="00582F6B" w:rsidP="002A4BF4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C041356" w14:textId="77777777" w:rsidR="00582F6B" w:rsidRDefault="00582F6B" w:rsidP="002A4BF4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B5D6CCA" w14:textId="77777777" w:rsidR="002A4BF4" w:rsidRDefault="002A4BF4" w:rsidP="002A4BF4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A234FAE" w14:textId="77777777" w:rsidR="002A4BF4" w:rsidRDefault="002A4BF4" w:rsidP="002A4BF4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7B4BF4B" w14:textId="77777777" w:rsidR="002A4BF4" w:rsidRPr="00033A6F" w:rsidRDefault="002A4BF4" w:rsidP="002A4BF4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3A6F">
        <w:rPr>
          <w:rFonts w:ascii="Arial" w:hAnsi="Arial" w:cs="Arial"/>
          <w:b/>
          <w:color w:val="000000"/>
          <w:sz w:val="24"/>
          <w:szCs w:val="24"/>
        </w:rPr>
        <w:lastRenderedPageBreak/>
        <w:t>BAB III</w:t>
      </w:r>
    </w:p>
    <w:p w14:paraId="1C1B8E78" w14:textId="77777777" w:rsidR="002A4BF4" w:rsidRPr="00033A6F" w:rsidRDefault="002A4BF4" w:rsidP="002A4BF4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val="id-ID"/>
        </w:rPr>
      </w:pPr>
      <w:r>
        <w:rPr>
          <w:rFonts w:ascii="Arial" w:hAnsi="Arial" w:cs="Arial"/>
          <w:b/>
          <w:color w:val="000000"/>
          <w:sz w:val="24"/>
          <w:szCs w:val="24"/>
        </w:rPr>
        <w:t>TUJUAN, SASARAN, STRATEGI, DAN ARAH KEBIJAKAN</w:t>
      </w:r>
    </w:p>
    <w:p w14:paraId="68354C7C" w14:textId="77777777" w:rsidR="002A4BF4" w:rsidRPr="00033A6F" w:rsidRDefault="002A4BF4" w:rsidP="002A4BF4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FC42868" w14:textId="7619CD10" w:rsidR="002A4BF4" w:rsidRPr="00D732DE" w:rsidRDefault="002A4BF4" w:rsidP="00D732DE">
      <w:pPr>
        <w:pStyle w:val="ListParagraph"/>
        <w:numPr>
          <w:ilvl w:val="1"/>
          <w:numId w:val="26"/>
        </w:numPr>
        <w:spacing w:line="360" w:lineRule="auto"/>
        <w:ind w:left="709" w:hanging="709"/>
        <w:rPr>
          <w:rFonts w:ascii="Arial" w:hAnsi="Arial" w:cs="Arial"/>
          <w:b/>
          <w:color w:val="000000"/>
          <w:sz w:val="24"/>
          <w:szCs w:val="24"/>
          <w:lang w:val="id-ID"/>
        </w:rPr>
      </w:pPr>
      <w:r w:rsidRPr="00D732DE">
        <w:rPr>
          <w:rFonts w:ascii="Arial" w:hAnsi="Arial" w:cs="Arial"/>
          <w:b/>
          <w:color w:val="000000"/>
          <w:sz w:val="24"/>
          <w:szCs w:val="24"/>
        </w:rPr>
        <w:t xml:space="preserve">Tujuan </w:t>
      </w:r>
      <w:proofErr w:type="spellStart"/>
      <w:r w:rsidRPr="00D732DE">
        <w:rPr>
          <w:rFonts w:ascii="Arial" w:hAnsi="Arial" w:cs="Arial"/>
          <w:b/>
          <w:color w:val="000000"/>
          <w:sz w:val="24"/>
          <w:szCs w:val="24"/>
        </w:rPr>
        <w:t>Rencana</w:t>
      </w:r>
      <w:proofErr w:type="spellEnd"/>
      <w:r w:rsidRPr="00D732D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D732DE">
        <w:rPr>
          <w:rFonts w:ascii="Arial" w:hAnsi="Arial" w:cs="Arial"/>
          <w:b/>
          <w:color w:val="000000"/>
          <w:sz w:val="24"/>
          <w:szCs w:val="24"/>
        </w:rPr>
        <w:t>Strategis</w:t>
      </w:r>
      <w:proofErr w:type="spellEnd"/>
      <w:r w:rsidRPr="00D732D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732DE">
        <w:rPr>
          <w:rFonts w:ascii="Arial" w:hAnsi="Arial" w:cs="Arial"/>
          <w:b/>
          <w:color w:val="000000"/>
          <w:sz w:val="24"/>
          <w:szCs w:val="24"/>
          <w:lang w:val="id-ID"/>
        </w:rPr>
        <w:t>Kecamatan Pasimarannu Tahun 2025-2029</w:t>
      </w:r>
    </w:p>
    <w:p w14:paraId="034F0530" w14:textId="77777777" w:rsidR="002A4BF4" w:rsidRDefault="002A4BF4" w:rsidP="002A4BF4">
      <w:pPr>
        <w:pStyle w:val="ListParagraph"/>
        <w:spacing w:line="360" w:lineRule="auto"/>
        <w:ind w:firstLine="698"/>
        <w:jc w:val="both"/>
        <w:rPr>
          <w:rFonts w:ascii="Arial" w:hAnsi="Arial" w:cs="Arial"/>
          <w:bCs/>
          <w:color w:val="000000"/>
          <w:sz w:val="24"/>
          <w:szCs w:val="24"/>
          <w:lang w:val="id-ID"/>
        </w:rPr>
      </w:pPr>
      <w:r>
        <w:rPr>
          <w:rFonts w:ascii="Arial" w:hAnsi="Arial" w:cs="Arial"/>
          <w:bCs/>
          <w:color w:val="000000"/>
          <w:sz w:val="24"/>
          <w:szCs w:val="24"/>
          <w:lang w:val="id-ID"/>
        </w:rPr>
        <w:t xml:space="preserve">Tujuan merupakan implementasi atau penjabaran dari misi Kecamatan Pasimarannu Kabupaten Kepulauan Selayar dan merupakan suatu yang akan dicapai atau dihasilkan pada kurun waktu 5 (lima) tahun. Adapun tujuannya adalah </w:t>
      </w:r>
      <w:r w:rsidRPr="005148E1">
        <w:rPr>
          <w:rFonts w:ascii="Arial" w:hAnsi="Arial" w:cs="Arial"/>
          <w:b/>
          <w:i/>
          <w:iCs/>
          <w:color w:val="000000"/>
          <w:sz w:val="24"/>
          <w:szCs w:val="24"/>
          <w:lang w:val="id-ID"/>
        </w:rPr>
        <w:t>“Meningkatkan Kualitas Pelayanan Publik</w:t>
      </w:r>
      <w:r>
        <w:rPr>
          <w:rFonts w:ascii="Arial" w:hAnsi="Arial" w:cs="Arial"/>
          <w:bCs/>
          <w:color w:val="000000"/>
          <w:sz w:val="24"/>
          <w:szCs w:val="24"/>
          <w:lang w:val="id-ID"/>
        </w:rPr>
        <w:t xml:space="preserve">”, dengan indikator </w:t>
      </w:r>
      <w:r>
        <w:rPr>
          <w:rFonts w:ascii="Arial" w:hAnsi="Arial" w:cs="Arial"/>
          <w:bCs/>
          <w:i/>
          <w:iCs/>
          <w:color w:val="000000"/>
          <w:sz w:val="24"/>
          <w:szCs w:val="24"/>
          <w:lang w:val="id-ID"/>
        </w:rPr>
        <w:t>Persentase</w:t>
      </w:r>
      <w:r w:rsidRPr="005148E1">
        <w:rPr>
          <w:rFonts w:ascii="Arial" w:hAnsi="Arial" w:cs="Arial"/>
          <w:bCs/>
          <w:i/>
          <w:iCs/>
          <w:color w:val="000000"/>
          <w:sz w:val="24"/>
          <w:szCs w:val="24"/>
          <w:lang w:val="id-ID"/>
        </w:rPr>
        <w:t xml:space="preserve"> Kepuasan Masyarakat</w:t>
      </w:r>
      <w:r>
        <w:rPr>
          <w:rFonts w:ascii="Arial" w:hAnsi="Arial" w:cs="Arial"/>
          <w:bCs/>
          <w:color w:val="000000"/>
          <w:sz w:val="24"/>
          <w:szCs w:val="24"/>
          <w:lang w:val="id-ID"/>
        </w:rPr>
        <w:t>.</w:t>
      </w:r>
    </w:p>
    <w:p w14:paraId="0986A907" w14:textId="77777777" w:rsidR="002A4BF4" w:rsidRDefault="002A4BF4" w:rsidP="00D732DE">
      <w:pPr>
        <w:pStyle w:val="ListParagraph"/>
        <w:numPr>
          <w:ilvl w:val="1"/>
          <w:numId w:val="26"/>
        </w:numPr>
        <w:spacing w:line="360" w:lineRule="auto"/>
        <w:ind w:left="709" w:hanging="709"/>
        <w:jc w:val="both"/>
        <w:rPr>
          <w:rFonts w:ascii="Arial" w:hAnsi="Arial" w:cs="Arial"/>
          <w:b/>
          <w:color w:val="000000"/>
          <w:sz w:val="24"/>
          <w:szCs w:val="24"/>
          <w:lang w:val="id-ID"/>
        </w:rPr>
      </w:pPr>
      <w:r w:rsidRPr="00D90537">
        <w:rPr>
          <w:rFonts w:ascii="Arial" w:hAnsi="Arial" w:cs="Arial"/>
          <w:b/>
          <w:color w:val="000000"/>
          <w:sz w:val="24"/>
          <w:szCs w:val="24"/>
          <w:lang w:val="id-ID"/>
        </w:rPr>
        <w:t>Sasaran Rencana Strategis Kecamatan Pasimarannu Tahun 2025-2029</w:t>
      </w:r>
    </w:p>
    <w:p w14:paraId="0E0F39EE" w14:textId="77777777" w:rsidR="002A4BF4" w:rsidRDefault="002A4BF4" w:rsidP="002A4BF4">
      <w:pPr>
        <w:pStyle w:val="ListParagraph"/>
        <w:spacing w:line="360" w:lineRule="auto"/>
        <w:ind w:left="709" w:firstLine="851"/>
        <w:jc w:val="both"/>
        <w:rPr>
          <w:rFonts w:ascii="Arial" w:hAnsi="Arial" w:cs="Arial"/>
          <w:bCs/>
          <w:color w:val="000000"/>
          <w:sz w:val="24"/>
          <w:szCs w:val="24"/>
          <w:lang w:val="id-ID"/>
        </w:rPr>
      </w:pPr>
      <w:r w:rsidRPr="00EA6B17">
        <w:rPr>
          <w:rFonts w:ascii="Arial" w:hAnsi="Arial" w:cs="Arial"/>
          <w:bCs/>
          <w:color w:val="000000"/>
          <w:sz w:val="24"/>
          <w:szCs w:val="24"/>
          <w:lang w:val="id-ID"/>
        </w:rPr>
        <w:t>Sasaran</w:t>
      </w:r>
      <w:r>
        <w:rPr>
          <w:rFonts w:ascii="Arial" w:hAnsi="Arial" w:cs="Arial"/>
          <w:bCs/>
          <w:color w:val="000000"/>
          <w:sz w:val="24"/>
          <w:szCs w:val="24"/>
          <w:lang w:val="id-ID"/>
        </w:rPr>
        <w:t xml:space="preserve"> yang akan dicapai oleh Kecamatan Pasimarannu dalam mencapai tujuannya dalam kurun waktu 5 (lima) tahun adalah :</w:t>
      </w:r>
    </w:p>
    <w:p w14:paraId="792E1566" w14:textId="77777777" w:rsidR="002A4BF4" w:rsidRPr="00BA097A" w:rsidRDefault="002A4BF4" w:rsidP="002A4BF4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val="id-ID"/>
        </w:rPr>
      </w:pPr>
      <w:r w:rsidRPr="00766FA2">
        <w:rPr>
          <w:rFonts w:ascii="Arial" w:hAnsi="Arial" w:cs="Arial"/>
          <w:bCs/>
          <w:color w:val="000000"/>
          <w:sz w:val="24"/>
          <w:szCs w:val="24"/>
          <w:lang w:val="id-ID"/>
        </w:rPr>
        <w:t xml:space="preserve">Meningkatnya kepercayaan masyarakat terhadap pelayanan dengan indikator </w:t>
      </w:r>
      <w:r w:rsidRPr="00766FA2">
        <w:rPr>
          <w:rFonts w:ascii="Arial" w:hAnsi="Arial" w:cs="Arial"/>
          <w:bCs/>
          <w:i/>
          <w:iCs/>
          <w:color w:val="000000"/>
          <w:sz w:val="24"/>
          <w:szCs w:val="24"/>
          <w:lang w:val="id-ID"/>
        </w:rPr>
        <w:t xml:space="preserve">persentase peningkatan kepercayaan masyarakat </w:t>
      </w:r>
    </w:p>
    <w:p w14:paraId="77F7D29D" w14:textId="77777777" w:rsidR="002A4BF4" w:rsidRPr="00766FA2" w:rsidRDefault="002A4BF4" w:rsidP="002A4BF4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val="id-ID"/>
        </w:rPr>
      </w:pPr>
      <w:r w:rsidRPr="00766FA2">
        <w:rPr>
          <w:rFonts w:ascii="Arial" w:hAnsi="Arial" w:cs="Arial"/>
          <w:bCs/>
          <w:color w:val="000000"/>
          <w:sz w:val="24"/>
          <w:szCs w:val="24"/>
          <w:lang w:val="id-ID"/>
        </w:rPr>
        <w:t xml:space="preserve">Meningkatnya kualitas pemberdayaan masyarakat desa dengan indikator persentase </w:t>
      </w:r>
      <w:r w:rsidRPr="00766FA2">
        <w:rPr>
          <w:rFonts w:ascii="Arial" w:hAnsi="Arial" w:cs="Arial"/>
          <w:bCs/>
          <w:i/>
          <w:iCs/>
          <w:color w:val="000000"/>
          <w:sz w:val="24"/>
          <w:szCs w:val="24"/>
          <w:lang w:val="id-ID"/>
        </w:rPr>
        <w:t>masyarakat desa yang diberdayakan</w:t>
      </w:r>
    </w:p>
    <w:p w14:paraId="7957D07C" w14:textId="77777777" w:rsidR="002A4BF4" w:rsidRPr="00BA097A" w:rsidRDefault="002A4BF4" w:rsidP="002A4BF4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val="id-ID"/>
        </w:rPr>
      </w:pPr>
      <w:r>
        <w:rPr>
          <w:rFonts w:ascii="Arial" w:hAnsi="Arial" w:cs="Arial"/>
          <w:bCs/>
          <w:color w:val="000000"/>
          <w:sz w:val="24"/>
          <w:szCs w:val="24"/>
          <w:lang w:val="id-ID"/>
        </w:rPr>
        <w:t xml:space="preserve">Meningkatnya toleransi kehidupan sosial kemasyarakatan dengan indikator </w:t>
      </w:r>
      <w:r w:rsidRPr="00DF5EC6">
        <w:rPr>
          <w:rFonts w:ascii="Arial" w:hAnsi="Arial" w:cs="Arial"/>
          <w:bCs/>
          <w:i/>
          <w:iCs/>
          <w:color w:val="000000"/>
          <w:sz w:val="24"/>
          <w:szCs w:val="24"/>
          <w:lang w:val="id-ID"/>
        </w:rPr>
        <w:t xml:space="preserve">persentase </w:t>
      </w:r>
      <w:r>
        <w:rPr>
          <w:rFonts w:ascii="Arial" w:hAnsi="Arial" w:cs="Arial"/>
          <w:bCs/>
          <w:i/>
          <w:iCs/>
          <w:color w:val="000000"/>
          <w:sz w:val="24"/>
          <w:szCs w:val="24"/>
          <w:lang w:val="id-ID"/>
        </w:rPr>
        <w:t xml:space="preserve">peningkatan toleransi </w:t>
      </w:r>
      <w:r w:rsidRPr="00DF5EC6">
        <w:rPr>
          <w:rFonts w:ascii="Arial" w:hAnsi="Arial" w:cs="Arial"/>
          <w:bCs/>
          <w:i/>
          <w:iCs/>
          <w:color w:val="000000"/>
          <w:sz w:val="24"/>
          <w:szCs w:val="24"/>
          <w:lang w:val="id-ID"/>
        </w:rPr>
        <w:t xml:space="preserve">kehidupan sosial </w:t>
      </w:r>
      <w:r>
        <w:rPr>
          <w:rFonts w:ascii="Arial" w:hAnsi="Arial" w:cs="Arial"/>
          <w:bCs/>
          <w:i/>
          <w:iCs/>
          <w:color w:val="000000"/>
          <w:sz w:val="24"/>
          <w:szCs w:val="24"/>
          <w:lang w:val="id-ID"/>
        </w:rPr>
        <w:t>kemasyarakatan</w:t>
      </w:r>
    </w:p>
    <w:p w14:paraId="38E62433" w14:textId="77777777" w:rsidR="002A4BF4" w:rsidRPr="003859D1" w:rsidRDefault="002A4BF4" w:rsidP="002A4BF4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val="id-ID"/>
        </w:rPr>
      </w:pPr>
      <w:r w:rsidRPr="00BA097A">
        <w:rPr>
          <w:rFonts w:ascii="Arial" w:hAnsi="Arial" w:cs="Arial"/>
          <w:bCs/>
          <w:color w:val="000000"/>
          <w:sz w:val="24"/>
          <w:szCs w:val="24"/>
          <w:lang w:val="id-ID"/>
        </w:rPr>
        <w:t>Meningkatnya kualitas pemerintahan desa dengan indikator</w:t>
      </w:r>
      <w:r>
        <w:rPr>
          <w:rFonts w:ascii="Arial" w:hAnsi="Arial" w:cs="Arial"/>
          <w:bCs/>
          <w:i/>
          <w:iCs/>
          <w:color w:val="000000"/>
          <w:sz w:val="24"/>
          <w:szCs w:val="24"/>
          <w:lang w:val="id-ID"/>
        </w:rPr>
        <w:t xml:space="preserve"> persentase peningkatan kualitas pemerintahan desa</w:t>
      </w:r>
    </w:p>
    <w:p w14:paraId="70079BCE" w14:textId="77777777" w:rsidR="002A4BF4" w:rsidRPr="003859D1" w:rsidRDefault="002A4BF4" w:rsidP="002A4BF4">
      <w:pPr>
        <w:pStyle w:val="ListParagraph"/>
        <w:spacing w:line="360" w:lineRule="auto"/>
        <w:ind w:left="1069"/>
        <w:jc w:val="both"/>
        <w:rPr>
          <w:rFonts w:ascii="Arial" w:hAnsi="Arial" w:cs="Arial"/>
          <w:bCs/>
          <w:color w:val="000000"/>
          <w:sz w:val="24"/>
          <w:szCs w:val="24"/>
          <w:lang w:val="id-ID"/>
        </w:rPr>
      </w:pPr>
    </w:p>
    <w:p w14:paraId="23E869E3" w14:textId="6EF12186" w:rsidR="002A4BF4" w:rsidRDefault="002A4BF4" w:rsidP="002A4BF4">
      <w:pPr>
        <w:jc w:val="both"/>
        <w:rPr>
          <w:rFonts w:ascii="Arial" w:hAnsi="Arial" w:cs="Arial"/>
          <w:bCs/>
          <w:color w:val="000000"/>
          <w:sz w:val="24"/>
          <w:szCs w:val="24"/>
          <w:lang w:val="id-ID"/>
        </w:rPr>
      </w:pPr>
      <w:r>
        <w:rPr>
          <w:rFonts w:ascii="Arial" w:hAnsi="Arial" w:cs="Arial"/>
          <w:bCs/>
          <w:color w:val="000000"/>
          <w:sz w:val="24"/>
          <w:szCs w:val="24"/>
          <w:lang w:val="id-ID"/>
        </w:rPr>
        <w:t>Uraian tujuan dan sasaran Rencana Strategis Kecamatan Pasimarannu Kabupaten Kepulauan Selayar pada periode 2025-2029, secara rinci diuraikan pada tabel berikut :</w:t>
      </w:r>
    </w:p>
    <w:p w14:paraId="32F6818E" w14:textId="77777777" w:rsidR="00A96438" w:rsidRDefault="00A96438" w:rsidP="002A4BF4">
      <w:pPr>
        <w:jc w:val="both"/>
        <w:sectPr w:rsidR="00A96438" w:rsidSect="00582F6B">
          <w:pgSz w:w="12242" w:h="20163" w:code="5"/>
          <w:pgMar w:top="1440" w:right="1440" w:bottom="1440" w:left="1440" w:header="1871" w:footer="2835" w:gutter="0"/>
          <w:cols w:space="708"/>
          <w:docGrid w:linePitch="360"/>
        </w:sectPr>
      </w:pPr>
    </w:p>
    <w:p w14:paraId="5A9284BE" w14:textId="77777777" w:rsidR="00A96438" w:rsidRDefault="00A96438" w:rsidP="00A96438">
      <w:pPr>
        <w:pStyle w:val="ListParagraph"/>
        <w:spacing w:line="360" w:lineRule="auto"/>
        <w:ind w:left="2108"/>
        <w:jc w:val="center"/>
        <w:rPr>
          <w:rFonts w:ascii="Arial" w:hAnsi="Arial" w:cs="Arial"/>
          <w:b/>
          <w:color w:val="000000"/>
          <w:sz w:val="24"/>
          <w:szCs w:val="24"/>
          <w:lang w:val="id-ID"/>
        </w:rPr>
      </w:pPr>
      <w:bookmarkStart w:id="1" w:name="_Hlk201366574"/>
      <w:r>
        <w:rPr>
          <w:rFonts w:ascii="Arial" w:hAnsi="Arial" w:cs="Arial"/>
          <w:b/>
          <w:color w:val="000000"/>
          <w:sz w:val="24"/>
          <w:szCs w:val="24"/>
          <w:lang w:val="id-ID"/>
        </w:rPr>
        <w:lastRenderedPageBreak/>
        <w:t>Tabel 3.1</w:t>
      </w:r>
    </w:p>
    <w:p w14:paraId="41FB46A3" w14:textId="77777777" w:rsidR="00A96438" w:rsidRPr="003859D1" w:rsidRDefault="00A96438" w:rsidP="00A96438">
      <w:pPr>
        <w:pStyle w:val="ListParagraph"/>
        <w:spacing w:line="360" w:lineRule="auto"/>
        <w:ind w:left="2108"/>
        <w:jc w:val="center"/>
        <w:rPr>
          <w:rFonts w:ascii="Arial" w:hAnsi="Arial" w:cs="Arial"/>
          <w:bCs/>
          <w:color w:val="000000"/>
          <w:sz w:val="24"/>
          <w:szCs w:val="24"/>
          <w:lang w:val="id-ID"/>
        </w:rPr>
      </w:pPr>
      <w:r w:rsidRPr="003859D1">
        <w:rPr>
          <w:rFonts w:ascii="Arial" w:hAnsi="Arial" w:cs="Arial"/>
          <w:bCs/>
          <w:color w:val="000000"/>
          <w:sz w:val="24"/>
          <w:szCs w:val="24"/>
          <w:lang w:val="id-ID"/>
        </w:rPr>
        <w:t>Rumusan Tujuan dan Sasaran Rencana Strategis Kecamatan Pasimarannu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3260"/>
        <w:gridCol w:w="3118"/>
        <w:gridCol w:w="851"/>
        <w:gridCol w:w="850"/>
        <w:gridCol w:w="851"/>
        <w:gridCol w:w="850"/>
        <w:gridCol w:w="851"/>
        <w:gridCol w:w="850"/>
        <w:gridCol w:w="993"/>
      </w:tblGrid>
      <w:tr w:rsidR="00A96438" w14:paraId="40F78BB7" w14:textId="77777777" w:rsidTr="002409C5">
        <w:tc>
          <w:tcPr>
            <w:tcW w:w="1843" w:type="dxa"/>
            <w:vMerge w:val="restart"/>
            <w:shd w:val="clear" w:color="auto" w:fill="D9D9D9"/>
          </w:tcPr>
          <w:p w14:paraId="5FD1BE58" w14:textId="77777777" w:rsidR="00A96438" w:rsidRDefault="00A96438" w:rsidP="00F45E8C">
            <w:pPr>
              <w:pStyle w:val="ListParagraph"/>
              <w:tabs>
                <w:tab w:val="left" w:pos="45"/>
              </w:tabs>
              <w:spacing w:line="360" w:lineRule="auto"/>
              <w:ind w:left="-1973" w:right="-9701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n</w:t>
            </w:r>
          </w:p>
          <w:p w14:paraId="0C801BBA" w14:textId="77777777" w:rsidR="00A96438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NSPK dan Sasaran RPJMD yang Relevan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14:paraId="29B4554F" w14:textId="77777777" w:rsidR="00A96438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  <w:p w14:paraId="06398E05" w14:textId="77777777" w:rsidR="00A96438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Tujuan</w:t>
            </w:r>
          </w:p>
        </w:tc>
        <w:tc>
          <w:tcPr>
            <w:tcW w:w="3260" w:type="dxa"/>
            <w:vMerge w:val="restart"/>
            <w:shd w:val="clear" w:color="auto" w:fill="D9D9D9"/>
          </w:tcPr>
          <w:p w14:paraId="690A12E1" w14:textId="77777777" w:rsidR="00A96438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  <w:p w14:paraId="4283435D" w14:textId="77777777" w:rsidR="00A96438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Sasaran</w:t>
            </w:r>
          </w:p>
        </w:tc>
        <w:tc>
          <w:tcPr>
            <w:tcW w:w="3118" w:type="dxa"/>
            <w:vMerge w:val="restart"/>
            <w:shd w:val="clear" w:color="auto" w:fill="D9D9D9"/>
          </w:tcPr>
          <w:p w14:paraId="40BC29C4" w14:textId="77777777" w:rsidR="00A96438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  <w:p w14:paraId="0D9B1C06" w14:textId="77777777" w:rsidR="00A96438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Indikator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128EC12A" w14:textId="77777777" w:rsidR="00A96438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Target Tahun</w:t>
            </w:r>
          </w:p>
        </w:tc>
        <w:tc>
          <w:tcPr>
            <w:tcW w:w="993" w:type="dxa"/>
            <w:vMerge w:val="restart"/>
            <w:shd w:val="clear" w:color="auto" w:fill="D9D9D9"/>
          </w:tcPr>
          <w:p w14:paraId="09951777" w14:textId="77777777" w:rsidR="00A96438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  <w:p w14:paraId="37B1F457" w14:textId="77777777" w:rsidR="00A96438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Ket.</w:t>
            </w:r>
          </w:p>
        </w:tc>
      </w:tr>
      <w:tr w:rsidR="002409C5" w14:paraId="20A1D5A0" w14:textId="77777777" w:rsidTr="002409C5">
        <w:tc>
          <w:tcPr>
            <w:tcW w:w="1843" w:type="dxa"/>
            <w:vMerge/>
            <w:shd w:val="clear" w:color="auto" w:fill="auto"/>
          </w:tcPr>
          <w:p w14:paraId="73B7CAB6" w14:textId="77777777" w:rsidR="00A96438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CE8A326" w14:textId="77777777" w:rsidR="00A96438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33C7CC89" w14:textId="77777777" w:rsidR="00A96438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12FE749F" w14:textId="77777777" w:rsidR="00A96438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51" w:type="dxa"/>
            <w:shd w:val="clear" w:color="auto" w:fill="F7CAAC"/>
          </w:tcPr>
          <w:p w14:paraId="46CCAADD" w14:textId="77777777" w:rsidR="00A96438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  <w:p w14:paraId="34C3B57B" w14:textId="77777777" w:rsidR="00A96438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2025</w:t>
            </w:r>
          </w:p>
        </w:tc>
        <w:tc>
          <w:tcPr>
            <w:tcW w:w="850" w:type="dxa"/>
            <w:shd w:val="clear" w:color="auto" w:fill="F7CAAC"/>
          </w:tcPr>
          <w:p w14:paraId="5315F750" w14:textId="77777777" w:rsidR="00A96438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  <w:p w14:paraId="0CBDAAC8" w14:textId="77777777" w:rsidR="00A96438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2026</w:t>
            </w:r>
          </w:p>
        </w:tc>
        <w:tc>
          <w:tcPr>
            <w:tcW w:w="851" w:type="dxa"/>
            <w:shd w:val="clear" w:color="auto" w:fill="F7CAAC"/>
          </w:tcPr>
          <w:p w14:paraId="634D71A7" w14:textId="77777777" w:rsidR="00A96438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  <w:p w14:paraId="2D0DF9F2" w14:textId="77777777" w:rsidR="00A96438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2027</w:t>
            </w:r>
          </w:p>
        </w:tc>
        <w:tc>
          <w:tcPr>
            <w:tcW w:w="850" w:type="dxa"/>
            <w:shd w:val="clear" w:color="auto" w:fill="F7CAAC"/>
          </w:tcPr>
          <w:p w14:paraId="0C3A906F" w14:textId="77777777" w:rsidR="00A96438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  <w:p w14:paraId="3DC3ABCB" w14:textId="77777777" w:rsidR="00A96438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2028</w:t>
            </w:r>
          </w:p>
        </w:tc>
        <w:tc>
          <w:tcPr>
            <w:tcW w:w="851" w:type="dxa"/>
            <w:shd w:val="clear" w:color="auto" w:fill="F7CAAC"/>
          </w:tcPr>
          <w:p w14:paraId="16A270CD" w14:textId="77777777" w:rsidR="00A96438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  <w:p w14:paraId="70CE2B15" w14:textId="77777777" w:rsidR="00A96438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2029</w:t>
            </w:r>
          </w:p>
        </w:tc>
        <w:tc>
          <w:tcPr>
            <w:tcW w:w="850" w:type="dxa"/>
            <w:shd w:val="clear" w:color="auto" w:fill="F7CAAC"/>
          </w:tcPr>
          <w:p w14:paraId="3057B0D4" w14:textId="77777777" w:rsidR="00A96438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  <w:p w14:paraId="2F277395" w14:textId="77777777" w:rsidR="00A96438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2030</w:t>
            </w:r>
          </w:p>
        </w:tc>
        <w:tc>
          <w:tcPr>
            <w:tcW w:w="993" w:type="dxa"/>
            <w:vMerge/>
            <w:shd w:val="clear" w:color="auto" w:fill="auto"/>
          </w:tcPr>
          <w:p w14:paraId="1789E84F" w14:textId="77777777" w:rsidR="00A96438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</w:pPr>
          </w:p>
        </w:tc>
      </w:tr>
      <w:tr w:rsidR="002409C5" w14:paraId="3C84E00B" w14:textId="77777777" w:rsidTr="002409C5">
        <w:tc>
          <w:tcPr>
            <w:tcW w:w="1843" w:type="dxa"/>
            <w:shd w:val="clear" w:color="auto" w:fill="auto"/>
          </w:tcPr>
          <w:p w14:paraId="7B8D1411" w14:textId="77777777" w:rsidR="00A96438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Meningkatnya birokrasi pemerintahan transparan dan kolaboratif</w:t>
            </w:r>
          </w:p>
        </w:tc>
        <w:tc>
          <w:tcPr>
            <w:tcW w:w="1560" w:type="dxa"/>
            <w:shd w:val="clear" w:color="auto" w:fill="auto"/>
          </w:tcPr>
          <w:p w14:paraId="6E47D22D" w14:textId="77777777" w:rsidR="00A96438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 xml:space="preserve">Meningkatkan kualitas pelayanan publik </w:t>
            </w:r>
          </w:p>
        </w:tc>
        <w:tc>
          <w:tcPr>
            <w:tcW w:w="3260" w:type="dxa"/>
            <w:shd w:val="clear" w:color="auto" w:fill="auto"/>
          </w:tcPr>
          <w:p w14:paraId="5456E7E1" w14:textId="77777777" w:rsidR="00A96438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3118" w:type="dxa"/>
            <w:shd w:val="clear" w:color="auto" w:fill="auto"/>
          </w:tcPr>
          <w:p w14:paraId="250A935C" w14:textId="77777777" w:rsidR="00A96438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Persentase kepuasan masyarakat</w:t>
            </w:r>
          </w:p>
        </w:tc>
        <w:tc>
          <w:tcPr>
            <w:tcW w:w="851" w:type="dxa"/>
            <w:shd w:val="clear" w:color="auto" w:fill="auto"/>
          </w:tcPr>
          <w:p w14:paraId="21C3E420" w14:textId="77777777" w:rsidR="00A96438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80%</w:t>
            </w:r>
          </w:p>
        </w:tc>
        <w:tc>
          <w:tcPr>
            <w:tcW w:w="850" w:type="dxa"/>
            <w:shd w:val="clear" w:color="auto" w:fill="auto"/>
          </w:tcPr>
          <w:p w14:paraId="73135FD6" w14:textId="77777777" w:rsidR="00A96438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82%</w:t>
            </w:r>
          </w:p>
        </w:tc>
        <w:tc>
          <w:tcPr>
            <w:tcW w:w="851" w:type="dxa"/>
            <w:shd w:val="clear" w:color="auto" w:fill="auto"/>
          </w:tcPr>
          <w:p w14:paraId="49508822" w14:textId="77777777" w:rsidR="00A96438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85%</w:t>
            </w:r>
          </w:p>
        </w:tc>
        <w:tc>
          <w:tcPr>
            <w:tcW w:w="850" w:type="dxa"/>
            <w:shd w:val="clear" w:color="auto" w:fill="auto"/>
          </w:tcPr>
          <w:p w14:paraId="31834FB4" w14:textId="77777777" w:rsidR="00A96438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87%</w:t>
            </w:r>
          </w:p>
        </w:tc>
        <w:tc>
          <w:tcPr>
            <w:tcW w:w="851" w:type="dxa"/>
            <w:shd w:val="clear" w:color="auto" w:fill="auto"/>
          </w:tcPr>
          <w:p w14:paraId="15956D95" w14:textId="77777777" w:rsidR="00A96438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90%</w:t>
            </w:r>
          </w:p>
        </w:tc>
        <w:tc>
          <w:tcPr>
            <w:tcW w:w="850" w:type="dxa"/>
            <w:shd w:val="clear" w:color="auto" w:fill="auto"/>
          </w:tcPr>
          <w:p w14:paraId="2099A1A8" w14:textId="77777777" w:rsidR="00A96438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95%</w:t>
            </w:r>
          </w:p>
        </w:tc>
        <w:tc>
          <w:tcPr>
            <w:tcW w:w="993" w:type="dxa"/>
            <w:shd w:val="clear" w:color="auto" w:fill="auto"/>
          </w:tcPr>
          <w:p w14:paraId="40DB6A2C" w14:textId="77777777" w:rsidR="00A96438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</w:tr>
      <w:tr w:rsidR="002409C5" w14:paraId="71B46F4F" w14:textId="77777777" w:rsidTr="002409C5">
        <w:tc>
          <w:tcPr>
            <w:tcW w:w="1843" w:type="dxa"/>
            <w:shd w:val="clear" w:color="auto" w:fill="auto"/>
          </w:tcPr>
          <w:p w14:paraId="5093D977" w14:textId="77777777" w:rsidR="00A96438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560" w:type="dxa"/>
            <w:shd w:val="clear" w:color="auto" w:fill="auto"/>
          </w:tcPr>
          <w:p w14:paraId="530A9168" w14:textId="77777777" w:rsidR="00A96438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3260" w:type="dxa"/>
            <w:shd w:val="clear" w:color="auto" w:fill="auto"/>
          </w:tcPr>
          <w:p w14:paraId="57792131" w14:textId="77777777" w:rsidR="00A96438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 xml:space="preserve">Meningkatnya kepercayaan masyarakat terhadap pelayanan </w:t>
            </w:r>
          </w:p>
        </w:tc>
        <w:tc>
          <w:tcPr>
            <w:tcW w:w="3118" w:type="dxa"/>
            <w:shd w:val="clear" w:color="auto" w:fill="auto"/>
          </w:tcPr>
          <w:p w14:paraId="5CFB298B" w14:textId="77777777" w:rsidR="00A96438" w:rsidRPr="00224BE3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24BE3">
              <w:rPr>
                <w:rFonts w:ascii="Arial" w:hAnsi="Arial" w:cs="Arial"/>
                <w:color w:val="000000"/>
                <w:sz w:val="20"/>
                <w:szCs w:val="20"/>
              </w:rPr>
              <w:t>Persentase</w:t>
            </w:r>
            <w:proofErr w:type="spellEnd"/>
            <w:r w:rsidRPr="00224B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peningkatan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4BE3">
              <w:rPr>
                <w:rFonts w:ascii="Arial" w:hAnsi="Arial" w:cs="Arial"/>
                <w:color w:val="000000"/>
                <w:sz w:val="20"/>
                <w:szCs w:val="20"/>
              </w:rPr>
              <w:t>kepercayaan</w:t>
            </w:r>
            <w:proofErr w:type="spellEnd"/>
            <w:r w:rsidRPr="00224B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4BE3">
              <w:rPr>
                <w:rFonts w:ascii="Arial" w:hAnsi="Arial" w:cs="Arial"/>
                <w:color w:val="000000"/>
                <w:sz w:val="20"/>
                <w:szCs w:val="20"/>
              </w:rPr>
              <w:t>masyarakat</w:t>
            </w:r>
            <w:proofErr w:type="spellEnd"/>
            <w:r w:rsidRPr="00224B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A75A40C" w14:textId="77777777" w:rsidR="00A96438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80%</w:t>
            </w:r>
          </w:p>
        </w:tc>
        <w:tc>
          <w:tcPr>
            <w:tcW w:w="850" w:type="dxa"/>
            <w:shd w:val="clear" w:color="auto" w:fill="auto"/>
          </w:tcPr>
          <w:p w14:paraId="7E231F12" w14:textId="77777777" w:rsidR="00A96438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82%</w:t>
            </w:r>
          </w:p>
        </w:tc>
        <w:tc>
          <w:tcPr>
            <w:tcW w:w="851" w:type="dxa"/>
            <w:shd w:val="clear" w:color="auto" w:fill="auto"/>
          </w:tcPr>
          <w:p w14:paraId="246BF704" w14:textId="77777777" w:rsidR="00A96438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85%</w:t>
            </w:r>
          </w:p>
        </w:tc>
        <w:tc>
          <w:tcPr>
            <w:tcW w:w="850" w:type="dxa"/>
            <w:shd w:val="clear" w:color="auto" w:fill="auto"/>
          </w:tcPr>
          <w:p w14:paraId="5CF0297F" w14:textId="77777777" w:rsidR="00A96438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87%</w:t>
            </w:r>
          </w:p>
        </w:tc>
        <w:tc>
          <w:tcPr>
            <w:tcW w:w="851" w:type="dxa"/>
            <w:shd w:val="clear" w:color="auto" w:fill="auto"/>
          </w:tcPr>
          <w:p w14:paraId="0474CD33" w14:textId="77777777" w:rsidR="00A96438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90%</w:t>
            </w:r>
          </w:p>
        </w:tc>
        <w:tc>
          <w:tcPr>
            <w:tcW w:w="850" w:type="dxa"/>
            <w:shd w:val="clear" w:color="auto" w:fill="auto"/>
          </w:tcPr>
          <w:p w14:paraId="0FF0CBC3" w14:textId="77777777" w:rsidR="00A96438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95%</w:t>
            </w:r>
          </w:p>
        </w:tc>
        <w:tc>
          <w:tcPr>
            <w:tcW w:w="993" w:type="dxa"/>
            <w:shd w:val="clear" w:color="auto" w:fill="auto"/>
          </w:tcPr>
          <w:p w14:paraId="23C5AE17" w14:textId="77777777" w:rsidR="00A96438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</w:tr>
      <w:tr w:rsidR="002409C5" w14:paraId="176B7AA6" w14:textId="77777777" w:rsidTr="002409C5">
        <w:tc>
          <w:tcPr>
            <w:tcW w:w="1843" w:type="dxa"/>
            <w:shd w:val="clear" w:color="auto" w:fill="auto"/>
          </w:tcPr>
          <w:p w14:paraId="321F2A6D" w14:textId="77777777" w:rsidR="00A96438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560" w:type="dxa"/>
            <w:shd w:val="clear" w:color="auto" w:fill="auto"/>
          </w:tcPr>
          <w:p w14:paraId="70AB73D5" w14:textId="77777777" w:rsidR="00A96438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3260" w:type="dxa"/>
            <w:shd w:val="clear" w:color="auto" w:fill="auto"/>
          </w:tcPr>
          <w:p w14:paraId="7C87A338" w14:textId="77777777" w:rsidR="00A96438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Meningkatnya kualitas pemberdayaan masyarakat desa</w:t>
            </w:r>
          </w:p>
        </w:tc>
        <w:tc>
          <w:tcPr>
            <w:tcW w:w="3118" w:type="dxa"/>
            <w:shd w:val="clear" w:color="auto" w:fill="auto"/>
          </w:tcPr>
          <w:p w14:paraId="7A8D8A76" w14:textId="77777777" w:rsidR="00A96438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Persentase masyarakat desa yang diberdayakan</w:t>
            </w:r>
          </w:p>
        </w:tc>
        <w:tc>
          <w:tcPr>
            <w:tcW w:w="851" w:type="dxa"/>
            <w:shd w:val="clear" w:color="auto" w:fill="auto"/>
          </w:tcPr>
          <w:p w14:paraId="2305B918" w14:textId="77777777" w:rsidR="00A96438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80%</w:t>
            </w:r>
          </w:p>
        </w:tc>
        <w:tc>
          <w:tcPr>
            <w:tcW w:w="850" w:type="dxa"/>
            <w:shd w:val="clear" w:color="auto" w:fill="auto"/>
          </w:tcPr>
          <w:p w14:paraId="2D9A9AAC" w14:textId="77777777" w:rsidR="00A96438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82%</w:t>
            </w:r>
          </w:p>
        </w:tc>
        <w:tc>
          <w:tcPr>
            <w:tcW w:w="851" w:type="dxa"/>
            <w:shd w:val="clear" w:color="auto" w:fill="auto"/>
          </w:tcPr>
          <w:p w14:paraId="1F2C80DE" w14:textId="77777777" w:rsidR="00A96438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85%</w:t>
            </w:r>
          </w:p>
        </w:tc>
        <w:tc>
          <w:tcPr>
            <w:tcW w:w="850" w:type="dxa"/>
            <w:shd w:val="clear" w:color="auto" w:fill="auto"/>
          </w:tcPr>
          <w:p w14:paraId="095889F6" w14:textId="77777777" w:rsidR="00A96438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87%</w:t>
            </w:r>
          </w:p>
        </w:tc>
        <w:tc>
          <w:tcPr>
            <w:tcW w:w="851" w:type="dxa"/>
            <w:shd w:val="clear" w:color="auto" w:fill="auto"/>
          </w:tcPr>
          <w:p w14:paraId="24B15685" w14:textId="77777777" w:rsidR="00A96438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90%</w:t>
            </w:r>
          </w:p>
        </w:tc>
        <w:tc>
          <w:tcPr>
            <w:tcW w:w="850" w:type="dxa"/>
            <w:shd w:val="clear" w:color="auto" w:fill="auto"/>
          </w:tcPr>
          <w:p w14:paraId="4250EFFA" w14:textId="77777777" w:rsidR="00A96438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95%</w:t>
            </w:r>
          </w:p>
        </w:tc>
        <w:tc>
          <w:tcPr>
            <w:tcW w:w="993" w:type="dxa"/>
            <w:shd w:val="clear" w:color="auto" w:fill="auto"/>
          </w:tcPr>
          <w:p w14:paraId="3613247C" w14:textId="77777777" w:rsidR="00A96438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</w:tr>
      <w:tr w:rsidR="002409C5" w14:paraId="40A91229" w14:textId="77777777" w:rsidTr="002409C5">
        <w:tc>
          <w:tcPr>
            <w:tcW w:w="1843" w:type="dxa"/>
            <w:shd w:val="clear" w:color="auto" w:fill="auto"/>
          </w:tcPr>
          <w:p w14:paraId="114CDE5E" w14:textId="77777777" w:rsidR="00A96438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560" w:type="dxa"/>
            <w:shd w:val="clear" w:color="auto" w:fill="auto"/>
          </w:tcPr>
          <w:p w14:paraId="4CFB6822" w14:textId="77777777" w:rsidR="00A96438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3260" w:type="dxa"/>
            <w:shd w:val="clear" w:color="auto" w:fill="auto"/>
          </w:tcPr>
          <w:p w14:paraId="63D6ABBA" w14:textId="77777777" w:rsidR="00A96438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Meningkatnya toleransi kehidupan sosial kemasyarakatn</w:t>
            </w:r>
          </w:p>
        </w:tc>
        <w:tc>
          <w:tcPr>
            <w:tcW w:w="3118" w:type="dxa"/>
            <w:shd w:val="clear" w:color="auto" w:fill="auto"/>
          </w:tcPr>
          <w:p w14:paraId="3D86F46F" w14:textId="77777777" w:rsidR="00A96438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Persentase peningkatan toleransi kehidupan sosial kemasyarakatan</w:t>
            </w:r>
          </w:p>
        </w:tc>
        <w:tc>
          <w:tcPr>
            <w:tcW w:w="851" w:type="dxa"/>
            <w:shd w:val="clear" w:color="auto" w:fill="auto"/>
          </w:tcPr>
          <w:p w14:paraId="7D5C1572" w14:textId="77777777" w:rsidR="00A96438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80%</w:t>
            </w:r>
          </w:p>
        </w:tc>
        <w:tc>
          <w:tcPr>
            <w:tcW w:w="850" w:type="dxa"/>
            <w:shd w:val="clear" w:color="auto" w:fill="auto"/>
          </w:tcPr>
          <w:p w14:paraId="50AFAF6C" w14:textId="77777777" w:rsidR="00A96438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82%</w:t>
            </w:r>
          </w:p>
        </w:tc>
        <w:tc>
          <w:tcPr>
            <w:tcW w:w="851" w:type="dxa"/>
            <w:shd w:val="clear" w:color="auto" w:fill="auto"/>
          </w:tcPr>
          <w:p w14:paraId="7EE9A98F" w14:textId="77777777" w:rsidR="00A96438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85%</w:t>
            </w:r>
          </w:p>
        </w:tc>
        <w:tc>
          <w:tcPr>
            <w:tcW w:w="850" w:type="dxa"/>
            <w:shd w:val="clear" w:color="auto" w:fill="auto"/>
          </w:tcPr>
          <w:p w14:paraId="651ABF4B" w14:textId="77777777" w:rsidR="00A96438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87%</w:t>
            </w:r>
          </w:p>
        </w:tc>
        <w:tc>
          <w:tcPr>
            <w:tcW w:w="851" w:type="dxa"/>
            <w:shd w:val="clear" w:color="auto" w:fill="auto"/>
          </w:tcPr>
          <w:p w14:paraId="4E299343" w14:textId="77777777" w:rsidR="00A96438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90%</w:t>
            </w:r>
          </w:p>
        </w:tc>
        <w:tc>
          <w:tcPr>
            <w:tcW w:w="850" w:type="dxa"/>
            <w:shd w:val="clear" w:color="auto" w:fill="auto"/>
          </w:tcPr>
          <w:p w14:paraId="2C034436" w14:textId="77777777" w:rsidR="00A96438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95%</w:t>
            </w:r>
          </w:p>
        </w:tc>
        <w:tc>
          <w:tcPr>
            <w:tcW w:w="993" w:type="dxa"/>
            <w:shd w:val="clear" w:color="auto" w:fill="auto"/>
          </w:tcPr>
          <w:p w14:paraId="145CA16A" w14:textId="77777777" w:rsidR="00A96438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</w:tr>
      <w:tr w:rsidR="002409C5" w14:paraId="450DFE2E" w14:textId="77777777" w:rsidTr="002409C5">
        <w:tc>
          <w:tcPr>
            <w:tcW w:w="1843" w:type="dxa"/>
            <w:shd w:val="clear" w:color="auto" w:fill="auto"/>
          </w:tcPr>
          <w:p w14:paraId="312A80A4" w14:textId="77777777" w:rsidR="00A96438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560" w:type="dxa"/>
            <w:shd w:val="clear" w:color="auto" w:fill="auto"/>
          </w:tcPr>
          <w:p w14:paraId="4695F3F0" w14:textId="77777777" w:rsidR="00A96438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3260" w:type="dxa"/>
            <w:shd w:val="clear" w:color="auto" w:fill="auto"/>
          </w:tcPr>
          <w:p w14:paraId="01BC084C" w14:textId="77777777" w:rsidR="00A96438" w:rsidRPr="00BA097A" w:rsidRDefault="00A96438" w:rsidP="00F45E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BA097A">
              <w:rPr>
                <w:rFonts w:ascii="Arial" w:hAnsi="Arial" w:cs="Arial"/>
                <w:color w:val="000000"/>
                <w:sz w:val="20"/>
                <w:szCs w:val="20"/>
              </w:rPr>
              <w:t>Meningkatnya</w:t>
            </w:r>
            <w:proofErr w:type="spellEnd"/>
            <w:r w:rsidRPr="00BA097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097A">
              <w:rPr>
                <w:rFonts w:ascii="Arial" w:hAnsi="Arial" w:cs="Arial"/>
                <w:color w:val="000000"/>
                <w:sz w:val="20"/>
                <w:szCs w:val="20"/>
              </w:rPr>
              <w:t>kualitas</w:t>
            </w:r>
            <w:proofErr w:type="spellEnd"/>
            <w:r w:rsidRPr="00BA097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097A">
              <w:rPr>
                <w:rFonts w:ascii="Arial" w:hAnsi="Arial" w:cs="Arial"/>
                <w:color w:val="000000"/>
                <w:sz w:val="20"/>
                <w:szCs w:val="20"/>
              </w:rPr>
              <w:t>pemerintahan</w:t>
            </w:r>
            <w:proofErr w:type="spellEnd"/>
            <w:r w:rsidRPr="00BA097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097A">
              <w:rPr>
                <w:rFonts w:ascii="Arial" w:hAnsi="Arial" w:cs="Arial"/>
                <w:color w:val="000000"/>
                <w:sz w:val="20"/>
                <w:szCs w:val="20"/>
              </w:rPr>
              <w:t>desa</w:t>
            </w:r>
            <w:proofErr w:type="spellEnd"/>
          </w:p>
          <w:p w14:paraId="2596F160" w14:textId="77777777" w:rsidR="00A96438" w:rsidRPr="00BA097A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3118" w:type="dxa"/>
            <w:shd w:val="clear" w:color="auto" w:fill="auto"/>
          </w:tcPr>
          <w:p w14:paraId="2AB6B856" w14:textId="77777777" w:rsidR="00A96438" w:rsidRPr="00BA097A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Persentase peningkatan kualitas pemerintahan desa</w:t>
            </w:r>
          </w:p>
        </w:tc>
        <w:tc>
          <w:tcPr>
            <w:tcW w:w="851" w:type="dxa"/>
            <w:shd w:val="clear" w:color="auto" w:fill="auto"/>
          </w:tcPr>
          <w:p w14:paraId="3ECA7829" w14:textId="77777777" w:rsidR="00A96438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80%</w:t>
            </w:r>
          </w:p>
        </w:tc>
        <w:tc>
          <w:tcPr>
            <w:tcW w:w="850" w:type="dxa"/>
            <w:shd w:val="clear" w:color="auto" w:fill="auto"/>
          </w:tcPr>
          <w:p w14:paraId="78708A38" w14:textId="77777777" w:rsidR="00A96438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82%</w:t>
            </w:r>
          </w:p>
        </w:tc>
        <w:tc>
          <w:tcPr>
            <w:tcW w:w="851" w:type="dxa"/>
            <w:shd w:val="clear" w:color="auto" w:fill="auto"/>
          </w:tcPr>
          <w:p w14:paraId="10737192" w14:textId="77777777" w:rsidR="00A96438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85%</w:t>
            </w:r>
          </w:p>
        </w:tc>
        <w:tc>
          <w:tcPr>
            <w:tcW w:w="850" w:type="dxa"/>
            <w:shd w:val="clear" w:color="auto" w:fill="auto"/>
          </w:tcPr>
          <w:p w14:paraId="37D89ED1" w14:textId="004D399E" w:rsidR="00A96438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87%</w:t>
            </w:r>
          </w:p>
        </w:tc>
        <w:tc>
          <w:tcPr>
            <w:tcW w:w="851" w:type="dxa"/>
            <w:shd w:val="clear" w:color="auto" w:fill="auto"/>
          </w:tcPr>
          <w:p w14:paraId="0C519B49" w14:textId="77777777" w:rsidR="00A96438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90%</w:t>
            </w:r>
          </w:p>
        </w:tc>
        <w:tc>
          <w:tcPr>
            <w:tcW w:w="850" w:type="dxa"/>
            <w:shd w:val="clear" w:color="auto" w:fill="auto"/>
          </w:tcPr>
          <w:p w14:paraId="31BEED74" w14:textId="77777777" w:rsidR="00A96438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95%</w:t>
            </w:r>
          </w:p>
        </w:tc>
        <w:tc>
          <w:tcPr>
            <w:tcW w:w="993" w:type="dxa"/>
            <w:shd w:val="clear" w:color="auto" w:fill="auto"/>
          </w:tcPr>
          <w:p w14:paraId="04A83BE2" w14:textId="77777777" w:rsidR="00A96438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</w:tr>
      <w:bookmarkEnd w:id="1"/>
    </w:tbl>
    <w:p w14:paraId="33A13068" w14:textId="77777777" w:rsidR="00A96438" w:rsidRDefault="00A96438" w:rsidP="002409C5">
      <w:pPr>
        <w:ind w:right="1265"/>
        <w:jc w:val="right"/>
      </w:pPr>
    </w:p>
    <w:p w14:paraId="3688CD25" w14:textId="77777777" w:rsidR="002409C5" w:rsidRDefault="002409C5" w:rsidP="002409C5">
      <w:pPr>
        <w:sectPr w:rsidR="002409C5" w:rsidSect="002409C5">
          <w:pgSz w:w="20163" w:h="12242" w:orient="landscape" w:code="5"/>
          <w:pgMar w:top="1440" w:right="2586" w:bottom="1440" w:left="1440" w:header="709" w:footer="709" w:gutter="0"/>
          <w:cols w:space="708"/>
          <w:docGrid w:linePitch="360"/>
        </w:sectPr>
      </w:pPr>
    </w:p>
    <w:p w14:paraId="17F0A544" w14:textId="6C27E8A0" w:rsidR="00A96438" w:rsidRPr="008E5634" w:rsidRDefault="002409C5" w:rsidP="00D732DE">
      <w:pPr>
        <w:pStyle w:val="ListParagraph"/>
        <w:numPr>
          <w:ilvl w:val="1"/>
          <w:numId w:val="26"/>
        </w:numPr>
        <w:spacing w:line="360" w:lineRule="auto"/>
        <w:ind w:left="709" w:hanging="709"/>
        <w:jc w:val="both"/>
        <w:rPr>
          <w:rFonts w:ascii="Arial" w:hAnsi="Arial" w:cs="Arial"/>
          <w:b/>
          <w:bCs/>
          <w:color w:val="000000"/>
          <w:sz w:val="24"/>
          <w:szCs w:val="24"/>
          <w:lang w:val="id-ID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</w:t>
      </w:r>
      <w:r w:rsidR="00A96438" w:rsidRPr="008E5634">
        <w:rPr>
          <w:rFonts w:ascii="Arial" w:hAnsi="Arial" w:cs="Arial"/>
          <w:b/>
          <w:bCs/>
          <w:sz w:val="24"/>
          <w:szCs w:val="24"/>
        </w:rPr>
        <w:t xml:space="preserve">trategi </w:t>
      </w:r>
      <w:proofErr w:type="spellStart"/>
      <w:r w:rsidR="00A96438" w:rsidRPr="008E5634">
        <w:rPr>
          <w:rFonts w:ascii="Arial" w:hAnsi="Arial" w:cs="Arial"/>
          <w:b/>
          <w:bCs/>
          <w:sz w:val="24"/>
          <w:szCs w:val="24"/>
        </w:rPr>
        <w:t>Kecamatan</w:t>
      </w:r>
      <w:proofErr w:type="spellEnd"/>
      <w:r w:rsidR="00A96438" w:rsidRPr="008E563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96438" w:rsidRPr="008E5634">
        <w:rPr>
          <w:rFonts w:ascii="Arial" w:hAnsi="Arial" w:cs="Arial"/>
          <w:b/>
          <w:bCs/>
          <w:sz w:val="24"/>
          <w:szCs w:val="24"/>
        </w:rPr>
        <w:t>Pasimarannu</w:t>
      </w:r>
      <w:proofErr w:type="spellEnd"/>
      <w:r w:rsidR="00A96438" w:rsidRPr="008E563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96438" w:rsidRPr="008E5634">
        <w:rPr>
          <w:rFonts w:ascii="Arial" w:hAnsi="Arial" w:cs="Arial"/>
          <w:b/>
          <w:bCs/>
          <w:sz w:val="24"/>
          <w:szCs w:val="24"/>
        </w:rPr>
        <w:t>dalam</w:t>
      </w:r>
      <w:proofErr w:type="spellEnd"/>
      <w:r w:rsidR="00A96438" w:rsidRPr="008E563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96438" w:rsidRPr="008E5634">
        <w:rPr>
          <w:rFonts w:ascii="Arial" w:hAnsi="Arial" w:cs="Arial"/>
          <w:b/>
          <w:bCs/>
          <w:sz w:val="24"/>
          <w:szCs w:val="24"/>
        </w:rPr>
        <w:t>Mencapai</w:t>
      </w:r>
      <w:proofErr w:type="spellEnd"/>
      <w:r w:rsidR="00A96438" w:rsidRPr="008E5634">
        <w:rPr>
          <w:rFonts w:ascii="Arial" w:hAnsi="Arial" w:cs="Arial"/>
          <w:b/>
          <w:bCs/>
          <w:sz w:val="24"/>
          <w:szCs w:val="24"/>
        </w:rPr>
        <w:t xml:space="preserve"> Tujuan dan </w:t>
      </w:r>
      <w:proofErr w:type="spellStart"/>
      <w:r w:rsidR="00A96438" w:rsidRPr="008E5634">
        <w:rPr>
          <w:rFonts w:ascii="Arial" w:hAnsi="Arial" w:cs="Arial"/>
          <w:b/>
          <w:bCs/>
          <w:sz w:val="24"/>
          <w:szCs w:val="24"/>
        </w:rPr>
        <w:t>Sasaran</w:t>
      </w:r>
      <w:proofErr w:type="spellEnd"/>
      <w:r w:rsidR="00A96438" w:rsidRPr="008E563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96438" w:rsidRPr="008E5634">
        <w:rPr>
          <w:rFonts w:ascii="Arial" w:hAnsi="Arial" w:cs="Arial"/>
          <w:b/>
          <w:bCs/>
          <w:sz w:val="24"/>
          <w:szCs w:val="24"/>
        </w:rPr>
        <w:t>Renstra</w:t>
      </w:r>
      <w:proofErr w:type="spellEnd"/>
      <w:r w:rsidR="00A96438" w:rsidRPr="008E563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96438" w:rsidRPr="008E5634">
        <w:rPr>
          <w:rFonts w:ascii="Arial" w:hAnsi="Arial" w:cs="Arial"/>
          <w:b/>
          <w:bCs/>
          <w:sz w:val="24"/>
          <w:szCs w:val="24"/>
        </w:rPr>
        <w:t>Kecamatan</w:t>
      </w:r>
      <w:proofErr w:type="spellEnd"/>
      <w:r w:rsidR="00A96438" w:rsidRPr="008E563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96438" w:rsidRPr="008E5634">
        <w:rPr>
          <w:rFonts w:ascii="Arial" w:hAnsi="Arial" w:cs="Arial"/>
          <w:b/>
          <w:bCs/>
          <w:sz w:val="24"/>
          <w:szCs w:val="24"/>
        </w:rPr>
        <w:t>Pasimarannu</w:t>
      </w:r>
      <w:proofErr w:type="spellEnd"/>
      <w:r w:rsidR="00A96438" w:rsidRPr="008E563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96438" w:rsidRPr="008E5634">
        <w:rPr>
          <w:rFonts w:ascii="Arial" w:hAnsi="Arial" w:cs="Arial"/>
          <w:b/>
          <w:bCs/>
          <w:sz w:val="24"/>
          <w:szCs w:val="24"/>
        </w:rPr>
        <w:t>Tahun</w:t>
      </w:r>
      <w:proofErr w:type="spellEnd"/>
      <w:r w:rsidR="00A96438" w:rsidRPr="008E5634">
        <w:rPr>
          <w:rFonts w:ascii="Arial" w:hAnsi="Arial" w:cs="Arial"/>
          <w:b/>
          <w:bCs/>
          <w:sz w:val="24"/>
          <w:szCs w:val="24"/>
        </w:rPr>
        <w:t xml:space="preserve"> 2025-2029</w:t>
      </w:r>
    </w:p>
    <w:p w14:paraId="0600EE5C" w14:textId="77777777" w:rsidR="00A96438" w:rsidRDefault="00A96438" w:rsidP="00A96438">
      <w:pPr>
        <w:spacing w:line="360" w:lineRule="auto"/>
        <w:ind w:left="720"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Upaya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mewujudkan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tujuan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sasaran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Pembangunan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Kabupaten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Kepulauan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Selayar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yang Maju dan Sejahtera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memerlukan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strategi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pembangunan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dilaksanakan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kurun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waktu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5 (lima)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tahun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>.</w:t>
      </w:r>
    </w:p>
    <w:p w14:paraId="6CC4EBED" w14:textId="77777777" w:rsidR="00A96438" w:rsidRDefault="00A96438" w:rsidP="00A96438">
      <w:pPr>
        <w:spacing w:line="360" w:lineRule="auto"/>
        <w:ind w:left="720" w:firstLine="72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Rumusan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strategi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berupa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pernyataan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menjelaskan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bagaimana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tujuan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sasaran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dicapai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Strategi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memperjelas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pemikiran-pemikiran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secara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konseptual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analitis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realitis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rasional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komprehensif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tentang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berbagai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Langkah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diperlukan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mencapai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memperlancar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pencapaian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tujuan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sasaran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telah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ditetapkan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Strategi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meliputi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penetapan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kebijaksanaan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dan program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dilaksanakan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mencapai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tujuan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sasaran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rangka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mewujudkan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Adapun strategi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dilaksanakan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Pasimarannu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selama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kurun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waktu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5 (lima)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tahun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adala</w:t>
      </w:r>
      <w:r w:rsidRPr="00BF7628">
        <w:rPr>
          <w:rFonts w:ascii="Arial" w:hAnsi="Arial" w:cs="Arial"/>
          <w:i/>
          <w:iCs/>
          <w:color w:val="000000"/>
          <w:sz w:val="24"/>
          <w:szCs w:val="24"/>
        </w:rPr>
        <w:t>h</w:t>
      </w:r>
      <w:proofErr w:type="spellEnd"/>
      <w:r w:rsidRPr="00BF7628">
        <w:rPr>
          <w:rFonts w:ascii="Arial" w:hAnsi="Arial" w:cs="Arial"/>
          <w:i/>
          <w:iCs/>
          <w:color w:val="000000"/>
          <w:sz w:val="24"/>
          <w:szCs w:val="24"/>
        </w:rPr>
        <w:t xml:space="preserve"> “</w:t>
      </w:r>
      <w:proofErr w:type="spellStart"/>
      <w:r w:rsidRPr="00BF7628">
        <w:rPr>
          <w:rFonts w:ascii="Arial" w:hAnsi="Arial" w:cs="Arial"/>
          <w:i/>
          <w:iCs/>
          <w:color w:val="000000"/>
          <w:sz w:val="24"/>
          <w:szCs w:val="24"/>
        </w:rPr>
        <w:t>Meningkatkan</w:t>
      </w:r>
      <w:proofErr w:type="spellEnd"/>
      <w:r w:rsidRPr="00BF7628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BF7628">
        <w:rPr>
          <w:rFonts w:ascii="Arial" w:hAnsi="Arial" w:cs="Arial"/>
          <w:i/>
          <w:iCs/>
          <w:color w:val="000000"/>
          <w:sz w:val="24"/>
          <w:szCs w:val="24"/>
        </w:rPr>
        <w:t>dukungan</w:t>
      </w:r>
      <w:proofErr w:type="spellEnd"/>
      <w:r w:rsidRPr="00BF7628">
        <w:rPr>
          <w:rFonts w:ascii="Arial" w:hAnsi="Arial" w:cs="Arial"/>
          <w:i/>
          <w:iCs/>
          <w:color w:val="000000"/>
          <w:sz w:val="24"/>
          <w:szCs w:val="24"/>
        </w:rPr>
        <w:t xml:space="preserve"> program </w:t>
      </w:r>
      <w:proofErr w:type="spellStart"/>
      <w:r w:rsidRPr="00BF7628">
        <w:rPr>
          <w:rFonts w:ascii="Arial" w:hAnsi="Arial" w:cs="Arial"/>
          <w:i/>
          <w:iCs/>
          <w:color w:val="000000"/>
          <w:sz w:val="24"/>
          <w:szCs w:val="24"/>
        </w:rPr>
        <w:t>kelancaran</w:t>
      </w:r>
      <w:proofErr w:type="spellEnd"/>
      <w:r w:rsidRPr="00BF7628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BF7628">
        <w:rPr>
          <w:rFonts w:ascii="Arial" w:hAnsi="Arial" w:cs="Arial"/>
          <w:i/>
          <w:iCs/>
          <w:color w:val="000000"/>
          <w:sz w:val="24"/>
          <w:szCs w:val="24"/>
        </w:rPr>
        <w:t>pelayanan</w:t>
      </w:r>
      <w:proofErr w:type="spellEnd"/>
      <w:r w:rsidRPr="00BF7628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BF7628">
        <w:rPr>
          <w:rFonts w:ascii="Arial" w:hAnsi="Arial" w:cs="Arial"/>
          <w:i/>
          <w:iCs/>
          <w:color w:val="000000"/>
          <w:sz w:val="24"/>
          <w:szCs w:val="24"/>
        </w:rPr>
        <w:t>publik</w:t>
      </w:r>
      <w:proofErr w:type="spellEnd"/>
      <w:r w:rsidRPr="00BF7628">
        <w:rPr>
          <w:rFonts w:ascii="Arial" w:hAnsi="Arial" w:cs="Arial"/>
          <w:i/>
          <w:iCs/>
          <w:color w:val="000000"/>
          <w:sz w:val="24"/>
          <w:szCs w:val="24"/>
        </w:rPr>
        <w:t>”.</w:t>
      </w:r>
    </w:p>
    <w:p w14:paraId="599BDF41" w14:textId="77777777" w:rsidR="00A96438" w:rsidRPr="00DA0548" w:rsidRDefault="00A96438" w:rsidP="00D732DE">
      <w:pPr>
        <w:numPr>
          <w:ilvl w:val="1"/>
          <w:numId w:val="26"/>
        </w:numPr>
        <w:spacing w:line="360" w:lineRule="auto"/>
        <w:ind w:left="709" w:hanging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A0548">
        <w:rPr>
          <w:rFonts w:ascii="Arial" w:hAnsi="Arial" w:cs="Arial"/>
          <w:b/>
          <w:bCs/>
          <w:sz w:val="24"/>
          <w:szCs w:val="24"/>
        </w:rPr>
        <w:t xml:space="preserve">Arah </w:t>
      </w:r>
      <w:proofErr w:type="spellStart"/>
      <w:r w:rsidRPr="00DA0548">
        <w:rPr>
          <w:rFonts w:ascii="Arial" w:hAnsi="Arial" w:cs="Arial"/>
          <w:b/>
          <w:bCs/>
          <w:sz w:val="24"/>
          <w:szCs w:val="24"/>
        </w:rPr>
        <w:t>Kebijakan</w:t>
      </w:r>
      <w:proofErr w:type="spellEnd"/>
      <w:r w:rsidRPr="00DA054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A0548">
        <w:rPr>
          <w:rFonts w:ascii="Arial" w:hAnsi="Arial" w:cs="Arial"/>
          <w:b/>
          <w:bCs/>
          <w:sz w:val="24"/>
          <w:szCs w:val="24"/>
        </w:rPr>
        <w:t>Kecamatan</w:t>
      </w:r>
      <w:proofErr w:type="spellEnd"/>
      <w:r w:rsidRPr="00DA054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A0548">
        <w:rPr>
          <w:rFonts w:ascii="Arial" w:hAnsi="Arial" w:cs="Arial"/>
          <w:b/>
          <w:bCs/>
          <w:sz w:val="24"/>
          <w:szCs w:val="24"/>
        </w:rPr>
        <w:t>Pasimarannu</w:t>
      </w:r>
      <w:proofErr w:type="spellEnd"/>
      <w:r w:rsidRPr="00DA054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A0548">
        <w:rPr>
          <w:rFonts w:ascii="Arial" w:hAnsi="Arial" w:cs="Arial"/>
          <w:b/>
          <w:bCs/>
          <w:sz w:val="24"/>
          <w:szCs w:val="24"/>
        </w:rPr>
        <w:t>dalam</w:t>
      </w:r>
      <w:proofErr w:type="spellEnd"/>
      <w:r w:rsidRPr="00DA054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A0548">
        <w:rPr>
          <w:rFonts w:ascii="Arial" w:hAnsi="Arial" w:cs="Arial"/>
          <w:b/>
          <w:bCs/>
          <w:sz w:val="24"/>
          <w:szCs w:val="24"/>
        </w:rPr>
        <w:t>Mencapai</w:t>
      </w:r>
      <w:proofErr w:type="spellEnd"/>
      <w:r w:rsidRPr="00DA0548">
        <w:rPr>
          <w:rFonts w:ascii="Arial" w:hAnsi="Arial" w:cs="Arial"/>
          <w:b/>
          <w:bCs/>
          <w:sz w:val="24"/>
          <w:szCs w:val="24"/>
        </w:rPr>
        <w:t xml:space="preserve"> Tujuan dan </w:t>
      </w:r>
      <w:proofErr w:type="spellStart"/>
      <w:r w:rsidRPr="00DA0548">
        <w:rPr>
          <w:rFonts w:ascii="Arial" w:hAnsi="Arial" w:cs="Arial"/>
          <w:b/>
          <w:bCs/>
          <w:sz w:val="24"/>
          <w:szCs w:val="24"/>
        </w:rPr>
        <w:t>Sasaran</w:t>
      </w:r>
      <w:proofErr w:type="spellEnd"/>
      <w:r w:rsidRPr="00DA054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A0548">
        <w:rPr>
          <w:rFonts w:ascii="Arial" w:hAnsi="Arial" w:cs="Arial"/>
          <w:b/>
          <w:bCs/>
          <w:sz w:val="24"/>
          <w:szCs w:val="24"/>
        </w:rPr>
        <w:t>Renstra</w:t>
      </w:r>
      <w:proofErr w:type="spellEnd"/>
      <w:r w:rsidRPr="00DA054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A0548">
        <w:rPr>
          <w:rFonts w:ascii="Arial" w:hAnsi="Arial" w:cs="Arial"/>
          <w:b/>
          <w:bCs/>
          <w:sz w:val="24"/>
          <w:szCs w:val="24"/>
        </w:rPr>
        <w:t>Kecamatan</w:t>
      </w:r>
      <w:proofErr w:type="spellEnd"/>
      <w:r w:rsidRPr="00DA054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A0548">
        <w:rPr>
          <w:rFonts w:ascii="Arial" w:hAnsi="Arial" w:cs="Arial"/>
          <w:b/>
          <w:bCs/>
          <w:sz w:val="24"/>
          <w:szCs w:val="24"/>
        </w:rPr>
        <w:t>Pasimarannu</w:t>
      </w:r>
      <w:proofErr w:type="spellEnd"/>
      <w:r w:rsidRPr="00DA054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A0548">
        <w:rPr>
          <w:rFonts w:ascii="Arial" w:hAnsi="Arial" w:cs="Arial"/>
          <w:b/>
          <w:bCs/>
          <w:sz w:val="24"/>
          <w:szCs w:val="24"/>
        </w:rPr>
        <w:t>Tahun</w:t>
      </w:r>
      <w:proofErr w:type="spellEnd"/>
      <w:r w:rsidRPr="00DA0548">
        <w:rPr>
          <w:rFonts w:ascii="Arial" w:hAnsi="Arial" w:cs="Arial"/>
          <w:b/>
          <w:bCs/>
          <w:sz w:val="24"/>
          <w:szCs w:val="24"/>
        </w:rPr>
        <w:t xml:space="preserve"> 2025-2029</w:t>
      </w:r>
    </w:p>
    <w:p w14:paraId="4BD099B4" w14:textId="77777777" w:rsidR="00A96438" w:rsidRDefault="00A96438" w:rsidP="00A96438">
      <w:pPr>
        <w:spacing w:line="360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Kebijakan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ditempuh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merupakan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ketentuan-ketentuan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disepakati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pihak-pihak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dilingkungan</w:t>
      </w:r>
      <w:proofErr w:type="spellEnd"/>
      <w:r>
        <w:rPr>
          <w:rFonts w:ascii="Arial" w:hAnsi="Arial" w:cs="Arial"/>
          <w:sz w:val="24"/>
          <w:szCs w:val="24"/>
        </w:rPr>
        <w:t xml:space="preserve"> Kantor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Pasimarannu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ditetapkan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pimpinan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dijadikan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pedoman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pegangan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petunjuk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setiap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</w:rPr>
        <w:t>tercapai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kelancaran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keterpaduan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Upaya </w:t>
      </w:r>
      <w:proofErr w:type="spellStart"/>
      <w:r>
        <w:rPr>
          <w:rFonts w:ascii="Arial" w:hAnsi="Arial" w:cs="Arial"/>
          <w:sz w:val="24"/>
          <w:szCs w:val="24"/>
        </w:rPr>
        <w:t>mencapai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sasaran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tujuan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misi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visi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Kebijaksanaan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merupakan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komitmen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dilaksanakan</w:t>
      </w:r>
      <w:proofErr w:type="spellEnd"/>
      <w:r>
        <w:rPr>
          <w:rFonts w:ascii="Arial" w:hAnsi="Arial" w:cs="Arial"/>
          <w:sz w:val="24"/>
          <w:szCs w:val="24"/>
        </w:rPr>
        <w:t xml:space="preserve"> Bersama </w:t>
      </w:r>
      <w:proofErr w:type="spellStart"/>
      <w:r>
        <w:rPr>
          <w:rFonts w:ascii="Arial" w:hAnsi="Arial" w:cs="Arial"/>
          <w:sz w:val="24"/>
          <w:szCs w:val="24"/>
        </w:rPr>
        <w:t>antara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pemerintah</w:t>
      </w:r>
      <w:proofErr w:type="spellEnd"/>
      <w:r>
        <w:rPr>
          <w:rFonts w:ascii="Arial" w:hAnsi="Arial" w:cs="Arial"/>
          <w:sz w:val="24"/>
          <w:szCs w:val="24"/>
        </w:rPr>
        <w:t xml:space="preserve"> dan Masyarakat (</w:t>
      </w:r>
      <w:proofErr w:type="spellStart"/>
      <w:r>
        <w:rPr>
          <w:rFonts w:ascii="Arial" w:hAnsi="Arial" w:cs="Arial"/>
          <w:sz w:val="24"/>
          <w:szCs w:val="24"/>
        </w:rPr>
        <w:t>eksekutif</w:t>
      </w:r>
      <w:proofErr w:type="spellEnd"/>
      <w:r>
        <w:rPr>
          <w:rFonts w:ascii="Arial" w:hAnsi="Arial" w:cs="Arial"/>
          <w:sz w:val="24"/>
          <w:szCs w:val="24"/>
        </w:rPr>
        <w:t xml:space="preserve"> dan legislative)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dilaksanakan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terpadu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konsisten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Upaya </w:t>
      </w:r>
      <w:proofErr w:type="spellStart"/>
      <w:r>
        <w:rPr>
          <w:rFonts w:ascii="Arial" w:hAnsi="Arial" w:cs="Arial"/>
          <w:sz w:val="24"/>
          <w:szCs w:val="24"/>
        </w:rPr>
        <w:t>mencapai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sasaran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tujuan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misi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visi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organisasi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CA5671C" w14:textId="77777777" w:rsidR="00A96438" w:rsidRDefault="00A96438" w:rsidP="00A96438">
      <w:pPr>
        <w:spacing w:line="360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Kebijakan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berupa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ketetapan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tertulis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tertulis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disepakati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dijadikan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pedoman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tuntunan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setiap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lingkungan</w:t>
      </w:r>
      <w:proofErr w:type="spellEnd"/>
      <w:r>
        <w:rPr>
          <w:rFonts w:ascii="Arial" w:hAnsi="Arial" w:cs="Arial"/>
          <w:sz w:val="24"/>
          <w:szCs w:val="24"/>
        </w:rPr>
        <w:t xml:space="preserve"> Kantor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Pasimarannu</w:t>
      </w:r>
      <w:proofErr w:type="spellEnd"/>
      <w:r>
        <w:rPr>
          <w:rFonts w:ascii="Arial" w:hAnsi="Arial" w:cs="Arial"/>
          <w:sz w:val="24"/>
          <w:szCs w:val="24"/>
        </w:rPr>
        <w:t xml:space="preserve">. Selain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kebijakan</w:t>
      </w:r>
      <w:proofErr w:type="spellEnd"/>
      <w:r>
        <w:rPr>
          <w:rFonts w:ascii="Arial" w:hAnsi="Arial" w:cs="Arial"/>
          <w:sz w:val="24"/>
          <w:szCs w:val="24"/>
        </w:rPr>
        <w:t xml:space="preserve"> juga </w:t>
      </w:r>
      <w:proofErr w:type="spellStart"/>
      <w:r>
        <w:rPr>
          <w:rFonts w:ascii="Arial" w:hAnsi="Arial" w:cs="Arial"/>
          <w:sz w:val="24"/>
          <w:szCs w:val="24"/>
        </w:rPr>
        <w:t>dimaksudkan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mengarahkan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>
        <w:rPr>
          <w:rFonts w:ascii="Arial" w:hAnsi="Arial" w:cs="Arial"/>
          <w:sz w:val="24"/>
          <w:szCs w:val="24"/>
        </w:rPr>
        <w:t xml:space="preserve"> program-program </w:t>
      </w:r>
      <w:proofErr w:type="spellStart"/>
      <w:r>
        <w:rPr>
          <w:rFonts w:ascii="Arial" w:hAnsi="Arial" w:cs="Arial"/>
          <w:sz w:val="24"/>
          <w:szCs w:val="24"/>
        </w:rPr>
        <w:t>pemerintah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tujuan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sasaran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ingin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dicapai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jelas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kebijakan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ditempuh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Pasimarannu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1071530C" w14:textId="77777777" w:rsidR="00A96438" w:rsidRPr="008C7A11" w:rsidRDefault="00A96438" w:rsidP="00A96438">
      <w:pPr>
        <w:numPr>
          <w:ilvl w:val="0"/>
          <w:numId w:val="22"/>
        </w:numPr>
        <w:spacing w:after="0" w:line="360" w:lineRule="auto"/>
        <w:ind w:left="1134" w:hanging="425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Sekretariat</w:t>
      </w:r>
      <w:proofErr w:type="spellEnd"/>
    </w:p>
    <w:p w14:paraId="668BBDD6" w14:textId="77777777" w:rsidR="00A96438" w:rsidRPr="008C7A11" w:rsidRDefault="00A96438" w:rsidP="00A96438">
      <w:pPr>
        <w:spacing w:after="0" w:line="360" w:lineRule="auto"/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lastRenderedPageBreak/>
        <w:t>Kebijakan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ditempuh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Bagian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Sekretariat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adalah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memberikan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kesempatan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kepada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aparatur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pemerintah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mengembangkan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keahlian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keterampilannya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9FEA9B7" w14:textId="77777777" w:rsidR="00A96438" w:rsidRPr="007B1210" w:rsidRDefault="00A96438" w:rsidP="00A96438">
      <w:pPr>
        <w:numPr>
          <w:ilvl w:val="0"/>
          <w:numId w:val="22"/>
        </w:numPr>
        <w:spacing w:after="0" w:line="360" w:lineRule="auto"/>
        <w:ind w:left="1134" w:hanging="425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Seksi</w:t>
      </w:r>
      <w:proofErr w:type="spellEnd"/>
      <w:r>
        <w:rPr>
          <w:rFonts w:ascii="Arial" w:hAnsi="Arial" w:cs="Arial"/>
          <w:sz w:val="24"/>
          <w:szCs w:val="24"/>
        </w:rPr>
        <w:t xml:space="preserve"> Tata </w:t>
      </w:r>
      <w:proofErr w:type="spellStart"/>
      <w:r>
        <w:rPr>
          <w:rFonts w:ascii="Arial" w:hAnsi="Arial" w:cs="Arial"/>
          <w:sz w:val="24"/>
          <w:szCs w:val="24"/>
        </w:rPr>
        <w:t>Pemerintahan</w:t>
      </w:r>
      <w:proofErr w:type="spellEnd"/>
    </w:p>
    <w:p w14:paraId="59C18554" w14:textId="77777777" w:rsidR="00A96438" w:rsidRPr="008C7A11" w:rsidRDefault="00A96438" w:rsidP="00A96438">
      <w:pPr>
        <w:spacing w:after="0" w:line="360" w:lineRule="auto"/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Kebijkan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ditempuh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Seksi</w:t>
      </w:r>
      <w:proofErr w:type="spellEnd"/>
      <w:r>
        <w:rPr>
          <w:rFonts w:ascii="Arial" w:hAnsi="Arial" w:cs="Arial"/>
          <w:sz w:val="24"/>
          <w:szCs w:val="24"/>
        </w:rPr>
        <w:t xml:space="preserve"> Tata </w:t>
      </w:r>
      <w:proofErr w:type="spellStart"/>
      <w:r>
        <w:rPr>
          <w:rFonts w:ascii="Arial" w:hAnsi="Arial" w:cs="Arial"/>
          <w:sz w:val="24"/>
          <w:szCs w:val="24"/>
        </w:rPr>
        <w:t>Pemerintahan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penyelenggaraan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pemerintahan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diarahkan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pembinaan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penataan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pemerintahan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ketataprajaan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pengembangan</w:t>
      </w:r>
      <w:proofErr w:type="spellEnd"/>
      <w:r>
        <w:rPr>
          <w:rFonts w:ascii="Arial" w:hAnsi="Arial" w:cs="Arial"/>
          <w:sz w:val="24"/>
          <w:szCs w:val="24"/>
        </w:rPr>
        <w:t xml:space="preserve"> wilayah </w:t>
      </w:r>
      <w:proofErr w:type="spellStart"/>
      <w:r>
        <w:rPr>
          <w:rFonts w:ascii="Arial" w:hAnsi="Arial" w:cs="Arial"/>
          <w:sz w:val="24"/>
          <w:szCs w:val="24"/>
        </w:rPr>
        <w:t>pemerintahan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koordinasi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instansi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dilingkungan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024DC07" w14:textId="77777777" w:rsidR="00A96438" w:rsidRPr="005A6338" w:rsidRDefault="00A96438" w:rsidP="00A96438">
      <w:pPr>
        <w:numPr>
          <w:ilvl w:val="0"/>
          <w:numId w:val="22"/>
        </w:numPr>
        <w:spacing w:after="0" w:line="360" w:lineRule="auto"/>
        <w:ind w:left="1134" w:hanging="425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Ketenteraman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Ketertiban</w:t>
      </w:r>
      <w:proofErr w:type="spellEnd"/>
      <w:r>
        <w:rPr>
          <w:rFonts w:ascii="Arial" w:hAnsi="Arial" w:cs="Arial"/>
          <w:sz w:val="24"/>
          <w:szCs w:val="24"/>
        </w:rPr>
        <w:t xml:space="preserve"> Umum</w:t>
      </w:r>
    </w:p>
    <w:p w14:paraId="5119E3B1" w14:textId="77777777" w:rsidR="00A96438" w:rsidRDefault="00A96438" w:rsidP="00A96438">
      <w:p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Kebijakan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ditempuh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Ketenteraman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Ketertiban</w:t>
      </w:r>
      <w:proofErr w:type="spellEnd"/>
      <w:r>
        <w:rPr>
          <w:rFonts w:ascii="Arial" w:hAnsi="Arial" w:cs="Arial"/>
          <w:sz w:val="24"/>
          <w:szCs w:val="24"/>
        </w:rPr>
        <w:t xml:space="preserve"> Umum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mendorong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kesadaran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masyarakat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menciptakan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kondisi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kondusif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stabil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aman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tertib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menjaga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keamanan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ketertiban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lingkungan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kelompok</w:t>
      </w:r>
      <w:proofErr w:type="spellEnd"/>
      <w:r>
        <w:rPr>
          <w:rFonts w:ascii="Arial" w:hAnsi="Arial" w:cs="Arial"/>
          <w:sz w:val="24"/>
          <w:szCs w:val="24"/>
        </w:rPr>
        <w:t xml:space="preserve"> Masyarakat </w:t>
      </w:r>
    </w:p>
    <w:p w14:paraId="6940CD8C" w14:textId="77777777" w:rsidR="00A96438" w:rsidRPr="00E0119C" w:rsidRDefault="00A96438" w:rsidP="00A96438">
      <w:pPr>
        <w:numPr>
          <w:ilvl w:val="0"/>
          <w:numId w:val="22"/>
        </w:numPr>
        <w:spacing w:after="0" w:line="360" w:lineRule="auto"/>
        <w:ind w:left="1134" w:hanging="425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Seksi</w:t>
      </w:r>
      <w:proofErr w:type="spellEnd"/>
      <w:r>
        <w:rPr>
          <w:rFonts w:ascii="Arial" w:hAnsi="Arial" w:cs="Arial"/>
          <w:sz w:val="24"/>
          <w:szCs w:val="24"/>
        </w:rPr>
        <w:t xml:space="preserve"> Ekonomi dan Pembangunan</w:t>
      </w:r>
    </w:p>
    <w:p w14:paraId="761A624D" w14:textId="77777777" w:rsidR="00A96438" w:rsidRPr="008C7A11" w:rsidRDefault="00A96438" w:rsidP="00A96438">
      <w:pPr>
        <w:spacing w:after="0" w:line="360" w:lineRule="auto"/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Kebijakan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ditempuh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Seksi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Ekonomi dan Pembangunan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adalah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mendorong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pengembangan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sistem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pemasaran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pengawasan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barang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jasa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secara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merata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proporsional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6D3A1A22" w14:textId="77777777" w:rsidR="00A96438" w:rsidRPr="00D761A1" w:rsidRDefault="00A96438" w:rsidP="00A96438">
      <w:pPr>
        <w:numPr>
          <w:ilvl w:val="0"/>
          <w:numId w:val="22"/>
        </w:numPr>
        <w:spacing w:after="0" w:line="360" w:lineRule="auto"/>
        <w:ind w:left="1134" w:hanging="425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Pemberdayaan</w:t>
      </w:r>
      <w:proofErr w:type="spellEnd"/>
      <w:r>
        <w:rPr>
          <w:rFonts w:ascii="Arial" w:hAnsi="Arial" w:cs="Arial"/>
          <w:sz w:val="24"/>
          <w:szCs w:val="24"/>
        </w:rPr>
        <w:t xml:space="preserve"> Masyarakat Desa dan </w:t>
      </w:r>
      <w:proofErr w:type="spellStart"/>
      <w:r>
        <w:rPr>
          <w:rFonts w:ascii="Arial" w:hAnsi="Arial" w:cs="Arial"/>
          <w:sz w:val="24"/>
          <w:szCs w:val="24"/>
        </w:rPr>
        <w:t>Kelurahan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6909756C" w14:textId="77777777" w:rsidR="00A96438" w:rsidRDefault="00A96438" w:rsidP="00A96438">
      <w:p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Kebijakan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ditempuh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Pemberdayaan</w:t>
      </w:r>
      <w:proofErr w:type="spellEnd"/>
      <w:r>
        <w:rPr>
          <w:rFonts w:ascii="Arial" w:hAnsi="Arial" w:cs="Arial"/>
          <w:sz w:val="24"/>
          <w:szCs w:val="24"/>
        </w:rPr>
        <w:t xml:space="preserve"> Masyarakat Desa dan </w:t>
      </w:r>
      <w:proofErr w:type="spellStart"/>
      <w:r>
        <w:rPr>
          <w:rFonts w:ascii="Arial" w:hAnsi="Arial" w:cs="Arial"/>
          <w:sz w:val="24"/>
          <w:szCs w:val="24"/>
        </w:rPr>
        <w:t>Kelurahan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perlindungan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kesejahteraan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sosial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pemberdayaan</w:t>
      </w:r>
      <w:proofErr w:type="spellEnd"/>
      <w:r>
        <w:rPr>
          <w:rFonts w:ascii="Arial" w:hAnsi="Arial" w:cs="Arial"/>
          <w:sz w:val="24"/>
          <w:szCs w:val="24"/>
        </w:rPr>
        <w:t xml:space="preserve"> Masyarakat yang </w:t>
      </w:r>
      <w:proofErr w:type="spellStart"/>
      <w:r>
        <w:rPr>
          <w:rFonts w:ascii="Arial" w:hAnsi="Arial" w:cs="Arial"/>
          <w:sz w:val="24"/>
          <w:szCs w:val="24"/>
        </w:rPr>
        <w:t>memperhatikan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keserasian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kebijakan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nasional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daerah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kesetaraan</w:t>
      </w:r>
      <w:proofErr w:type="spellEnd"/>
      <w:r>
        <w:rPr>
          <w:rFonts w:ascii="Arial" w:hAnsi="Arial" w:cs="Arial"/>
          <w:sz w:val="24"/>
          <w:szCs w:val="24"/>
        </w:rPr>
        <w:t xml:space="preserve"> gender.</w:t>
      </w:r>
    </w:p>
    <w:p w14:paraId="2AEA9FCE" w14:textId="77777777" w:rsidR="00A96438" w:rsidRDefault="00A96438" w:rsidP="00A96438">
      <w:p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06016713" w14:textId="77777777" w:rsidR="00A96438" w:rsidRDefault="00A96438" w:rsidP="00A96438">
      <w:pPr>
        <w:spacing w:after="0" w:line="360" w:lineRule="auto"/>
        <w:ind w:left="567" w:firstLine="85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Kebijakan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rencana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strategis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menunjukkan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Pasimarannu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mencapai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tujuan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sasaran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jangka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menengah</w:t>
      </w:r>
      <w:proofErr w:type="spellEnd"/>
      <w:r>
        <w:rPr>
          <w:rFonts w:ascii="Arial" w:hAnsi="Arial" w:cs="Arial"/>
          <w:sz w:val="24"/>
          <w:szCs w:val="24"/>
        </w:rPr>
        <w:t xml:space="preserve"> dan target </w:t>
      </w:r>
      <w:proofErr w:type="spellStart"/>
      <w:r>
        <w:rPr>
          <w:rFonts w:ascii="Arial" w:hAnsi="Arial" w:cs="Arial"/>
          <w:sz w:val="24"/>
          <w:szCs w:val="24"/>
        </w:rPr>
        <w:t>kinerja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(outcome)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tujuan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sasaran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ditetapkan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kebijakan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Pasimarannu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2026-2029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Kepulauan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Selayar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disajikan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7EDBF115" w14:textId="77777777" w:rsidR="00A96438" w:rsidRDefault="00A96438" w:rsidP="00A96438">
      <w:pPr>
        <w:spacing w:after="0" w:line="360" w:lineRule="auto"/>
        <w:ind w:left="567" w:firstLine="851"/>
        <w:jc w:val="both"/>
        <w:rPr>
          <w:rFonts w:ascii="Arial" w:hAnsi="Arial" w:cs="Arial"/>
          <w:sz w:val="24"/>
          <w:szCs w:val="24"/>
        </w:rPr>
      </w:pPr>
    </w:p>
    <w:p w14:paraId="4459A822" w14:textId="77777777" w:rsidR="002409C5" w:rsidRDefault="002409C5" w:rsidP="00A96438">
      <w:pPr>
        <w:spacing w:after="0" w:line="360" w:lineRule="auto"/>
        <w:ind w:left="567" w:firstLine="851"/>
        <w:jc w:val="both"/>
        <w:rPr>
          <w:rFonts w:ascii="Arial" w:hAnsi="Arial" w:cs="Arial"/>
          <w:sz w:val="24"/>
          <w:szCs w:val="24"/>
        </w:rPr>
      </w:pPr>
    </w:p>
    <w:p w14:paraId="4EA9F332" w14:textId="77777777" w:rsidR="002409C5" w:rsidRDefault="002409C5" w:rsidP="00A96438">
      <w:pPr>
        <w:spacing w:after="0" w:line="360" w:lineRule="auto"/>
        <w:ind w:left="567" w:firstLine="851"/>
        <w:jc w:val="both"/>
        <w:rPr>
          <w:rFonts w:ascii="Arial" w:hAnsi="Arial" w:cs="Arial"/>
          <w:sz w:val="24"/>
          <w:szCs w:val="24"/>
        </w:rPr>
      </w:pPr>
    </w:p>
    <w:p w14:paraId="7FFE7388" w14:textId="77777777" w:rsidR="002409C5" w:rsidRDefault="002409C5" w:rsidP="00A96438">
      <w:pPr>
        <w:spacing w:after="0" w:line="360" w:lineRule="auto"/>
        <w:ind w:left="567" w:firstLine="851"/>
        <w:jc w:val="both"/>
        <w:rPr>
          <w:rFonts w:ascii="Arial" w:hAnsi="Arial" w:cs="Arial"/>
          <w:sz w:val="24"/>
          <w:szCs w:val="24"/>
        </w:rPr>
      </w:pPr>
    </w:p>
    <w:p w14:paraId="0FF54A75" w14:textId="77777777" w:rsidR="002409C5" w:rsidRDefault="002409C5" w:rsidP="00A96438">
      <w:pPr>
        <w:spacing w:after="0" w:line="360" w:lineRule="auto"/>
        <w:ind w:left="567" w:firstLine="851"/>
        <w:jc w:val="both"/>
        <w:rPr>
          <w:rFonts w:ascii="Arial" w:hAnsi="Arial" w:cs="Arial"/>
          <w:sz w:val="24"/>
          <w:szCs w:val="24"/>
        </w:rPr>
      </w:pPr>
    </w:p>
    <w:p w14:paraId="49FA7765" w14:textId="77777777" w:rsidR="002409C5" w:rsidRDefault="002409C5" w:rsidP="00A96438">
      <w:pPr>
        <w:spacing w:after="0" w:line="360" w:lineRule="auto"/>
        <w:ind w:left="567" w:firstLine="851"/>
        <w:jc w:val="both"/>
        <w:rPr>
          <w:rFonts w:ascii="Arial" w:hAnsi="Arial" w:cs="Arial"/>
          <w:sz w:val="24"/>
          <w:szCs w:val="24"/>
        </w:rPr>
      </w:pPr>
    </w:p>
    <w:p w14:paraId="645B8C65" w14:textId="77777777" w:rsidR="002409C5" w:rsidRDefault="002409C5" w:rsidP="00A96438">
      <w:pPr>
        <w:spacing w:after="0" w:line="360" w:lineRule="auto"/>
        <w:ind w:left="567" w:firstLine="851"/>
        <w:jc w:val="both"/>
        <w:rPr>
          <w:rFonts w:ascii="Arial" w:hAnsi="Arial" w:cs="Arial"/>
          <w:sz w:val="24"/>
          <w:szCs w:val="24"/>
        </w:rPr>
      </w:pPr>
    </w:p>
    <w:p w14:paraId="7557A3E4" w14:textId="77777777" w:rsidR="002409C5" w:rsidRDefault="002409C5" w:rsidP="00A96438">
      <w:pPr>
        <w:spacing w:after="0" w:line="360" w:lineRule="auto"/>
        <w:ind w:left="567" w:firstLine="851"/>
        <w:jc w:val="both"/>
        <w:rPr>
          <w:rFonts w:ascii="Arial" w:hAnsi="Arial" w:cs="Arial"/>
          <w:sz w:val="24"/>
          <w:szCs w:val="24"/>
        </w:rPr>
      </w:pPr>
    </w:p>
    <w:p w14:paraId="05AB4735" w14:textId="77777777" w:rsidR="00A96438" w:rsidRPr="00033A6F" w:rsidRDefault="00A96438" w:rsidP="00A96438">
      <w:pPr>
        <w:spacing w:after="0" w:line="240" w:lineRule="auto"/>
        <w:ind w:firstLine="11"/>
        <w:jc w:val="center"/>
        <w:rPr>
          <w:rFonts w:ascii="Arial" w:hAnsi="Arial" w:cs="Arial"/>
          <w:b/>
          <w:sz w:val="24"/>
          <w:szCs w:val="24"/>
        </w:rPr>
      </w:pPr>
      <w:r w:rsidRPr="00033A6F">
        <w:rPr>
          <w:rFonts w:ascii="Arial" w:hAnsi="Arial" w:cs="Arial"/>
          <w:b/>
          <w:sz w:val="24"/>
          <w:szCs w:val="24"/>
        </w:rPr>
        <w:lastRenderedPageBreak/>
        <w:t>Tabel 3.</w:t>
      </w:r>
      <w:r>
        <w:rPr>
          <w:rFonts w:ascii="Arial" w:hAnsi="Arial" w:cs="Arial"/>
          <w:b/>
          <w:sz w:val="24"/>
          <w:szCs w:val="24"/>
        </w:rPr>
        <w:t>2</w:t>
      </w:r>
    </w:p>
    <w:p w14:paraId="16D774AE" w14:textId="77777777" w:rsidR="00A96438" w:rsidRDefault="00A96438" w:rsidP="00A96438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  <w:proofErr w:type="spellStart"/>
      <w:r w:rsidRPr="002F0FA3">
        <w:rPr>
          <w:rFonts w:ascii="Arial" w:hAnsi="Arial" w:cs="Arial"/>
          <w:bCs/>
          <w:sz w:val="24"/>
          <w:szCs w:val="24"/>
        </w:rPr>
        <w:t>Rumusan</w:t>
      </w:r>
      <w:proofErr w:type="spellEnd"/>
      <w:r w:rsidRPr="002F0FA3">
        <w:rPr>
          <w:rFonts w:ascii="Arial" w:hAnsi="Arial" w:cs="Arial"/>
          <w:bCs/>
          <w:sz w:val="24"/>
          <w:szCs w:val="24"/>
        </w:rPr>
        <w:t xml:space="preserve"> Arah </w:t>
      </w:r>
      <w:proofErr w:type="spellStart"/>
      <w:r w:rsidRPr="002F0FA3">
        <w:rPr>
          <w:rFonts w:ascii="Arial" w:hAnsi="Arial" w:cs="Arial"/>
          <w:bCs/>
          <w:sz w:val="24"/>
          <w:szCs w:val="24"/>
        </w:rPr>
        <w:t>Kebijakan</w:t>
      </w:r>
      <w:proofErr w:type="spellEnd"/>
      <w:r w:rsidRPr="002F0FA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F0FA3">
        <w:rPr>
          <w:rFonts w:ascii="Arial" w:hAnsi="Arial" w:cs="Arial"/>
          <w:bCs/>
          <w:sz w:val="24"/>
          <w:szCs w:val="24"/>
        </w:rPr>
        <w:t>Rencana</w:t>
      </w:r>
      <w:proofErr w:type="spellEnd"/>
      <w:r w:rsidRPr="002F0FA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F0FA3">
        <w:rPr>
          <w:rFonts w:ascii="Arial" w:hAnsi="Arial" w:cs="Arial"/>
          <w:bCs/>
          <w:sz w:val="24"/>
          <w:szCs w:val="24"/>
        </w:rPr>
        <w:t>Strategis</w:t>
      </w:r>
      <w:proofErr w:type="spellEnd"/>
      <w:r w:rsidRPr="002F0FA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F0FA3">
        <w:rPr>
          <w:rFonts w:ascii="Arial" w:hAnsi="Arial" w:cs="Arial"/>
          <w:bCs/>
          <w:sz w:val="24"/>
          <w:szCs w:val="24"/>
        </w:rPr>
        <w:t>Kecamatan</w:t>
      </w:r>
      <w:proofErr w:type="spellEnd"/>
      <w:r w:rsidRPr="002F0FA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F0FA3">
        <w:rPr>
          <w:rFonts w:ascii="Arial" w:hAnsi="Arial" w:cs="Arial"/>
          <w:bCs/>
          <w:sz w:val="24"/>
          <w:szCs w:val="24"/>
        </w:rPr>
        <w:t>Pasimarannu</w:t>
      </w:r>
      <w:proofErr w:type="spellEnd"/>
    </w:p>
    <w:p w14:paraId="62A3E211" w14:textId="77777777" w:rsidR="00A96438" w:rsidRPr="002F0FA3" w:rsidRDefault="00A96438" w:rsidP="00A96438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268"/>
        <w:gridCol w:w="1701"/>
        <w:gridCol w:w="2268"/>
        <w:gridCol w:w="1559"/>
      </w:tblGrid>
      <w:tr w:rsidR="00A96438" w:rsidRPr="00033A6F" w14:paraId="5FA1A1AB" w14:textId="77777777" w:rsidTr="00A96438">
        <w:tc>
          <w:tcPr>
            <w:tcW w:w="993" w:type="dxa"/>
            <w:tcBorders>
              <w:bottom w:val="single" w:sz="4" w:space="0" w:color="auto"/>
            </w:tcBorders>
            <w:shd w:val="clear" w:color="auto" w:fill="D9D9D9"/>
          </w:tcPr>
          <w:p w14:paraId="4424A27B" w14:textId="77777777" w:rsidR="00A96438" w:rsidRPr="00C26367" w:rsidRDefault="00A96438" w:rsidP="00F45E8C">
            <w:pPr>
              <w:widowControl w:val="0"/>
              <w:autoSpaceDE w:val="0"/>
              <w:autoSpaceDN w:val="0"/>
              <w:spacing w:before="1" w:after="0" w:line="240" w:lineRule="auto"/>
              <w:ind w:left="89"/>
              <w:jc w:val="center"/>
              <w:rPr>
                <w:rFonts w:ascii="Arial" w:eastAsia="Bookman Old Style" w:hAnsi="Arial" w:cs="Arial"/>
                <w:sz w:val="20"/>
              </w:rPr>
            </w:pPr>
            <w:r w:rsidRPr="00C26367">
              <w:rPr>
                <w:rFonts w:ascii="Arial" w:eastAsia="Bookman Old Style" w:hAnsi="Arial" w:cs="Arial"/>
                <w:sz w:val="20"/>
              </w:rPr>
              <w:t>No.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</w:tcPr>
          <w:p w14:paraId="4C7A2FA2" w14:textId="77777777" w:rsidR="00A96438" w:rsidRPr="00C26367" w:rsidRDefault="00A96438" w:rsidP="00F45E8C">
            <w:pPr>
              <w:widowControl w:val="0"/>
              <w:autoSpaceDE w:val="0"/>
              <w:autoSpaceDN w:val="0"/>
              <w:spacing w:before="1" w:after="0" w:line="240" w:lineRule="auto"/>
              <w:ind w:left="89"/>
              <w:jc w:val="center"/>
              <w:rPr>
                <w:rFonts w:ascii="Arial" w:eastAsia="Bookman Old Style" w:hAnsi="Arial" w:cs="Arial"/>
                <w:sz w:val="20"/>
              </w:rPr>
            </w:pPr>
            <w:proofErr w:type="spellStart"/>
            <w:r w:rsidRPr="00C26367">
              <w:rPr>
                <w:rFonts w:ascii="Arial" w:eastAsia="Bookman Old Style" w:hAnsi="Arial" w:cs="Arial"/>
                <w:sz w:val="20"/>
              </w:rPr>
              <w:t>Operasionalisasi</w:t>
            </w:r>
            <w:proofErr w:type="spellEnd"/>
            <w:r w:rsidRPr="00C26367">
              <w:rPr>
                <w:rFonts w:ascii="Arial" w:eastAsia="Bookman Old Style" w:hAnsi="Arial" w:cs="Arial"/>
                <w:sz w:val="20"/>
              </w:rPr>
              <w:t xml:space="preserve"> NSPK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14:paraId="068249B9" w14:textId="77777777" w:rsidR="00A96438" w:rsidRPr="00C26367" w:rsidRDefault="00A96438" w:rsidP="00F45E8C">
            <w:pPr>
              <w:widowControl w:val="0"/>
              <w:autoSpaceDE w:val="0"/>
              <w:autoSpaceDN w:val="0"/>
              <w:spacing w:before="1" w:after="0" w:line="240" w:lineRule="auto"/>
              <w:ind w:left="89"/>
              <w:jc w:val="center"/>
              <w:rPr>
                <w:rFonts w:ascii="Arial" w:eastAsia="Bookman Old Style" w:hAnsi="Arial" w:cs="Arial"/>
                <w:sz w:val="20"/>
              </w:rPr>
            </w:pPr>
            <w:r w:rsidRPr="00C26367">
              <w:rPr>
                <w:rFonts w:ascii="Arial" w:eastAsia="Bookman Old Style" w:hAnsi="Arial" w:cs="Arial"/>
                <w:sz w:val="20"/>
              </w:rPr>
              <w:t xml:space="preserve">Arah </w:t>
            </w:r>
            <w:proofErr w:type="spellStart"/>
            <w:r w:rsidRPr="00C26367">
              <w:rPr>
                <w:rFonts w:ascii="Arial" w:eastAsia="Bookman Old Style" w:hAnsi="Arial" w:cs="Arial"/>
                <w:sz w:val="20"/>
              </w:rPr>
              <w:t>Kebijakan</w:t>
            </w:r>
            <w:proofErr w:type="spellEnd"/>
            <w:r w:rsidRPr="00C26367">
              <w:rPr>
                <w:rFonts w:ascii="Arial" w:eastAsia="Bookman Old Style" w:hAnsi="Arial" w:cs="Arial"/>
                <w:sz w:val="20"/>
              </w:rPr>
              <w:t xml:space="preserve"> RPJMD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</w:tcPr>
          <w:p w14:paraId="4F52F8F3" w14:textId="77777777" w:rsidR="00A96438" w:rsidRPr="00C26367" w:rsidRDefault="00A96438" w:rsidP="00F45E8C">
            <w:pPr>
              <w:widowControl w:val="0"/>
              <w:autoSpaceDE w:val="0"/>
              <w:autoSpaceDN w:val="0"/>
              <w:spacing w:before="1" w:after="0" w:line="240" w:lineRule="auto"/>
              <w:ind w:left="87"/>
              <w:jc w:val="center"/>
              <w:rPr>
                <w:rFonts w:ascii="Arial" w:eastAsia="Bookman Old Style" w:hAnsi="Arial" w:cs="Arial"/>
                <w:sz w:val="20"/>
              </w:rPr>
            </w:pPr>
            <w:r w:rsidRPr="00C26367">
              <w:rPr>
                <w:rFonts w:ascii="Arial" w:eastAsia="Bookman Old Style" w:hAnsi="Arial" w:cs="Arial"/>
                <w:sz w:val="20"/>
              </w:rPr>
              <w:t xml:space="preserve">Arah </w:t>
            </w:r>
            <w:proofErr w:type="spellStart"/>
            <w:r w:rsidRPr="00C26367">
              <w:rPr>
                <w:rFonts w:ascii="Arial" w:eastAsia="Bookman Old Style" w:hAnsi="Arial" w:cs="Arial"/>
                <w:sz w:val="20"/>
              </w:rPr>
              <w:t>Kebijakan</w:t>
            </w:r>
            <w:proofErr w:type="spellEnd"/>
            <w:r w:rsidRPr="00C26367">
              <w:rPr>
                <w:rFonts w:ascii="Arial" w:eastAsia="Bookman Old Style" w:hAnsi="Arial" w:cs="Arial"/>
                <w:sz w:val="20"/>
              </w:rPr>
              <w:t xml:space="preserve"> </w:t>
            </w:r>
            <w:proofErr w:type="spellStart"/>
            <w:r w:rsidRPr="00C26367">
              <w:rPr>
                <w:rFonts w:ascii="Arial" w:eastAsia="Bookman Old Style" w:hAnsi="Arial" w:cs="Arial"/>
                <w:sz w:val="20"/>
              </w:rPr>
              <w:t>Renstra</w:t>
            </w:r>
            <w:proofErr w:type="spellEnd"/>
            <w:r w:rsidRPr="00C26367">
              <w:rPr>
                <w:rFonts w:ascii="Arial" w:eastAsia="Bookman Old Style" w:hAnsi="Arial" w:cs="Arial"/>
                <w:sz w:val="20"/>
              </w:rPr>
              <w:t xml:space="preserve"> </w:t>
            </w:r>
            <w:proofErr w:type="spellStart"/>
            <w:r w:rsidRPr="00C26367">
              <w:rPr>
                <w:rFonts w:ascii="Arial" w:eastAsia="Bookman Old Style" w:hAnsi="Arial" w:cs="Arial"/>
                <w:sz w:val="20"/>
              </w:rPr>
              <w:t>Kecamatan</w:t>
            </w:r>
            <w:proofErr w:type="spellEnd"/>
            <w:r w:rsidRPr="00C26367">
              <w:rPr>
                <w:rFonts w:ascii="Arial" w:eastAsia="Bookman Old Style" w:hAnsi="Arial" w:cs="Arial"/>
                <w:sz w:val="20"/>
              </w:rPr>
              <w:t xml:space="preserve"> </w:t>
            </w:r>
            <w:proofErr w:type="spellStart"/>
            <w:r w:rsidRPr="00C26367">
              <w:rPr>
                <w:rFonts w:ascii="Arial" w:eastAsia="Bookman Old Style" w:hAnsi="Arial" w:cs="Arial"/>
                <w:sz w:val="20"/>
              </w:rPr>
              <w:t>Pasimarannu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3D256BB4" w14:textId="77777777" w:rsidR="00A96438" w:rsidRPr="00C26367" w:rsidRDefault="00A96438" w:rsidP="00F45E8C">
            <w:pPr>
              <w:widowControl w:val="0"/>
              <w:autoSpaceDE w:val="0"/>
              <w:autoSpaceDN w:val="0"/>
              <w:spacing w:before="1" w:after="0" w:line="240" w:lineRule="auto"/>
              <w:ind w:left="87"/>
              <w:jc w:val="center"/>
              <w:rPr>
                <w:rFonts w:ascii="Arial" w:eastAsia="Bookman Old Style" w:hAnsi="Arial" w:cs="Arial"/>
                <w:sz w:val="20"/>
              </w:rPr>
            </w:pPr>
            <w:proofErr w:type="spellStart"/>
            <w:r w:rsidRPr="00C26367">
              <w:rPr>
                <w:rFonts w:ascii="Arial" w:eastAsia="Bookman Old Style" w:hAnsi="Arial" w:cs="Arial"/>
                <w:sz w:val="20"/>
              </w:rPr>
              <w:t>Keterangan</w:t>
            </w:r>
            <w:proofErr w:type="spellEnd"/>
          </w:p>
        </w:tc>
      </w:tr>
      <w:tr w:rsidR="00A96438" w:rsidRPr="00033A6F" w14:paraId="3F2A7DF3" w14:textId="77777777" w:rsidTr="00A96438">
        <w:tc>
          <w:tcPr>
            <w:tcW w:w="993" w:type="dxa"/>
            <w:shd w:val="clear" w:color="auto" w:fill="F7CAAC"/>
          </w:tcPr>
          <w:p w14:paraId="56C40FAF" w14:textId="77777777" w:rsidR="00A96438" w:rsidRPr="00033A6F" w:rsidRDefault="00A96438" w:rsidP="00F45E8C">
            <w:pPr>
              <w:widowControl w:val="0"/>
              <w:autoSpaceDE w:val="0"/>
              <w:autoSpaceDN w:val="0"/>
              <w:spacing w:after="0" w:line="240" w:lineRule="auto"/>
              <w:ind w:left="89"/>
              <w:jc w:val="center"/>
              <w:rPr>
                <w:rFonts w:ascii="Arial" w:eastAsia="Bookman Old Style" w:hAnsi="Arial" w:cs="Arial"/>
                <w:b/>
                <w:bCs/>
                <w:sz w:val="20"/>
              </w:rPr>
            </w:pPr>
            <w:r w:rsidRPr="00033A6F">
              <w:rPr>
                <w:rFonts w:ascii="Arial" w:eastAsia="Bookman Old Style" w:hAnsi="Arial" w:cs="Arial"/>
                <w:bCs/>
                <w:sz w:val="20"/>
              </w:rPr>
              <w:t>(1)</w:t>
            </w:r>
          </w:p>
        </w:tc>
        <w:tc>
          <w:tcPr>
            <w:tcW w:w="2268" w:type="dxa"/>
            <w:shd w:val="clear" w:color="auto" w:fill="F7CAAC"/>
          </w:tcPr>
          <w:p w14:paraId="3A9AA25D" w14:textId="77777777" w:rsidR="00A96438" w:rsidRPr="00033A6F" w:rsidRDefault="00A96438" w:rsidP="00F45E8C">
            <w:pPr>
              <w:widowControl w:val="0"/>
              <w:autoSpaceDE w:val="0"/>
              <w:autoSpaceDN w:val="0"/>
              <w:spacing w:after="0" w:line="240" w:lineRule="auto"/>
              <w:ind w:left="89"/>
              <w:jc w:val="center"/>
              <w:rPr>
                <w:rFonts w:ascii="Arial" w:eastAsia="Bookman Old Style" w:hAnsi="Arial" w:cs="Arial"/>
                <w:sz w:val="20"/>
              </w:rPr>
            </w:pPr>
            <w:r w:rsidRPr="00033A6F">
              <w:rPr>
                <w:rFonts w:ascii="Arial" w:eastAsia="Bookman Old Style" w:hAnsi="Arial" w:cs="Arial"/>
                <w:sz w:val="20"/>
              </w:rPr>
              <w:t>(2)</w:t>
            </w:r>
          </w:p>
        </w:tc>
        <w:tc>
          <w:tcPr>
            <w:tcW w:w="1701" w:type="dxa"/>
            <w:shd w:val="clear" w:color="auto" w:fill="F7CAAC"/>
          </w:tcPr>
          <w:p w14:paraId="595391F1" w14:textId="77777777" w:rsidR="00A96438" w:rsidRPr="00033A6F" w:rsidRDefault="00A96438" w:rsidP="00F45E8C">
            <w:pPr>
              <w:widowControl w:val="0"/>
              <w:autoSpaceDE w:val="0"/>
              <w:autoSpaceDN w:val="0"/>
              <w:spacing w:after="0" w:line="240" w:lineRule="auto"/>
              <w:ind w:left="89"/>
              <w:jc w:val="center"/>
              <w:rPr>
                <w:rFonts w:ascii="Arial" w:eastAsia="Bookman Old Style" w:hAnsi="Arial" w:cs="Arial"/>
                <w:sz w:val="20"/>
              </w:rPr>
            </w:pPr>
            <w:r w:rsidRPr="00033A6F">
              <w:rPr>
                <w:rFonts w:ascii="Arial" w:eastAsia="Bookman Old Style" w:hAnsi="Arial" w:cs="Arial"/>
                <w:sz w:val="20"/>
              </w:rPr>
              <w:t>(3)</w:t>
            </w:r>
          </w:p>
        </w:tc>
        <w:tc>
          <w:tcPr>
            <w:tcW w:w="2268" w:type="dxa"/>
            <w:shd w:val="clear" w:color="auto" w:fill="F7CAAC"/>
          </w:tcPr>
          <w:p w14:paraId="7612A151" w14:textId="77777777" w:rsidR="00A96438" w:rsidRPr="00033A6F" w:rsidRDefault="00A96438" w:rsidP="00F45E8C">
            <w:pPr>
              <w:widowControl w:val="0"/>
              <w:autoSpaceDE w:val="0"/>
              <w:autoSpaceDN w:val="0"/>
              <w:spacing w:after="0" w:line="240" w:lineRule="auto"/>
              <w:ind w:left="87"/>
              <w:jc w:val="center"/>
              <w:rPr>
                <w:rFonts w:ascii="Arial" w:eastAsia="Bookman Old Style" w:hAnsi="Arial" w:cs="Arial"/>
                <w:b/>
                <w:bCs/>
                <w:sz w:val="20"/>
              </w:rPr>
            </w:pPr>
            <w:r w:rsidRPr="00033A6F">
              <w:rPr>
                <w:rFonts w:ascii="Arial" w:eastAsia="Bookman Old Style" w:hAnsi="Arial" w:cs="Arial"/>
                <w:bCs/>
                <w:sz w:val="20"/>
              </w:rPr>
              <w:t>(4)</w:t>
            </w:r>
          </w:p>
        </w:tc>
        <w:tc>
          <w:tcPr>
            <w:tcW w:w="1559" w:type="dxa"/>
            <w:shd w:val="clear" w:color="auto" w:fill="F7CAAC"/>
          </w:tcPr>
          <w:p w14:paraId="43C3874D" w14:textId="77777777" w:rsidR="00A96438" w:rsidRPr="00033A6F" w:rsidRDefault="00A96438" w:rsidP="00F45E8C">
            <w:pPr>
              <w:widowControl w:val="0"/>
              <w:autoSpaceDE w:val="0"/>
              <w:autoSpaceDN w:val="0"/>
              <w:spacing w:after="0" w:line="240" w:lineRule="auto"/>
              <w:ind w:left="87"/>
              <w:jc w:val="center"/>
              <w:rPr>
                <w:rFonts w:ascii="Arial" w:eastAsia="Bookman Old Style" w:hAnsi="Arial" w:cs="Arial"/>
                <w:bCs/>
                <w:sz w:val="20"/>
              </w:rPr>
            </w:pPr>
            <w:r>
              <w:rPr>
                <w:rFonts w:ascii="Arial" w:eastAsia="Bookman Old Style" w:hAnsi="Arial" w:cs="Arial"/>
                <w:bCs/>
                <w:sz w:val="20"/>
              </w:rPr>
              <w:t>(5)</w:t>
            </w:r>
          </w:p>
        </w:tc>
      </w:tr>
      <w:tr w:rsidR="00A96438" w:rsidRPr="00033A6F" w14:paraId="44E2F20E" w14:textId="77777777" w:rsidTr="00A96438">
        <w:tc>
          <w:tcPr>
            <w:tcW w:w="993" w:type="dxa"/>
            <w:shd w:val="clear" w:color="auto" w:fill="auto"/>
          </w:tcPr>
          <w:p w14:paraId="5C2E991C" w14:textId="77777777" w:rsidR="00A96438" w:rsidRPr="00033A6F" w:rsidRDefault="00A96438" w:rsidP="00F45E8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033A6F">
              <w:rPr>
                <w:rFonts w:ascii="Arial" w:hAnsi="Arial" w:cs="Arial"/>
                <w:sz w:val="20"/>
                <w:szCs w:val="20"/>
                <w:lang w:val="id-ID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02B4AC1B" w14:textId="77777777" w:rsidR="00A96438" w:rsidRPr="00033A6F" w:rsidRDefault="00A96438" w:rsidP="008A4893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Bookman Old Style" w:hAnsi="Arial" w:cs="Arial"/>
                <w:sz w:val="20"/>
                <w:lang w:val="id-ID"/>
              </w:rPr>
              <w:t>Penyediaan sumber daya, pelatihan dan sosialisasi</w:t>
            </w:r>
          </w:p>
        </w:tc>
        <w:tc>
          <w:tcPr>
            <w:tcW w:w="1701" w:type="dxa"/>
            <w:shd w:val="clear" w:color="auto" w:fill="auto"/>
          </w:tcPr>
          <w:p w14:paraId="683B2E9F" w14:textId="77777777" w:rsidR="00A96438" w:rsidRPr="00033A6F" w:rsidRDefault="00A96438" w:rsidP="008A4893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Meningkatkan pelayanan publik berbasis teknologi informasi</w:t>
            </w:r>
          </w:p>
        </w:tc>
        <w:tc>
          <w:tcPr>
            <w:tcW w:w="2268" w:type="dxa"/>
            <w:shd w:val="clear" w:color="auto" w:fill="auto"/>
          </w:tcPr>
          <w:p w14:paraId="4178670D" w14:textId="77777777" w:rsidR="00A96438" w:rsidRPr="00033A6F" w:rsidRDefault="00A96438" w:rsidP="008A4893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Melaksanakan program penyelenggaraan pemerintahan dan pelayanan publik</w:t>
            </w:r>
          </w:p>
        </w:tc>
        <w:tc>
          <w:tcPr>
            <w:tcW w:w="1559" w:type="dxa"/>
          </w:tcPr>
          <w:p w14:paraId="43162DAC" w14:textId="77777777" w:rsidR="00A96438" w:rsidRPr="00033A6F" w:rsidRDefault="00A96438" w:rsidP="00F45E8C">
            <w:pPr>
              <w:pStyle w:val="NoSpacing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</w:tbl>
    <w:p w14:paraId="516CE35E" w14:textId="77777777" w:rsidR="00A96438" w:rsidRPr="00033A6F" w:rsidRDefault="00A96438" w:rsidP="00A9643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95B76A5" w14:textId="77777777" w:rsidR="00A96438" w:rsidRDefault="00A96438" w:rsidP="00A96438">
      <w:pPr>
        <w:pStyle w:val="ListParagraph"/>
        <w:spacing w:line="360" w:lineRule="auto"/>
        <w:ind w:left="1980" w:hanging="810"/>
        <w:jc w:val="both"/>
        <w:rPr>
          <w:rFonts w:ascii="Arial" w:hAnsi="Arial" w:cs="Arial"/>
          <w:sz w:val="20"/>
        </w:rPr>
      </w:pPr>
    </w:p>
    <w:p w14:paraId="24E38E8E" w14:textId="77777777" w:rsidR="00A96438" w:rsidRDefault="00A96438" w:rsidP="00A96438">
      <w:pPr>
        <w:pStyle w:val="ListParagraph"/>
        <w:spacing w:line="360" w:lineRule="auto"/>
        <w:ind w:left="1980" w:hanging="810"/>
        <w:jc w:val="both"/>
        <w:rPr>
          <w:rFonts w:ascii="Arial" w:hAnsi="Arial" w:cs="Arial"/>
          <w:sz w:val="20"/>
        </w:rPr>
      </w:pPr>
    </w:p>
    <w:p w14:paraId="48E0A5AB" w14:textId="77777777" w:rsidR="00A96438" w:rsidRDefault="00A96438" w:rsidP="00A96438">
      <w:pPr>
        <w:pStyle w:val="ListParagraph"/>
        <w:spacing w:line="360" w:lineRule="auto"/>
        <w:ind w:left="1980" w:hanging="810"/>
        <w:jc w:val="both"/>
        <w:rPr>
          <w:rFonts w:ascii="Arial" w:hAnsi="Arial" w:cs="Arial"/>
          <w:sz w:val="20"/>
        </w:rPr>
      </w:pPr>
    </w:p>
    <w:p w14:paraId="6D4060EB" w14:textId="77777777" w:rsidR="00A96438" w:rsidRDefault="00A96438" w:rsidP="00A96438">
      <w:pPr>
        <w:pStyle w:val="ListParagraph"/>
        <w:spacing w:line="360" w:lineRule="auto"/>
        <w:ind w:left="1980" w:hanging="810"/>
        <w:jc w:val="both"/>
        <w:rPr>
          <w:rFonts w:ascii="Arial" w:hAnsi="Arial" w:cs="Arial"/>
          <w:sz w:val="20"/>
        </w:rPr>
      </w:pPr>
    </w:p>
    <w:p w14:paraId="59D3025E" w14:textId="77777777" w:rsidR="00A96438" w:rsidRDefault="00A96438" w:rsidP="00A96438">
      <w:pPr>
        <w:pStyle w:val="ListParagraph"/>
        <w:spacing w:line="360" w:lineRule="auto"/>
        <w:ind w:left="1980" w:hanging="810"/>
        <w:jc w:val="both"/>
        <w:rPr>
          <w:rFonts w:ascii="Arial" w:hAnsi="Arial" w:cs="Arial"/>
          <w:sz w:val="20"/>
        </w:rPr>
      </w:pPr>
    </w:p>
    <w:p w14:paraId="0F0EB8AD" w14:textId="77777777" w:rsidR="00A96438" w:rsidRDefault="00A96438" w:rsidP="00A96438">
      <w:pPr>
        <w:pStyle w:val="ListParagraph"/>
        <w:spacing w:line="360" w:lineRule="auto"/>
        <w:ind w:left="1980" w:hanging="810"/>
        <w:jc w:val="both"/>
        <w:rPr>
          <w:rFonts w:ascii="Arial" w:hAnsi="Arial" w:cs="Arial"/>
          <w:sz w:val="20"/>
        </w:rPr>
      </w:pPr>
    </w:p>
    <w:p w14:paraId="42CF873C" w14:textId="77777777" w:rsidR="00A96438" w:rsidRDefault="00A96438" w:rsidP="00A96438">
      <w:pPr>
        <w:pStyle w:val="ListParagraph"/>
        <w:spacing w:line="360" w:lineRule="auto"/>
        <w:ind w:left="1980" w:hanging="810"/>
        <w:jc w:val="both"/>
        <w:rPr>
          <w:rFonts w:ascii="Arial" w:hAnsi="Arial" w:cs="Arial"/>
          <w:sz w:val="20"/>
        </w:rPr>
      </w:pPr>
    </w:p>
    <w:p w14:paraId="2E83E017" w14:textId="77777777" w:rsidR="00A96438" w:rsidRDefault="00A96438" w:rsidP="00A96438">
      <w:pPr>
        <w:pStyle w:val="ListParagraph"/>
        <w:spacing w:line="360" w:lineRule="auto"/>
        <w:ind w:left="1980" w:hanging="810"/>
        <w:jc w:val="both"/>
        <w:rPr>
          <w:rFonts w:ascii="Arial" w:hAnsi="Arial" w:cs="Arial"/>
          <w:sz w:val="20"/>
        </w:rPr>
      </w:pPr>
    </w:p>
    <w:p w14:paraId="14389D49" w14:textId="77777777" w:rsidR="00A96438" w:rsidRDefault="00A96438" w:rsidP="00A96438">
      <w:pPr>
        <w:pStyle w:val="ListParagraph"/>
        <w:spacing w:line="360" w:lineRule="auto"/>
        <w:ind w:left="1980" w:hanging="810"/>
        <w:jc w:val="both"/>
        <w:rPr>
          <w:rFonts w:ascii="Arial" w:hAnsi="Arial" w:cs="Arial"/>
          <w:sz w:val="20"/>
        </w:rPr>
      </w:pPr>
    </w:p>
    <w:p w14:paraId="5AF6C592" w14:textId="77777777" w:rsidR="00A96438" w:rsidRDefault="00A96438" w:rsidP="00A96438">
      <w:pPr>
        <w:pStyle w:val="ListParagraph"/>
        <w:spacing w:line="360" w:lineRule="auto"/>
        <w:ind w:left="1980" w:hanging="810"/>
        <w:jc w:val="both"/>
        <w:rPr>
          <w:rFonts w:ascii="Arial" w:hAnsi="Arial" w:cs="Arial"/>
          <w:sz w:val="20"/>
        </w:rPr>
      </w:pPr>
    </w:p>
    <w:p w14:paraId="480659E4" w14:textId="77777777" w:rsidR="00A96438" w:rsidRDefault="00A96438" w:rsidP="00A96438">
      <w:pPr>
        <w:pStyle w:val="ListParagraph"/>
        <w:spacing w:line="360" w:lineRule="auto"/>
        <w:ind w:left="1980" w:hanging="810"/>
        <w:jc w:val="both"/>
        <w:rPr>
          <w:rFonts w:ascii="Arial" w:hAnsi="Arial" w:cs="Arial"/>
          <w:sz w:val="20"/>
        </w:rPr>
      </w:pPr>
    </w:p>
    <w:p w14:paraId="36B3503A" w14:textId="77777777" w:rsidR="00A96438" w:rsidRDefault="00A96438" w:rsidP="00A96438">
      <w:pPr>
        <w:pStyle w:val="ListParagraph"/>
        <w:spacing w:line="360" w:lineRule="auto"/>
        <w:ind w:left="1980" w:hanging="810"/>
        <w:jc w:val="both"/>
        <w:rPr>
          <w:rFonts w:ascii="Arial" w:hAnsi="Arial" w:cs="Arial"/>
          <w:sz w:val="20"/>
        </w:rPr>
      </w:pPr>
    </w:p>
    <w:p w14:paraId="6A7FA3B1" w14:textId="77777777" w:rsidR="002409C5" w:rsidRDefault="002409C5" w:rsidP="00A96438">
      <w:pPr>
        <w:pStyle w:val="ListParagraph"/>
        <w:spacing w:line="360" w:lineRule="auto"/>
        <w:ind w:left="1980" w:hanging="810"/>
        <w:jc w:val="both"/>
        <w:rPr>
          <w:rFonts w:ascii="Arial" w:hAnsi="Arial" w:cs="Arial"/>
          <w:sz w:val="20"/>
        </w:rPr>
      </w:pPr>
    </w:p>
    <w:p w14:paraId="4BE27B90" w14:textId="77777777" w:rsidR="002409C5" w:rsidRDefault="002409C5" w:rsidP="00A96438">
      <w:pPr>
        <w:pStyle w:val="ListParagraph"/>
        <w:spacing w:line="360" w:lineRule="auto"/>
        <w:ind w:left="1980" w:hanging="810"/>
        <w:jc w:val="both"/>
        <w:rPr>
          <w:rFonts w:ascii="Arial" w:hAnsi="Arial" w:cs="Arial"/>
          <w:sz w:val="20"/>
        </w:rPr>
      </w:pPr>
    </w:p>
    <w:p w14:paraId="216A9444" w14:textId="77777777" w:rsidR="002409C5" w:rsidRDefault="002409C5" w:rsidP="00A96438">
      <w:pPr>
        <w:pStyle w:val="ListParagraph"/>
        <w:spacing w:line="360" w:lineRule="auto"/>
        <w:ind w:left="1980" w:hanging="810"/>
        <w:jc w:val="both"/>
        <w:rPr>
          <w:rFonts w:ascii="Arial" w:hAnsi="Arial" w:cs="Arial"/>
          <w:sz w:val="20"/>
        </w:rPr>
      </w:pPr>
    </w:p>
    <w:p w14:paraId="3128D322" w14:textId="77777777" w:rsidR="002409C5" w:rsidRDefault="002409C5" w:rsidP="00A96438">
      <w:pPr>
        <w:pStyle w:val="ListParagraph"/>
        <w:spacing w:line="360" w:lineRule="auto"/>
        <w:ind w:left="1980" w:hanging="810"/>
        <w:jc w:val="both"/>
        <w:rPr>
          <w:rFonts w:ascii="Arial" w:hAnsi="Arial" w:cs="Arial"/>
          <w:sz w:val="20"/>
        </w:rPr>
      </w:pPr>
    </w:p>
    <w:p w14:paraId="424BB624" w14:textId="77777777" w:rsidR="002409C5" w:rsidRDefault="002409C5" w:rsidP="00A96438">
      <w:pPr>
        <w:pStyle w:val="ListParagraph"/>
        <w:spacing w:line="360" w:lineRule="auto"/>
        <w:ind w:left="1980" w:hanging="810"/>
        <w:jc w:val="both"/>
        <w:rPr>
          <w:rFonts w:ascii="Arial" w:hAnsi="Arial" w:cs="Arial"/>
          <w:sz w:val="20"/>
        </w:rPr>
      </w:pPr>
    </w:p>
    <w:p w14:paraId="60CC2C73" w14:textId="77777777" w:rsidR="002409C5" w:rsidRDefault="002409C5" w:rsidP="00A96438">
      <w:pPr>
        <w:pStyle w:val="ListParagraph"/>
        <w:spacing w:line="360" w:lineRule="auto"/>
        <w:ind w:left="1980" w:hanging="810"/>
        <w:jc w:val="both"/>
        <w:rPr>
          <w:rFonts w:ascii="Arial" w:hAnsi="Arial" w:cs="Arial"/>
          <w:sz w:val="20"/>
        </w:rPr>
      </w:pPr>
    </w:p>
    <w:p w14:paraId="7F78CF5B" w14:textId="77777777" w:rsidR="002409C5" w:rsidRDefault="002409C5" w:rsidP="00A96438">
      <w:pPr>
        <w:pStyle w:val="ListParagraph"/>
        <w:spacing w:line="360" w:lineRule="auto"/>
        <w:ind w:left="1980" w:hanging="810"/>
        <w:jc w:val="both"/>
        <w:rPr>
          <w:rFonts w:ascii="Arial" w:hAnsi="Arial" w:cs="Arial"/>
          <w:sz w:val="20"/>
        </w:rPr>
      </w:pPr>
    </w:p>
    <w:p w14:paraId="207290C7" w14:textId="77777777" w:rsidR="002409C5" w:rsidRDefault="002409C5" w:rsidP="00A96438">
      <w:pPr>
        <w:pStyle w:val="ListParagraph"/>
        <w:spacing w:line="360" w:lineRule="auto"/>
        <w:ind w:left="1980" w:hanging="810"/>
        <w:jc w:val="both"/>
        <w:rPr>
          <w:rFonts w:ascii="Arial" w:hAnsi="Arial" w:cs="Arial"/>
          <w:sz w:val="20"/>
        </w:rPr>
      </w:pPr>
    </w:p>
    <w:p w14:paraId="4A1EBB66" w14:textId="77777777" w:rsidR="002409C5" w:rsidRDefault="002409C5" w:rsidP="00A96438">
      <w:pPr>
        <w:pStyle w:val="ListParagraph"/>
        <w:spacing w:line="360" w:lineRule="auto"/>
        <w:ind w:left="1980" w:hanging="810"/>
        <w:jc w:val="both"/>
        <w:rPr>
          <w:rFonts w:ascii="Arial" w:hAnsi="Arial" w:cs="Arial"/>
          <w:sz w:val="20"/>
        </w:rPr>
      </w:pPr>
    </w:p>
    <w:p w14:paraId="08D42DAB" w14:textId="77777777" w:rsidR="002409C5" w:rsidRDefault="002409C5" w:rsidP="00A96438">
      <w:pPr>
        <w:pStyle w:val="ListParagraph"/>
        <w:spacing w:line="360" w:lineRule="auto"/>
        <w:ind w:left="1980" w:hanging="810"/>
        <w:jc w:val="both"/>
        <w:rPr>
          <w:rFonts w:ascii="Arial" w:hAnsi="Arial" w:cs="Arial"/>
          <w:sz w:val="20"/>
        </w:rPr>
      </w:pPr>
    </w:p>
    <w:p w14:paraId="5020D085" w14:textId="77777777" w:rsidR="002409C5" w:rsidRDefault="002409C5" w:rsidP="00A96438">
      <w:pPr>
        <w:pStyle w:val="ListParagraph"/>
        <w:spacing w:line="360" w:lineRule="auto"/>
        <w:ind w:left="1980" w:hanging="810"/>
        <w:jc w:val="both"/>
        <w:rPr>
          <w:rFonts w:ascii="Arial" w:hAnsi="Arial" w:cs="Arial"/>
          <w:sz w:val="20"/>
        </w:rPr>
      </w:pPr>
    </w:p>
    <w:p w14:paraId="2769236B" w14:textId="77777777" w:rsidR="002409C5" w:rsidRDefault="002409C5" w:rsidP="00A96438">
      <w:pPr>
        <w:pStyle w:val="ListParagraph"/>
        <w:spacing w:line="360" w:lineRule="auto"/>
        <w:ind w:left="1980" w:hanging="810"/>
        <w:jc w:val="both"/>
        <w:rPr>
          <w:rFonts w:ascii="Arial" w:hAnsi="Arial" w:cs="Arial"/>
          <w:sz w:val="20"/>
        </w:rPr>
      </w:pPr>
    </w:p>
    <w:p w14:paraId="6BA9CBE2" w14:textId="77777777" w:rsidR="002409C5" w:rsidRDefault="002409C5" w:rsidP="00A96438">
      <w:pPr>
        <w:pStyle w:val="ListParagraph"/>
        <w:spacing w:line="360" w:lineRule="auto"/>
        <w:ind w:left="1980" w:hanging="810"/>
        <w:jc w:val="both"/>
        <w:rPr>
          <w:rFonts w:ascii="Arial" w:hAnsi="Arial" w:cs="Arial"/>
          <w:sz w:val="20"/>
        </w:rPr>
      </w:pPr>
    </w:p>
    <w:p w14:paraId="43DE9D93" w14:textId="77777777" w:rsidR="002409C5" w:rsidRDefault="002409C5" w:rsidP="00A96438">
      <w:pPr>
        <w:pStyle w:val="ListParagraph"/>
        <w:spacing w:line="360" w:lineRule="auto"/>
        <w:ind w:left="1980" w:hanging="810"/>
        <w:jc w:val="both"/>
        <w:rPr>
          <w:rFonts w:ascii="Arial" w:hAnsi="Arial" w:cs="Arial"/>
          <w:sz w:val="20"/>
        </w:rPr>
      </w:pPr>
    </w:p>
    <w:p w14:paraId="6ACE9EB6" w14:textId="77777777" w:rsidR="002409C5" w:rsidRDefault="002409C5" w:rsidP="00A96438">
      <w:pPr>
        <w:pStyle w:val="ListParagraph"/>
        <w:spacing w:line="360" w:lineRule="auto"/>
        <w:ind w:left="1980" w:hanging="810"/>
        <w:jc w:val="both"/>
        <w:rPr>
          <w:rFonts w:ascii="Arial" w:hAnsi="Arial" w:cs="Arial"/>
          <w:sz w:val="20"/>
        </w:rPr>
      </w:pPr>
    </w:p>
    <w:p w14:paraId="38A5FE13" w14:textId="77777777" w:rsidR="002409C5" w:rsidRDefault="002409C5" w:rsidP="00A96438">
      <w:pPr>
        <w:pStyle w:val="ListParagraph"/>
        <w:spacing w:line="360" w:lineRule="auto"/>
        <w:ind w:left="1980" w:hanging="810"/>
        <w:jc w:val="both"/>
        <w:rPr>
          <w:rFonts w:ascii="Arial" w:hAnsi="Arial" w:cs="Arial"/>
          <w:sz w:val="20"/>
        </w:rPr>
      </w:pPr>
    </w:p>
    <w:p w14:paraId="4E2EB6AB" w14:textId="77777777" w:rsidR="002409C5" w:rsidRDefault="002409C5" w:rsidP="00A96438">
      <w:pPr>
        <w:pStyle w:val="ListParagraph"/>
        <w:spacing w:line="360" w:lineRule="auto"/>
        <w:ind w:left="1980" w:hanging="810"/>
        <w:jc w:val="both"/>
        <w:rPr>
          <w:rFonts w:ascii="Arial" w:hAnsi="Arial" w:cs="Arial"/>
          <w:sz w:val="20"/>
        </w:rPr>
      </w:pPr>
    </w:p>
    <w:p w14:paraId="5729AA2B" w14:textId="77777777" w:rsidR="002409C5" w:rsidRDefault="002409C5" w:rsidP="00A96438">
      <w:pPr>
        <w:pStyle w:val="ListParagraph"/>
        <w:spacing w:line="360" w:lineRule="auto"/>
        <w:ind w:left="1980" w:hanging="810"/>
        <w:jc w:val="both"/>
        <w:rPr>
          <w:rFonts w:ascii="Arial" w:hAnsi="Arial" w:cs="Arial"/>
          <w:sz w:val="20"/>
        </w:rPr>
      </w:pPr>
    </w:p>
    <w:p w14:paraId="570AF312" w14:textId="77777777" w:rsidR="002409C5" w:rsidRDefault="002409C5" w:rsidP="00A96438">
      <w:pPr>
        <w:pStyle w:val="ListParagraph"/>
        <w:spacing w:line="360" w:lineRule="auto"/>
        <w:ind w:left="1980" w:hanging="810"/>
        <w:jc w:val="both"/>
        <w:rPr>
          <w:rFonts w:ascii="Arial" w:hAnsi="Arial" w:cs="Arial"/>
          <w:sz w:val="20"/>
        </w:rPr>
      </w:pPr>
    </w:p>
    <w:p w14:paraId="7C15590A" w14:textId="77777777" w:rsidR="002409C5" w:rsidRDefault="002409C5" w:rsidP="00A96438">
      <w:pPr>
        <w:pStyle w:val="ListParagraph"/>
        <w:spacing w:line="360" w:lineRule="auto"/>
        <w:ind w:left="1980" w:hanging="810"/>
        <w:jc w:val="both"/>
        <w:rPr>
          <w:rFonts w:ascii="Arial" w:hAnsi="Arial" w:cs="Arial"/>
          <w:sz w:val="20"/>
        </w:rPr>
      </w:pPr>
    </w:p>
    <w:p w14:paraId="71A1D809" w14:textId="77777777" w:rsidR="00A96438" w:rsidRDefault="00A96438" w:rsidP="00A96438">
      <w:pPr>
        <w:pStyle w:val="ListParagraph"/>
        <w:spacing w:after="0" w:line="240" w:lineRule="auto"/>
        <w:ind w:left="1979" w:hanging="811"/>
        <w:jc w:val="center"/>
        <w:rPr>
          <w:rFonts w:ascii="Arial" w:hAnsi="Arial" w:cs="Arial"/>
          <w:b/>
          <w:sz w:val="24"/>
        </w:rPr>
      </w:pPr>
      <w:r w:rsidRPr="00177A3D">
        <w:rPr>
          <w:rFonts w:ascii="Arial" w:hAnsi="Arial" w:cs="Arial"/>
          <w:b/>
          <w:sz w:val="24"/>
        </w:rPr>
        <w:lastRenderedPageBreak/>
        <w:t>BAB IV</w:t>
      </w:r>
    </w:p>
    <w:p w14:paraId="68E9B765" w14:textId="77777777" w:rsidR="00A96438" w:rsidRDefault="00A96438" w:rsidP="00A96438">
      <w:pPr>
        <w:pStyle w:val="ListParagraph"/>
        <w:spacing w:after="0" w:line="240" w:lineRule="auto"/>
        <w:ind w:left="1979" w:hanging="811"/>
        <w:jc w:val="center"/>
        <w:rPr>
          <w:rFonts w:ascii="Arial" w:hAnsi="Arial" w:cs="Arial"/>
          <w:b/>
          <w:sz w:val="24"/>
          <w:szCs w:val="24"/>
        </w:rPr>
      </w:pPr>
      <w:r w:rsidRPr="00177A3D">
        <w:rPr>
          <w:rFonts w:ascii="Arial" w:hAnsi="Arial" w:cs="Arial"/>
          <w:b/>
          <w:sz w:val="24"/>
          <w:szCs w:val="24"/>
        </w:rPr>
        <w:t>PROGRAM, KEGIATAN, SUB KEGIATAN, DAN KINERJA PENYELENGGARAAN BIDANG URUSAN</w:t>
      </w:r>
    </w:p>
    <w:p w14:paraId="692D8DB5" w14:textId="77777777" w:rsidR="00A96438" w:rsidRDefault="00A96438" w:rsidP="00A96438">
      <w:pPr>
        <w:pStyle w:val="ListParagraph"/>
        <w:spacing w:after="0" w:line="240" w:lineRule="auto"/>
        <w:ind w:left="1979" w:hanging="811"/>
        <w:jc w:val="center"/>
        <w:rPr>
          <w:rFonts w:ascii="Arial" w:hAnsi="Arial" w:cs="Arial"/>
          <w:b/>
          <w:sz w:val="24"/>
          <w:szCs w:val="24"/>
        </w:rPr>
      </w:pPr>
    </w:p>
    <w:p w14:paraId="13A247CD" w14:textId="77777777" w:rsidR="00A96438" w:rsidRDefault="00A96438" w:rsidP="00A96438">
      <w:pPr>
        <w:pStyle w:val="ListParagraph"/>
        <w:spacing w:after="0" w:line="240" w:lineRule="auto"/>
        <w:ind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4.1. </w:t>
      </w:r>
      <w:r>
        <w:rPr>
          <w:rFonts w:ascii="Arial" w:hAnsi="Arial" w:cs="Arial"/>
          <w:b/>
          <w:sz w:val="24"/>
        </w:rPr>
        <w:tab/>
      </w:r>
      <w:proofErr w:type="spellStart"/>
      <w:r w:rsidRPr="00177A3D">
        <w:rPr>
          <w:rFonts w:ascii="Arial" w:hAnsi="Arial" w:cs="Arial"/>
          <w:b/>
          <w:bCs/>
          <w:sz w:val="24"/>
          <w:szCs w:val="24"/>
        </w:rPr>
        <w:t>Uraian</w:t>
      </w:r>
      <w:proofErr w:type="spellEnd"/>
      <w:r w:rsidRPr="00177A3D">
        <w:rPr>
          <w:rFonts w:ascii="Arial" w:hAnsi="Arial" w:cs="Arial"/>
          <w:b/>
          <w:bCs/>
          <w:sz w:val="24"/>
          <w:szCs w:val="24"/>
        </w:rPr>
        <w:t xml:space="preserve"> Program</w:t>
      </w:r>
    </w:p>
    <w:p w14:paraId="53A93E4A" w14:textId="77777777" w:rsidR="00A96438" w:rsidRDefault="00A96438" w:rsidP="00A96438">
      <w:pPr>
        <w:pStyle w:val="ListParagraph"/>
        <w:spacing w:after="0" w:line="240" w:lineRule="auto"/>
        <w:ind w:hanging="720"/>
        <w:rPr>
          <w:rFonts w:ascii="Arial" w:hAnsi="Arial" w:cs="Arial"/>
          <w:b/>
          <w:bCs/>
          <w:sz w:val="24"/>
          <w:szCs w:val="24"/>
        </w:rPr>
      </w:pPr>
    </w:p>
    <w:p w14:paraId="1EC78D47" w14:textId="77777777" w:rsidR="00A96438" w:rsidRPr="00033A6F" w:rsidRDefault="00A96438" w:rsidP="00A96438">
      <w:pPr>
        <w:pStyle w:val="ListParagraph"/>
        <w:spacing w:line="360" w:lineRule="auto"/>
        <w:ind w:left="709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3A6F">
        <w:rPr>
          <w:rFonts w:ascii="Arial" w:hAnsi="Arial" w:cs="Arial"/>
          <w:color w:val="000000"/>
          <w:sz w:val="24"/>
          <w:szCs w:val="24"/>
        </w:rPr>
        <w:t xml:space="preserve">Program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adalah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kumpulan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kegiatan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sistematis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terpadu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mendapatkan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hasil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dilaksanakan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rangka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kerjasama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masyarakat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, guna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mencapai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sasaran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tertentu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. Maka Program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Pasimarannu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Kabupaten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Kepulauan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Selayar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dilakukan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setiap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tahun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kurun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waktu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lima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tahun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depan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sumber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dana APBD.</w:t>
      </w:r>
    </w:p>
    <w:p w14:paraId="6883A1F3" w14:textId="77777777" w:rsidR="00A96438" w:rsidRDefault="00A96438" w:rsidP="00A96438">
      <w:pPr>
        <w:pStyle w:val="ListParagraph"/>
        <w:spacing w:line="360" w:lineRule="auto"/>
        <w:ind w:left="709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3A6F">
        <w:rPr>
          <w:rFonts w:ascii="Arial" w:hAnsi="Arial" w:cs="Arial"/>
          <w:color w:val="000000"/>
          <w:sz w:val="24"/>
          <w:szCs w:val="24"/>
        </w:rPr>
        <w:t xml:space="preserve">Program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dimaksud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hanya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program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lokalitas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kewenangan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Pasimarannu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Kabupaten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Kepulauan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Selayar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Secara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terperinci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disajikan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3A6F">
        <w:rPr>
          <w:rFonts w:ascii="Arial" w:hAnsi="Arial" w:cs="Arial"/>
          <w:color w:val="000000"/>
          <w:sz w:val="24"/>
          <w:szCs w:val="24"/>
        </w:rPr>
        <w:t>sebagai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033A6F">
        <w:rPr>
          <w:rFonts w:ascii="Arial" w:hAnsi="Arial" w:cs="Arial"/>
          <w:color w:val="000000"/>
          <w:sz w:val="24"/>
          <w:szCs w:val="24"/>
        </w:rPr>
        <w:t>berikut</w:t>
      </w:r>
      <w:proofErr w:type="spellEnd"/>
      <w:r w:rsidRPr="00033A6F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</w:p>
    <w:p w14:paraId="1CE8DA38" w14:textId="77777777" w:rsidR="00A96438" w:rsidRDefault="00A96438" w:rsidP="00A96438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Program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Penunjang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Urusan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Daerah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Kabupaten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>/Kota</w:t>
      </w:r>
    </w:p>
    <w:p w14:paraId="2C08623F" w14:textId="77777777" w:rsidR="00A96438" w:rsidRDefault="00A96438" w:rsidP="00A96438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Program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Penyelenggaraan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Pelayanan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Publik</w:t>
      </w:r>
    </w:p>
    <w:p w14:paraId="58ADE4CD" w14:textId="77777777" w:rsidR="00A96438" w:rsidRDefault="00A96438" w:rsidP="00A96438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Program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Pemberdayaan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Masyarakat Desa dan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Kelurahan</w:t>
      </w:r>
      <w:proofErr w:type="spellEnd"/>
    </w:p>
    <w:p w14:paraId="222F651D" w14:textId="77777777" w:rsidR="00A96438" w:rsidRDefault="00A96438" w:rsidP="00A96438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Program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Koordinasi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Ketenteraman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Ketertiban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Umum</w:t>
      </w:r>
    </w:p>
    <w:p w14:paraId="0F46DECF" w14:textId="77777777" w:rsidR="00A96438" w:rsidRDefault="00A96438" w:rsidP="00A96438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Program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Penyelenggaraan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Umum</w:t>
      </w:r>
    </w:p>
    <w:p w14:paraId="2CDE5370" w14:textId="77777777" w:rsidR="00A96438" w:rsidRDefault="00A96438" w:rsidP="00A96438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Program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Pembinaan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Pengawasan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Desa</w:t>
      </w:r>
    </w:p>
    <w:p w14:paraId="6833B7EB" w14:textId="77777777" w:rsidR="00A96438" w:rsidRDefault="00A96438" w:rsidP="00A96438">
      <w:pPr>
        <w:pStyle w:val="ListParagraph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323901C" w14:textId="77777777" w:rsidR="00A96438" w:rsidRDefault="00A96438" w:rsidP="00A96438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732BC">
        <w:rPr>
          <w:rFonts w:ascii="Arial" w:hAnsi="Arial" w:cs="Arial"/>
          <w:b/>
          <w:bCs/>
          <w:color w:val="000000"/>
          <w:sz w:val="24"/>
          <w:szCs w:val="24"/>
        </w:rPr>
        <w:t xml:space="preserve">4.2. </w:t>
      </w:r>
      <w:r w:rsidRPr="00A732BC">
        <w:rPr>
          <w:rFonts w:ascii="Arial" w:hAnsi="Arial" w:cs="Arial"/>
          <w:b/>
          <w:bCs/>
          <w:color w:val="000000"/>
          <w:sz w:val="24"/>
          <w:szCs w:val="24"/>
        </w:rPr>
        <w:tab/>
      </w:r>
      <w:proofErr w:type="spellStart"/>
      <w:r w:rsidRPr="00A732BC">
        <w:rPr>
          <w:rFonts w:ascii="Arial" w:hAnsi="Arial" w:cs="Arial"/>
          <w:b/>
          <w:bCs/>
          <w:color w:val="000000"/>
          <w:sz w:val="24"/>
          <w:szCs w:val="24"/>
        </w:rPr>
        <w:t>Uraian</w:t>
      </w:r>
      <w:proofErr w:type="spellEnd"/>
      <w:r w:rsidRPr="00A732B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732BC">
        <w:rPr>
          <w:rFonts w:ascii="Arial" w:hAnsi="Arial" w:cs="Arial"/>
          <w:b/>
          <w:bCs/>
          <w:color w:val="000000"/>
          <w:sz w:val="24"/>
          <w:szCs w:val="24"/>
        </w:rPr>
        <w:t>Kegiatan</w:t>
      </w:r>
      <w:proofErr w:type="spellEnd"/>
    </w:p>
    <w:p w14:paraId="265C3E91" w14:textId="77777777" w:rsidR="00A96438" w:rsidRPr="00A732BC" w:rsidRDefault="00A96438" w:rsidP="00A96438">
      <w:pPr>
        <w:pStyle w:val="ListParagraph"/>
        <w:spacing w:line="360" w:lineRule="auto"/>
        <w:ind w:left="709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732BC">
        <w:rPr>
          <w:rFonts w:ascii="Arial" w:hAnsi="Arial" w:cs="Arial"/>
          <w:color w:val="000000"/>
          <w:sz w:val="24"/>
          <w:szCs w:val="24"/>
        </w:rPr>
        <w:t xml:space="preserve">Adapun </w:t>
      </w:r>
      <w:proofErr w:type="spellStart"/>
      <w:r w:rsidRPr="00A732BC">
        <w:rPr>
          <w:rFonts w:ascii="Arial" w:hAnsi="Arial" w:cs="Arial"/>
          <w:color w:val="000000"/>
          <w:sz w:val="24"/>
          <w:szCs w:val="24"/>
        </w:rPr>
        <w:t>uraian</w:t>
      </w:r>
      <w:proofErr w:type="spellEnd"/>
      <w:r w:rsidRPr="00A732B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732BC">
        <w:rPr>
          <w:rFonts w:ascii="Arial" w:hAnsi="Arial" w:cs="Arial"/>
          <w:color w:val="000000"/>
          <w:sz w:val="24"/>
          <w:szCs w:val="24"/>
        </w:rPr>
        <w:t>kegiatan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dilaksanakan</w:t>
      </w:r>
      <w:proofErr w:type="spellEnd"/>
      <w:r w:rsidRPr="00A732B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732BC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A732B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732BC">
        <w:rPr>
          <w:rFonts w:ascii="Arial" w:hAnsi="Arial" w:cs="Arial"/>
          <w:color w:val="000000"/>
          <w:sz w:val="24"/>
          <w:szCs w:val="24"/>
        </w:rPr>
        <w:t>Pasimarannu</w:t>
      </w:r>
      <w:proofErr w:type="spellEnd"/>
      <w:r w:rsidRPr="00A732B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732BC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A732B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732BC">
        <w:rPr>
          <w:rFonts w:ascii="Arial" w:hAnsi="Arial" w:cs="Arial"/>
          <w:color w:val="000000"/>
          <w:sz w:val="24"/>
          <w:szCs w:val="24"/>
        </w:rPr>
        <w:t>kurun</w:t>
      </w:r>
      <w:proofErr w:type="spellEnd"/>
      <w:r w:rsidRPr="00A732B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732BC">
        <w:rPr>
          <w:rFonts w:ascii="Arial" w:hAnsi="Arial" w:cs="Arial"/>
          <w:color w:val="000000"/>
          <w:sz w:val="24"/>
          <w:szCs w:val="24"/>
        </w:rPr>
        <w:t>waktu</w:t>
      </w:r>
      <w:proofErr w:type="spellEnd"/>
      <w:r w:rsidRPr="00A732BC">
        <w:rPr>
          <w:rFonts w:ascii="Arial" w:hAnsi="Arial" w:cs="Arial"/>
          <w:color w:val="000000"/>
          <w:sz w:val="24"/>
          <w:szCs w:val="24"/>
        </w:rPr>
        <w:t xml:space="preserve"> 5 (lima) </w:t>
      </w:r>
      <w:proofErr w:type="spellStart"/>
      <w:r w:rsidRPr="00A732BC">
        <w:rPr>
          <w:rFonts w:ascii="Arial" w:hAnsi="Arial" w:cs="Arial"/>
          <w:color w:val="000000"/>
          <w:sz w:val="24"/>
          <w:szCs w:val="24"/>
        </w:rPr>
        <w:t>tahun</w:t>
      </w:r>
      <w:proofErr w:type="spellEnd"/>
      <w:r w:rsidRPr="00A732B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732BC">
        <w:rPr>
          <w:rFonts w:ascii="Arial" w:hAnsi="Arial" w:cs="Arial"/>
          <w:color w:val="000000"/>
          <w:sz w:val="24"/>
          <w:szCs w:val="24"/>
        </w:rPr>
        <w:t>adalah</w:t>
      </w:r>
      <w:proofErr w:type="spellEnd"/>
      <w:r w:rsidRPr="00A732B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732BC">
        <w:rPr>
          <w:rFonts w:ascii="Arial" w:hAnsi="Arial" w:cs="Arial"/>
          <w:color w:val="000000"/>
          <w:sz w:val="24"/>
          <w:szCs w:val="24"/>
        </w:rPr>
        <w:t>sebagai</w:t>
      </w:r>
      <w:proofErr w:type="spellEnd"/>
      <w:r w:rsidRPr="00A732B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A732BC">
        <w:rPr>
          <w:rFonts w:ascii="Arial" w:hAnsi="Arial" w:cs="Arial"/>
          <w:color w:val="000000"/>
          <w:sz w:val="24"/>
          <w:szCs w:val="24"/>
        </w:rPr>
        <w:t>berikut</w:t>
      </w:r>
      <w:proofErr w:type="spellEnd"/>
      <w:r w:rsidRPr="00A732BC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</w:p>
    <w:p w14:paraId="3BD90396" w14:textId="77777777" w:rsidR="00A96438" w:rsidRDefault="00A96438" w:rsidP="00A9643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Perencanaan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Penganggaran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dan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Evaluasi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Kinerja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Perangkat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Daerah</w:t>
      </w:r>
    </w:p>
    <w:p w14:paraId="0F6B7334" w14:textId="77777777" w:rsidR="00A96438" w:rsidRDefault="00A96438" w:rsidP="00A9643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Administrasi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Keuangan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Perangkat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Daerah</w:t>
      </w:r>
    </w:p>
    <w:p w14:paraId="282F3FF9" w14:textId="77777777" w:rsidR="00A96438" w:rsidRDefault="00A96438" w:rsidP="00A9643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Administrasi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Barang Milik Daerah pada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Perangkat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Daerah</w:t>
      </w:r>
    </w:p>
    <w:p w14:paraId="37B60222" w14:textId="77777777" w:rsidR="00A96438" w:rsidRDefault="00A96438" w:rsidP="00A9643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Administrasi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Umum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Perangkat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Daerah</w:t>
      </w:r>
    </w:p>
    <w:p w14:paraId="5C7CA18D" w14:textId="77777777" w:rsidR="00A96438" w:rsidRDefault="00A96438" w:rsidP="00A9643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Pengadaan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Barang Milik Daerah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Peunjang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Urusan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Pemerintah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Daerah</w:t>
      </w:r>
    </w:p>
    <w:p w14:paraId="344E77D7" w14:textId="77777777" w:rsidR="00A96438" w:rsidRDefault="00A96438" w:rsidP="00A9643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Penyediaan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Jasa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Penunjang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Urusan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Daerah</w:t>
      </w:r>
    </w:p>
    <w:p w14:paraId="41582FDF" w14:textId="77777777" w:rsidR="00A96438" w:rsidRDefault="00A96438" w:rsidP="00A9643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Pemeliharaan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Barang Milik Daerah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Penunjang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Urusan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Daerah</w:t>
      </w:r>
    </w:p>
    <w:p w14:paraId="6F3163C3" w14:textId="77777777" w:rsidR="00A96438" w:rsidRDefault="00A96438" w:rsidP="00A9643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Koordinasi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Penyelenggaraan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Kegiatan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Tingkat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</w:p>
    <w:p w14:paraId="54CD234E" w14:textId="77777777" w:rsidR="00A96438" w:rsidRDefault="00A96438" w:rsidP="00A9643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1386A">
        <w:rPr>
          <w:rFonts w:ascii="Arial" w:hAnsi="Arial" w:cs="Arial"/>
          <w:color w:val="000000"/>
          <w:sz w:val="24"/>
          <w:szCs w:val="24"/>
        </w:rPr>
        <w:t>Penyelenggaraan</w:t>
      </w:r>
      <w:proofErr w:type="spellEnd"/>
      <w:r w:rsidRPr="0031386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1386A">
        <w:rPr>
          <w:rFonts w:ascii="Arial" w:hAnsi="Arial" w:cs="Arial"/>
          <w:color w:val="000000"/>
          <w:sz w:val="24"/>
          <w:szCs w:val="24"/>
        </w:rPr>
        <w:t>Urusan</w:t>
      </w:r>
      <w:proofErr w:type="spellEnd"/>
      <w:r w:rsidRPr="0031386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1386A"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 w:rsidRPr="0031386A">
        <w:rPr>
          <w:rFonts w:ascii="Arial" w:hAnsi="Arial" w:cs="Arial"/>
          <w:color w:val="000000"/>
          <w:sz w:val="24"/>
          <w:szCs w:val="24"/>
        </w:rPr>
        <w:t xml:space="preserve"> yang Tidak </w:t>
      </w:r>
      <w:proofErr w:type="spellStart"/>
      <w:r w:rsidRPr="0031386A">
        <w:rPr>
          <w:rFonts w:ascii="Arial" w:hAnsi="Arial" w:cs="Arial"/>
          <w:color w:val="000000"/>
          <w:sz w:val="24"/>
          <w:szCs w:val="24"/>
        </w:rPr>
        <w:t>Dilaksanakan</w:t>
      </w:r>
      <w:proofErr w:type="spellEnd"/>
      <w:r w:rsidRPr="0031386A">
        <w:rPr>
          <w:rFonts w:ascii="Arial" w:hAnsi="Arial" w:cs="Arial"/>
          <w:color w:val="000000"/>
          <w:sz w:val="24"/>
          <w:szCs w:val="24"/>
        </w:rPr>
        <w:t xml:space="preserve"> Oleh Unit </w:t>
      </w:r>
      <w:proofErr w:type="spellStart"/>
      <w:r w:rsidRPr="0031386A">
        <w:rPr>
          <w:rFonts w:ascii="Arial" w:hAnsi="Arial" w:cs="Arial"/>
          <w:color w:val="000000"/>
          <w:sz w:val="24"/>
          <w:szCs w:val="24"/>
        </w:rPr>
        <w:t>Kerja</w:t>
      </w:r>
      <w:proofErr w:type="spellEnd"/>
      <w:r w:rsidRPr="0031386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1386A">
        <w:rPr>
          <w:rFonts w:ascii="Arial" w:hAnsi="Arial" w:cs="Arial"/>
          <w:color w:val="000000"/>
          <w:sz w:val="24"/>
          <w:szCs w:val="24"/>
        </w:rPr>
        <w:t>Perangkat</w:t>
      </w:r>
      <w:proofErr w:type="spellEnd"/>
      <w:r w:rsidRPr="0031386A">
        <w:rPr>
          <w:rFonts w:ascii="Arial" w:hAnsi="Arial" w:cs="Arial"/>
          <w:color w:val="000000"/>
          <w:sz w:val="24"/>
          <w:szCs w:val="24"/>
        </w:rPr>
        <w:t xml:space="preserve"> Daerah yang </w:t>
      </w:r>
      <w:proofErr w:type="spellStart"/>
      <w:r w:rsidRPr="0031386A">
        <w:rPr>
          <w:rFonts w:ascii="Arial" w:hAnsi="Arial" w:cs="Arial"/>
          <w:color w:val="000000"/>
          <w:sz w:val="24"/>
          <w:szCs w:val="24"/>
        </w:rPr>
        <w:t>ada</w:t>
      </w:r>
      <w:proofErr w:type="spellEnd"/>
      <w:r w:rsidRPr="0031386A"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 w:rsidRPr="0031386A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</w:p>
    <w:p w14:paraId="5CD03DBA" w14:textId="77777777" w:rsidR="00A96438" w:rsidRDefault="00A96438" w:rsidP="00A9643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Koordinasi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Kegiatan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Pemberdayaan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Desa</w:t>
      </w:r>
    </w:p>
    <w:p w14:paraId="3BDCF2F8" w14:textId="77777777" w:rsidR="00A96438" w:rsidRDefault="00A96438" w:rsidP="00A9643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lastRenderedPageBreak/>
        <w:t>Koordinasi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Upaya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Penyelenggaraan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Ketenteraman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Ketertiban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Umum</w:t>
      </w:r>
    </w:p>
    <w:p w14:paraId="2661EB3D" w14:textId="77777777" w:rsidR="00A96438" w:rsidRDefault="00A96438" w:rsidP="00A9643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Koordinasi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Penerapan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Penegakkan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Peraturan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Daerah dan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Peraturan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Kepala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Daerah</w:t>
      </w:r>
    </w:p>
    <w:p w14:paraId="158A4028" w14:textId="77777777" w:rsidR="00A96438" w:rsidRDefault="00A96438" w:rsidP="00A9643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Penyelenggaraan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Urusan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Umum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Sesuai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Penugasan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Kepala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Daerah</w:t>
      </w:r>
    </w:p>
    <w:p w14:paraId="58BCE977" w14:textId="2ABC39E3" w:rsidR="00A96438" w:rsidRPr="00A96438" w:rsidRDefault="00A96438" w:rsidP="00A96438">
      <w:pPr>
        <w:pStyle w:val="ListParagraph"/>
        <w:numPr>
          <w:ilvl w:val="0"/>
          <w:numId w:val="24"/>
        </w:numPr>
        <w:jc w:val="both"/>
      </w:pPr>
      <w:proofErr w:type="spellStart"/>
      <w:r w:rsidRPr="00A96438">
        <w:rPr>
          <w:rFonts w:ascii="Arial" w:hAnsi="Arial" w:cs="Arial"/>
          <w:color w:val="000000"/>
          <w:sz w:val="24"/>
          <w:szCs w:val="24"/>
        </w:rPr>
        <w:t>Fasilitasi</w:t>
      </w:r>
      <w:proofErr w:type="spellEnd"/>
      <w:r w:rsidRPr="00A9643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A96438">
        <w:rPr>
          <w:rFonts w:ascii="Arial" w:hAnsi="Arial" w:cs="Arial"/>
          <w:color w:val="000000"/>
          <w:sz w:val="24"/>
          <w:szCs w:val="24"/>
        </w:rPr>
        <w:t>Rekomendasi</w:t>
      </w:r>
      <w:proofErr w:type="spellEnd"/>
      <w:r w:rsidRPr="00A96438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A96438">
        <w:rPr>
          <w:rFonts w:ascii="Arial" w:hAnsi="Arial" w:cs="Arial"/>
          <w:color w:val="000000"/>
          <w:sz w:val="24"/>
          <w:szCs w:val="24"/>
        </w:rPr>
        <w:t>Koordinasi</w:t>
      </w:r>
      <w:proofErr w:type="spellEnd"/>
      <w:r w:rsidRPr="00A9643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96438">
        <w:rPr>
          <w:rFonts w:ascii="Arial" w:hAnsi="Arial" w:cs="Arial"/>
          <w:color w:val="000000"/>
          <w:sz w:val="24"/>
          <w:szCs w:val="24"/>
        </w:rPr>
        <w:t>Pembinaan</w:t>
      </w:r>
      <w:proofErr w:type="spellEnd"/>
      <w:r w:rsidRPr="00A96438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A96438">
        <w:rPr>
          <w:rFonts w:ascii="Arial" w:hAnsi="Arial" w:cs="Arial"/>
          <w:color w:val="000000"/>
          <w:sz w:val="24"/>
          <w:szCs w:val="24"/>
        </w:rPr>
        <w:t>Pengawasan</w:t>
      </w:r>
      <w:proofErr w:type="spellEnd"/>
      <w:r w:rsidRPr="00A9643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96438"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 w:rsidRPr="00A96438">
        <w:rPr>
          <w:rFonts w:ascii="Arial" w:hAnsi="Arial" w:cs="Arial"/>
          <w:color w:val="000000"/>
          <w:sz w:val="24"/>
          <w:szCs w:val="24"/>
        </w:rPr>
        <w:t xml:space="preserve"> Desa</w:t>
      </w:r>
    </w:p>
    <w:p w14:paraId="3A96F891" w14:textId="77777777" w:rsidR="00A96438" w:rsidRDefault="00A96438" w:rsidP="00A96438">
      <w:pPr>
        <w:jc w:val="both"/>
        <w:sectPr w:rsidR="00A96438" w:rsidSect="002409C5">
          <w:pgSz w:w="12242" w:h="20163" w:code="5"/>
          <w:pgMar w:top="1440" w:right="1440" w:bottom="1440" w:left="1440" w:header="1871" w:footer="2835" w:gutter="0"/>
          <w:cols w:space="708"/>
          <w:docGrid w:linePitch="360"/>
        </w:sectPr>
      </w:pPr>
    </w:p>
    <w:p w14:paraId="4CCAAFBC" w14:textId="77777777" w:rsidR="00A96438" w:rsidRDefault="00A96438" w:rsidP="00A96438">
      <w:pPr>
        <w:pStyle w:val="ListParagraph"/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Tabel 4.1</w:t>
      </w:r>
    </w:p>
    <w:p w14:paraId="16C4B011" w14:textId="77777777" w:rsidR="00A96438" w:rsidRDefault="00A96438" w:rsidP="00A96438">
      <w:pPr>
        <w:pStyle w:val="ListParagraph"/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Rumusan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Program/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Kegiatan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/Subkegiatan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Pasimarannu</w:t>
      </w:r>
      <w:proofErr w:type="spellEnd"/>
    </w:p>
    <w:p w14:paraId="12A33DD1" w14:textId="77777777" w:rsidR="00A96438" w:rsidRDefault="00A96438" w:rsidP="00A96438">
      <w:pPr>
        <w:pStyle w:val="ListParagraph"/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1530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462"/>
        <w:gridCol w:w="1684"/>
        <w:gridCol w:w="1195"/>
        <w:gridCol w:w="1784"/>
        <w:gridCol w:w="2507"/>
        <w:gridCol w:w="2996"/>
        <w:gridCol w:w="2630"/>
      </w:tblGrid>
      <w:tr w:rsidR="00641FBB" w:rsidRPr="00885139" w14:paraId="14D6E593" w14:textId="77777777" w:rsidTr="00641FBB">
        <w:tc>
          <w:tcPr>
            <w:tcW w:w="1051" w:type="dxa"/>
            <w:shd w:val="clear" w:color="auto" w:fill="D9D9D9"/>
          </w:tcPr>
          <w:p w14:paraId="1B8732E6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NSPK dan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Sasaran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RPJMD yang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Relevan</w:t>
            </w:r>
            <w:proofErr w:type="spellEnd"/>
          </w:p>
        </w:tc>
        <w:tc>
          <w:tcPr>
            <w:tcW w:w="1462" w:type="dxa"/>
            <w:shd w:val="clear" w:color="auto" w:fill="D9D9D9"/>
          </w:tcPr>
          <w:p w14:paraId="2CB86F55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93D82F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Tujuan</w:t>
            </w:r>
          </w:p>
        </w:tc>
        <w:tc>
          <w:tcPr>
            <w:tcW w:w="1684" w:type="dxa"/>
            <w:shd w:val="clear" w:color="auto" w:fill="D9D9D9"/>
          </w:tcPr>
          <w:p w14:paraId="54D967C7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6F1BEE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Sasaran</w:t>
            </w:r>
            <w:proofErr w:type="spellEnd"/>
          </w:p>
        </w:tc>
        <w:tc>
          <w:tcPr>
            <w:tcW w:w="1195" w:type="dxa"/>
            <w:shd w:val="clear" w:color="auto" w:fill="D9D9D9"/>
          </w:tcPr>
          <w:p w14:paraId="488F3CBF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1A4993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Outcome</w:t>
            </w:r>
          </w:p>
        </w:tc>
        <w:tc>
          <w:tcPr>
            <w:tcW w:w="1784" w:type="dxa"/>
            <w:shd w:val="clear" w:color="auto" w:fill="D9D9D9"/>
          </w:tcPr>
          <w:p w14:paraId="1D854C3E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DCAB713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Output</w:t>
            </w:r>
          </w:p>
        </w:tc>
        <w:tc>
          <w:tcPr>
            <w:tcW w:w="2507" w:type="dxa"/>
            <w:shd w:val="clear" w:color="auto" w:fill="D9D9D9"/>
          </w:tcPr>
          <w:p w14:paraId="04DE117F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51F473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Indikator</w:t>
            </w:r>
            <w:proofErr w:type="spellEnd"/>
          </w:p>
        </w:tc>
        <w:tc>
          <w:tcPr>
            <w:tcW w:w="2996" w:type="dxa"/>
            <w:shd w:val="clear" w:color="auto" w:fill="D9D9D9"/>
          </w:tcPr>
          <w:p w14:paraId="211BCC47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7873DE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Program/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Kegiatan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/Subkegiatan</w:t>
            </w:r>
          </w:p>
        </w:tc>
        <w:tc>
          <w:tcPr>
            <w:tcW w:w="2630" w:type="dxa"/>
            <w:shd w:val="clear" w:color="auto" w:fill="D9D9D9"/>
          </w:tcPr>
          <w:p w14:paraId="2201EEB5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2F4E2D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Keterangan</w:t>
            </w:r>
            <w:proofErr w:type="spellEnd"/>
          </w:p>
        </w:tc>
      </w:tr>
      <w:tr w:rsidR="00641FBB" w:rsidRPr="00885139" w14:paraId="54707893" w14:textId="77777777" w:rsidTr="00641FBB">
        <w:trPr>
          <w:trHeight w:val="347"/>
        </w:trPr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</w:tcPr>
          <w:p w14:paraId="1331E7FC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</w:tcPr>
          <w:p w14:paraId="7C9D6F22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</w:tcPr>
          <w:p w14:paraId="3EBD5B38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14:paraId="01615488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14:paraId="0DF48913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(5)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14:paraId="793B630F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(6)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auto"/>
          </w:tcPr>
          <w:p w14:paraId="765434E3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(7)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auto"/>
          </w:tcPr>
          <w:p w14:paraId="177DE96B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(8)</w:t>
            </w:r>
          </w:p>
        </w:tc>
      </w:tr>
      <w:tr w:rsidR="00641FBB" w:rsidRPr="00885139" w14:paraId="39461600" w14:textId="77777777" w:rsidTr="00641FBB">
        <w:tc>
          <w:tcPr>
            <w:tcW w:w="1051" w:type="dxa"/>
            <w:tcBorders>
              <w:bottom w:val="single" w:sz="4" w:space="0" w:color="auto"/>
            </w:tcBorders>
            <w:shd w:val="clear" w:color="auto" w:fill="A8D08D"/>
          </w:tcPr>
          <w:p w14:paraId="79CE7CE9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8D08D"/>
          </w:tcPr>
          <w:p w14:paraId="019AEADD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Meningkatkan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kualitas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pelayanan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publik</w:t>
            </w:r>
            <w:proofErr w:type="spellEnd"/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8D08D"/>
          </w:tcPr>
          <w:p w14:paraId="2F30C946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8D08D"/>
          </w:tcPr>
          <w:p w14:paraId="7DA6439D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8D08D"/>
          </w:tcPr>
          <w:p w14:paraId="6E7CEAC9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8D08D"/>
          </w:tcPr>
          <w:p w14:paraId="49481648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8513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id-ID"/>
              </w:rPr>
              <w:t>Persentase kepuasan masyarakat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A8D08D"/>
          </w:tcPr>
          <w:p w14:paraId="6D8BAC55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A8D08D"/>
          </w:tcPr>
          <w:p w14:paraId="225F3377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444D8FFD" w14:textId="77777777" w:rsidTr="00641FBB">
        <w:tc>
          <w:tcPr>
            <w:tcW w:w="1051" w:type="dxa"/>
            <w:tcBorders>
              <w:bottom w:val="single" w:sz="4" w:space="0" w:color="auto"/>
            </w:tcBorders>
            <w:shd w:val="clear" w:color="auto" w:fill="FFE599"/>
          </w:tcPr>
          <w:p w14:paraId="50C6D990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FFE599"/>
          </w:tcPr>
          <w:p w14:paraId="779541CD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FFE599"/>
          </w:tcPr>
          <w:p w14:paraId="340A432B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 w:rsidRPr="00885139"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 xml:space="preserve">Meningkatnya kepercayaan masyarakat </w:t>
            </w:r>
            <w:r w:rsidRPr="00885139"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lastRenderedPageBreak/>
              <w:t xml:space="preserve">terhadap pelayanan 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FFE599"/>
          </w:tcPr>
          <w:p w14:paraId="08BF9F77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FFE599"/>
          </w:tcPr>
          <w:p w14:paraId="3A555FB6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FFE599"/>
          </w:tcPr>
          <w:p w14:paraId="7845ADE5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Persentase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peningkatan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kepercayaan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masyarakat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FFE599"/>
          </w:tcPr>
          <w:p w14:paraId="242D0FCC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FFE599"/>
          </w:tcPr>
          <w:p w14:paraId="6FC3C445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432C6DBE" w14:textId="77777777" w:rsidTr="00641FBB">
        <w:tc>
          <w:tcPr>
            <w:tcW w:w="1051" w:type="dxa"/>
            <w:shd w:val="clear" w:color="auto" w:fill="FFFF00"/>
          </w:tcPr>
          <w:p w14:paraId="6E99BFBD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FFFF00"/>
          </w:tcPr>
          <w:p w14:paraId="1B5DA5E8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FFFF00"/>
          </w:tcPr>
          <w:p w14:paraId="72B26CA7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shd w:val="clear" w:color="auto" w:fill="FFFF00"/>
          </w:tcPr>
          <w:p w14:paraId="41FF256C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Dana yang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dibutuhkan</w:t>
            </w:r>
            <w:proofErr w:type="spellEnd"/>
          </w:p>
        </w:tc>
        <w:tc>
          <w:tcPr>
            <w:tcW w:w="1784" w:type="dxa"/>
            <w:shd w:val="clear" w:color="auto" w:fill="FFFF00"/>
          </w:tcPr>
          <w:p w14:paraId="744B89A8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FFFF00"/>
          </w:tcPr>
          <w:p w14:paraId="10ECE1AD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Persentase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Capaian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Realisasi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Anggaran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OPD</w:t>
            </w:r>
          </w:p>
        </w:tc>
        <w:tc>
          <w:tcPr>
            <w:tcW w:w="2996" w:type="dxa"/>
            <w:shd w:val="clear" w:color="auto" w:fill="FFFF00"/>
          </w:tcPr>
          <w:p w14:paraId="6A9A7633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Program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Penunjang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Urusan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Pemerintahan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Daerah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Kabupaten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/Kota</w:t>
            </w:r>
          </w:p>
        </w:tc>
        <w:tc>
          <w:tcPr>
            <w:tcW w:w="2630" w:type="dxa"/>
            <w:shd w:val="clear" w:color="auto" w:fill="FFFF00"/>
          </w:tcPr>
          <w:p w14:paraId="42B55FE3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73F97528" w14:textId="77777777" w:rsidTr="00641FBB">
        <w:tc>
          <w:tcPr>
            <w:tcW w:w="1051" w:type="dxa"/>
            <w:shd w:val="clear" w:color="auto" w:fill="FFFF00"/>
          </w:tcPr>
          <w:p w14:paraId="1A7AE98B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FFFF00"/>
          </w:tcPr>
          <w:p w14:paraId="785E32F7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FFFF00"/>
          </w:tcPr>
          <w:p w14:paraId="50D613C8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shd w:val="clear" w:color="auto" w:fill="FFFF00"/>
          </w:tcPr>
          <w:p w14:paraId="3FC1C8C8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FFF00"/>
          </w:tcPr>
          <w:p w14:paraId="0840746E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FFFF00"/>
          </w:tcPr>
          <w:p w14:paraId="2BBF5649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Persentase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Capaian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Kinerja OPD</w:t>
            </w:r>
          </w:p>
          <w:p w14:paraId="665DFC71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00"/>
          </w:tcPr>
          <w:p w14:paraId="3EAA77A8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shd w:val="clear" w:color="auto" w:fill="FFFF00"/>
          </w:tcPr>
          <w:p w14:paraId="2CBD447F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07F6B38F" w14:textId="77777777" w:rsidTr="00641FBB">
        <w:tc>
          <w:tcPr>
            <w:tcW w:w="1051" w:type="dxa"/>
            <w:tcBorders>
              <w:bottom w:val="single" w:sz="4" w:space="0" w:color="auto"/>
            </w:tcBorders>
            <w:shd w:val="clear" w:color="auto" w:fill="FFFF00"/>
          </w:tcPr>
          <w:p w14:paraId="44106223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FFFF00"/>
          </w:tcPr>
          <w:p w14:paraId="4391B40D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FFFF00"/>
          </w:tcPr>
          <w:p w14:paraId="47B540AC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FFFF00"/>
          </w:tcPr>
          <w:p w14:paraId="0F7EDA2F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FFFF00"/>
          </w:tcPr>
          <w:p w14:paraId="1084EC6F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FFFF00"/>
          </w:tcPr>
          <w:p w14:paraId="566F0A02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Persentase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realisasi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capaian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indikator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kinerja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kunci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OPD</w:t>
            </w:r>
          </w:p>
          <w:p w14:paraId="7CDFC497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FFFF00"/>
          </w:tcPr>
          <w:p w14:paraId="2F85DB34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FFFF00"/>
          </w:tcPr>
          <w:p w14:paraId="3D372797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485BD3E9" w14:textId="77777777" w:rsidTr="00641FBB">
        <w:tc>
          <w:tcPr>
            <w:tcW w:w="1051" w:type="dxa"/>
            <w:shd w:val="clear" w:color="auto" w:fill="DEEAF6"/>
          </w:tcPr>
          <w:p w14:paraId="1E53376A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DEEAF6"/>
          </w:tcPr>
          <w:p w14:paraId="79819567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DEEAF6"/>
          </w:tcPr>
          <w:p w14:paraId="7B4D7D96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shd w:val="clear" w:color="auto" w:fill="DEEAF6"/>
          </w:tcPr>
          <w:p w14:paraId="66D7D65B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DEEAF6"/>
          </w:tcPr>
          <w:p w14:paraId="01474C6F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Jumlah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Perencanaan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Penganggaran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, dan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Evaluasi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Kinerja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Perangkat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Daerah yang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dilaksanakan</w:t>
            </w:r>
            <w:proofErr w:type="spellEnd"/>
          </w:p>
        </w:tc>
        <w:tc>
          <w:tcPr>
            <w:tcW w:w="2507" w:type="dxa"/>
            <w:shd w:val="clear" w:color="auto" w:fill="DEEAF6"/>
          </w:tcPr>
          <w:p w14:paraId="274BFCF7" w14:textId="77777777" w:rsidR="00A96438" w:rsidRPr="00885139" w:rsidRDefault="00A96438" w:rsidP="00F45E8C">
            <w:pPr>
              <w:pStyle w:val="ListParagraph"/>
              <w:spacing w:line="360" w:lineRule="auto"/>
              <w:ind w:left="16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Terlaksananya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Perencanaan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Penganggaran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, dan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Evaluasi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Kinerja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Perangkat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Daerah</w:t>
            </w:r>
          </w:p>
          <w:p w14:paraId="293463E1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DEEAF6"/>
          </w:tcPr>
          <w:p w14:paraId="59E86D0A" w14:textId="77777777" w:rsidR="00A96438" w:rsidRPr="00885139" w:rsidRDefault="00A96438" w:rsidP="00F45E8C">
            <w:pPr>
              <w:pStyle w:val="ListParagraph"/>
              <w:spacing w:line="360" w:lineRule="auto"/>
              <w:ind w:left="1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Perencanaan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Penganggaran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, dan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Evaluasi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Kinerja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Perangkat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Daerah</w:t>
            </w:r>
          </w:p>
          <w:p w14:paraId="44AC06F7" w14:textId="77777777" w:rsidR="00A96438" w:rsidRPr="00885139" w:rsidRDefault="00A96438" w:rsidP="00F45E8C">
            <w:pPr>
              <w:pStyle w:val="ListParagraph"/>
              <w:spacing w:line="360" w:lineRule="auto"/>
              <w:ind w:left="1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shd w:val="clear" w:color="auto" w:fill="DEEAF6"/>
          </w:tcPr>
          <w:p w14:paraId="16940A4C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0BD08F10" w14:textId="77777777" w:rsidTr="00641FBB">
        <w:tc>
          <w:tcPr>
            <w:tcW w:w="1051" w:type="dxa"/>
            <w:shd w:val="clear" w:color="auto" w:fill="auto"/>
          </w:tcPr>
          <w:p w14:paraId="05DD645F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14:paraId="19603202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1A6B319F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shd w:val="clear" w:color="auto" w:fill="auto"/>
          </w:tcPr>
          <w:p w14:paraId="1D5B71C3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</w:tcPr>
          <w:p w14:paraId="582806E0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</w:tcPr>
          <w:p w14:paraId="129CB2B1" w14:textId="77777777" w:rsidR="00A96438" w:rsidRPr="00885139" w:rsidRDefault="00A96438" w:rsidP="00F45E8C">
            <w:pPr>
              <w:pStyle w:val="ListParagraph"/>
              <w:spacing w:line="360" w:lineRule="auto"/>
              <w:ind w:left="16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auto"/>
          </w:tcPr>
          <w:p w14:paraId="207FF8AF" w14:textId="77777777" w:rsidR="00A96438" w:rsidRPr="00885139" w:rsidRDefault="00A96438" w:rsidP="00F45E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Penyusunan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Dokumen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Perencanaan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Perangkat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Daerah</w:t>
            </w:r>
          </w:p>
          <w:p w14:paraId="687416E1" w14:textId="77777777" w:rsidR="00A96438" w:rsidRPr="00885139" w:rsidRDefault="00A96438" w:rsidP="00F45E8C">
            <w:pPr>
              <w:pStyle w:val="ListParagraph"/>
              <w:spacing w:line="360" w:lineRule="auto"/>
              <w:ind w:left="1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shd w:val="clear" w:color="auto" w:fill="auto"/>
          </w:tcPr>
          <w:p w14:paraId="489EB69D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25E90E0A" w14:textId="77777777" w:rsidTr="00641FBB">
        <w:tc>
          <w:tcPr>
            <w:tcW w:w="1051" w:type="dxa"/>
            <w:shd w:val="clear" w:color="auto" w:fill="auto"/>
          </w:tcPr>
          <w:p w14:paraId="5B0D0D1C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14:paraId="1EBCE322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4F6261C6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shd w:val="clear" w:color="auto" w:fill="auto"/>
          </w:tcPr>
          <w:p w14:paraId="0C4DBB48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</w:tcPr>
          <w:p w14:paraId="1D165E2C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</w:tcPr>
          <w:p w14:paraId="7E278D7B" w14:textId="77777777" w:rsidR="00A96438" w:rsidRPr="00885139" w:rsidRDefault="00A96438" w:rsidP="00F45E8C">
            <w:pPr>
              <w:pStyle w:val="ListParagraph"/>
              <w:spacing w:line="360" w:lineRule="auto"/>
              <w:ind w:left="16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auto"/>
          </w:tcPr>
          <w:p w14:paraId="4E6B9D2C" w14:textId="77777777" w:rsidR="00A96438" w:rsidRPr="00885139" w:rsidRDefault="00A96438" w:rsidP="00F45E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Koordinasi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Penyusunan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Dokumen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RKA-SKPD</w:t>
            </w:r>
          </w:p>
          <w:p w14:paraId="117973A2" w14:textId="77777777" w:rsidR="00A96438" w:rsidRPr="00885139" w:rsidRDefault="00A96438" w:rsidP="00F45E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shd w:val="clear" w:color="auto" w:fill="auto"/>
          </w:tcPr>
          <w:p w14:paraId="7B55CEBC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4B5428C2" w14:textId="77777777" w:rsidTr="00641FBB"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</w:tcPr>
          <w:p w14:paraId="78CC6654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</w:tcPr>
          <w:p w14:paraId="547E9668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</w:tcPr>
          <w:p w14:paraId="175CF138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14:paraId="639EB839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14:paraId="5B0E5C77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14:paraId="50FE2170" w14:textId="77777777" w:rsidR="00A96438" w:rsidRPr="00885139" w:rsidRDefault="00A96438" w:rsidP="00F45E8C">
            <w:pPr>
              <w:pStyle w:val="ListParagraph"/>
              <w:spacing w:line="360" w:lineRule="auto"/>
              <w:ind w:left="16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auto"/>
          </w:tcPr>
          <w:p w14:paraId="4055A838" w14:textId="77777777" w:rsidR="00A96438" w:rsidRPr="00885139" w:rsidRDefault="00A96438" w:rsidP="00F45E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Koordinasi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Penyusunan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DPA-SKPD</w:t>
            </w:r>
          </w:p>
          <w:p w14:paraId="312340B7" w14:textId="77777777" w:rsidR="00A96438" w:rsidRPr="00885139" w:rsidRDefault="00A96438" w:rsidP="00F45E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auto"/>
          </w:tcPr>
          <w:p w14:paraId="30767430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2DF664A0" w14:textId="77777777" w:rsidTr="00641FBB">
        <w:tc>
          <w:tcPr>
            <w:tcW w:w="1051" w:type="dxa"/>
            <w:shd w:val="clear" w:color="auto" w:fill="DEEAF6"/>
          </w:tcPr>
          <w:p w14:paraId="76AC73B7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DEEAF6"/>
          </w:tcPr>
          <w:p w14:paraId="50E01A22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DEEAF6"/>
          </w:tcPr>
          <w:p w14:paraId="40575E7F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shd w:val="clear" w:color="auto" w:fill="DEEAF6"/>
          </w:tcPr>
          <w:p w14:paraId="72D1074C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DEEAF6"/>
          </w:tcPr>
          <w:p w14:paraId="5811F4A8" w14:textId="77777777" w:rsidR="00A96438" w:rsidRPr="00885139" w:rsidRDefault="00A96438" w:rsidP="00F45E8C">
            <w:pPr>
              <w:pStyle w:val="ListParagraph"/>
              <w:spacing w:line="360" w:lineRule="auto"/>
              <w:ind w:left="16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Jumlah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Administrasi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Keuangan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Perangkat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Daerah yang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tersusun</w:t>
            </w:r>
            <w:proofErr w:type="spellEnd"/>
          </w:p>
          <w:p w14:paraId="43E3A939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DEEAF6"/>
          </w:tcPr>
          <w:p w14:paraId="0FDFC188" w14:textId="77777777" w:rsidR="00A96438" w:rsidRPr="00885139" w:rsidRDefault="00A96438" w:rsidP="00F45E8C">
            <w:pPr>
              <w:pStyle w:val="ListParagraph"/>
              <w:spacing w:line="360" w:lineRule="auto"/>
              <w:ind w:left="16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Tersusunnya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Administrasi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Keuangan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Perangkat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Daerah</w:t>
            </w:r>
          </w:p>
          <w:p w14:paraId="16103F5F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DEEAF6"/>
          </w:tcPr>
          <w:p w14:paraId="085BE580" w14:textId="77777777" w:rsidR="00A96438" w:rsidRPr="00885139" w:rsidRDefault="00A96438" w:rsidP="00F45E8C">
            <w:pPr>
              <w:pStyle w:val="ListParagraph"/>
              <w:spacing w:line="360" w:lineRule="auto"/>
              <w:ind w:left="1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Administrasi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Keuangan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Perangkat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Daerah</w:t>
            </w:r>
          </w:p>
          <w:p w14:paraId="488005A3" w14:textId="77777777" w:rsidR="00A96438" w:rsidRPr="00885139" w:rsidRDefault="00A96438" w:rsidP="00F45E8C">
            <w:pPr>
              <w:pStyle w:val="ListParagraph"/>
              <w:spacing w:line="360" w:lineRule="auto"/>
              <w:ind w:left="1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shd w:val="clear" w:color="auto" w:fill="DEEAF6"/>
          </w:tcPr>
          <w:p w14:paraId="72652982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24C13E3B" w14:textId="77777777" w:rsidTr="00641FBB">
        <w:tc>
          <w:tcPr>
            <w:tcW w:w="1051" w:type="dxa"/>
            <w:shd w:val="clear" w:color="auto" w:fill="auto"/>
          </w:tcPr>
          <w:p w14:paraId="607F2677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14:paraId="08F382FE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00F50300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shd w:val="clear" w:color="auto" w:fill="auto"/>
          </w:tcPr>
          <w:p w14:paraId="5280B75E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</w:tcPr>
          <w:p w14:paraId="2F077CF9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</w:tcPr>
          <w:p w14:paraId="4D522A02" w14:textId="77777777" w:rsidR="00A96438" w:rsidRPr="00885139" w:rsidRDefault="00A96438" w:rsidP="00F45E8C">
            <w:pPr>
              <w:pStyle w:val="ListParagraph"/>
              <w:spacing w:line="360" w:lineRule="auto"/>
              <w:ind w:left="16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auto"/>
          </w:tcPr>
          <w:p w14:paraId="6422687D" w14:textId="77777777" w:rsidR="00A96438" w:rsidRPr="00885139" w:rsidRDefault="00A96438" w:rsidP="00F45E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Penyediaan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Gaji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Tunjangan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ASN</w:t>
            </w:r>
          </w:p>
          <w:p w14:paraId="170F747B" w14:textId="77777777" w:rsidR="00A96438" w:rsidRPr="00885139" w:rsidRDefault="00A96438" w:rsidP="00F45E8C">
            <w:pPr>
              <w:pStyle w:val="ListParagraph"/>
              <w:spacing w:line="360" w:lineRule="auto"/>
              <w:ind w:left="1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shd w:val="clear" w:color="auto" w:fill="auto"/>
          </w:tcPr>
          <w:p w14:paraId="46F449D5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028642FA" w14:textId="77777777" w:rsidTr="00641FBB"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</w:tcPr>
          <w:p w14:paraId="247D2CB6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</w:tcPr>
          <w:p w14:paraId="7128FC55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</w:tcPr>
          <w:p w14:paraId="4C654E40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14:paraId="6577D360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14:paraId="40F4F9D1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14:paraId="1120AF01" w14:textId="77777777" w:rsidR="00A96438" w:rsidRPr="00885139" w:rsidRDefault="00A96438" w:rsidP="00F45E8C">
            <w:pPr>
              <w:pStyle w:val="ListParagraph"/>
              <w:spacing w:line="360" w:lineRule="auto"/>
              <w:ind w:left="16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auto"/>
          </w:tcPr>
          <w:p w14:paraId="2DE6784E" w14:textId="77777777" w:rsidR="00A96438" w:rsidRPr="00885139" w:rsidRDefault="00A96438" w:rsidP="00F45E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Koordinasi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Penyusunan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Laporan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Keuangan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Akhir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Tahun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SKPD</w:t>
            </w:r>
          </w:p>
          <w:p w14:paraId="7DA211FD" w14:textId="77777777" w:rsidR="00A96438" w:rsidRPr="00885139" w:rsidRDefault="00A96438" w:rsidP="00F45E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auto"/>
          </w:tcPr>
          <w:p w14:paraId="4D9905F4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1CA049BB" w14:textId="77777777" w:rsidTr="00641FBB">
        <w:tc>
          <w:tcPr>
            <w:tcW w:w="1051" w:type="dxa"/>
            <w:shd w:val="clear" w:color="auto" w:fill="DEEAF6"/>
          </w:tcPr>
          <w:p w14:paraId="73C4226C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DEEAF6"/>
          </w:tcPr>
          <w:p w14:paraId="46696C84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DEEAF6"/>
          </w:tcPr>
          <w:p w14:paraId="5574E848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shd w:val="clear" w:color="auto" w:fill="DEEAF6"/>
          </w:tcPr>
          <w:p w14:paraId="00FFF451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DEEAF6"/>
          </w:tcPr>
          <w:p w14:paraId="764C78F3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Jumlah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Administrasi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Barang Milik </w:t>
            </w:r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Daerah pada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Perangkat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Daerah yang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tersusun</w:t>
            </w:r>
            <w:proofErr w:type="spellEnd"/>
          </w:p>
        </w:tc>
        <w:tc>
          <w:tcPr>
            <w:tcW w:w="2507" w:type="dxa"/>
            <w:shd w:val="clear" w:color="auto" w:fill="DEEAF6"/>
          </w:tcPr>
          <w:p w14:paraId="6EC904F3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Tersusunnya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Administrasi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Barang Milik Daerah pada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Perangkat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Daerah</w:t>
            </w:r>
          </w:p>
        </w:tc>
        <w:tc>
          <w:tcPr>
            <w:tcW w:w="2996" w:type="dxa"/>
            <w:shd w:val="clear" w:color="auto" w:fill="DEEAF6"/>
          </w:tcPr>
          <w:p w14:paraId="30CFE1A1" w14:textId="77777777" w:rsidR="00A96438" w:rsidRPr="00885139" w:rsidRDefault="00A96438" w:rsidP="00F45E8C">
            <w:pPr>
              <w:pStyle w:val="ListParagraph"/>
              <w:spacing w:line="360" w:lineRule="auto"/>
              <w:ind w:left="1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Administrasi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Barang Milik Daerah pada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Perangkat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Daerah</w:t>
            </w:r>
          </w:p>
        </w:tc>
        <w:tc>
          <w:tcPr>
            <w:tcW w:w="2630" w:type="dxa"/>
            <w:shd w:val="clear" w:color="auto" w:fill="DEEAF6"/>
          </w:tcPr>
          <w:p w14:paraId="320FA100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416325F2" w14:textId="77777777" w:rsidTr="00641FBB"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</w:tcPr>
          <w:p w14:paraId="4C393E69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</w:tcPr>
          <w:p w14:paraId="4B1C13D1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</w:tcPr>
          <w:p w14:paraId="0F311252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14:paraId="68987BA6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14:paraId="3CCC816C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14:paraId="0C8DD837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auto"/>
          </w:tcPr>
          <w:p w14:paraId="38AC7080" w14:textId="77777777" w:rsidR="00A96438" w:rsidRPr="00885139" w:rsidRDefault="00A96438" w:rsidP="00F45E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Penyusunan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Perencanaan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Kebutuhan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Barang Milik Daerah SKPD</w:t>
            </w:r>
          </w:p>
          <w:p w14:paraId="4A64B305" w14:textId="77777777" w:rsidR="00A96438" w:rsidRPr="00885139" w:rsidRDefault="00A96438" w:rsidP="00F45E8C">
            <w:pPr>
              <w:pStyle w:val="ListParagraph"/>
              <w:spacing w:line="360" w:lineRule="auto"/>
              <w:ind w:left="1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auto"/>
          </w:tcPr>
          <w:p w14:paraId="14349C76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77C15DB8" w14:textId="77777777" w:rsidTr="00641FBB">
        <w:tc>
          <w:tcPr>
            <w:tcW w:w="1051" w:type="dxa"/>
            <w:shd w:val="clear" w:color="auto" w:fill="DEEAF6"/>
          </w:tcPr>
          <w:p w14:paraId="13B38EE8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DEEAF6"/>
          </w:tcPr>
          <w:p w14:paraId="6A7E1386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DEEAF6"/>
          </w:tcPr>
          <w:p w14:paraId="01BFF332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shd w:val="clear" w:color="auto" w:fill="DEEAF6"/>
          </w:tcPr>
          <w:p w14:paraId="3BE16DC7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DEEAF6"/>
          </w:tcPr>
          <w:p w14:paraId="523D3001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Jumlah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Administrasi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Umum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Perangkat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Daerah yang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tersusun</w:t>
            </w:r>
            <w:proofErr w:type="spellEnd"/>
          </w:p>
        </w:tc>
        <w:tc>
          <w:tcPr>
            <w:tcW w:w="2507" w:type="dxa"/>
            <w:shd w:val="clear" w:color="auto" w:fill="DEEAF6"/>
          </w:tcPr>
          <w:p w14:paraId="10677680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Tersusunnya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Administrasi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Umum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Perangkat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Daerah</w:t>
            </w:r>
          </w:p>
        </w:tc>
        <w:tc>
          <w:tcPr>
            <w:tcW w:w="2996" w:type="dxa"/>
            <w:shd w:val="clear" w:color="auto" w:fill="DEEAF6"/>
          </w:tcPr>
          <w:p w14:paraId="6C39C1B2" w14:textId="77777777" w:rsidR="00A96438" w:rsidRPr="00885139" w:rsidRDefault="00A96438" w:rsidP="00F45E8C">
            <w:pPr>
              <w:pStyle w:val="ListParagraph"/>
              <w:spacing w:line="360" w:lineRule="auto"/>
              <w:ind w:left="1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Administrasi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Umum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Perangkat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Daerah</w:t>
            </w:r>
          </w:p>
        </w:tc>
        <w:tc>
          <w:tcPr>
            <w:tcW w:w="2630" w:type="dxa"/>
            <w:shd w:val="clear" w:color="auto" w:fill="DEEAF6"/>
          </w:tcPr>
          <w:p w14:paraId="7EC8C884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59144DE0" w14:textId="77777777" w:rsidTr="00641FBB">
        <w:tc>
          <w:tcPr>
            <w:tcW w:w="1051" w:type="dxa"/>
            <w:shd w:val="clear" w:color="auto" w:fill="auto"/>
          </w:tcPr>
          <w:p w14:paraId="50356017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14:paraId="2AB44320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607FE443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shd w:val="clear" w:color="auto" w:fill="auto"/>
          </w:tcPr>
          <w:p w14:paraId="2564BCAD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</w:tcPr>
          <w:p w14:paraId="24A706A0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</w:tcPr>
          <w:p w14:paraId="36B5F06F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auto"/>
          </w:tcPr>
          <w:p w14:paraId="7CD590A9" w14:textId="77777777" w:rsidR="00A96438" w:rsidRPr="00885139" w:rsidRDefault="00A96438" w:rsidP="00F45E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Penyediaan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Peralatan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Perlengkapan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Kantor</w:t>
            </w:r>
          </w:p>
          <w:p w14:paraId="281BA865" w14:textId="77777777" w:rsidR="00A96438" w:rsidRPr="00885139" w:rsidRDefault="00A96438" w:rsidP="00F45E8C">
            <w:pPr>
              <w:pStyle w:val="ListParagraph"/>
              <w:spacing w:line="360" w:lineRule="auto"/>
              <w:ind w:left="1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shd w:val="clear" w:color="auto" w:fill="auto"/>
          </w:tcPr>
          <w:p w14:paraId="4817EE0D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46B74DA4" w14:textId="77777777" w:rsidTr="00641FBB">
        <w:tc>
          <w:tcPr>
            <w:tcW w:w="1051" w:type="dxa"/>
            <w:shd w:val="clear" w:color="auto" w:fill="auto"/>
          </w:tcPr>
          <w:p w14:paraId="7AFC6C74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14:paraId="40D9956D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76465707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shd w:val="clear" w:color="auto" w:fill="auto"/>
          </w:tcPr>
          <w:p w14:paraId="03859EFC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</w:tcPr>
          <w:p w14:paraId="3830CB57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</w:tcPr>
          <w:p w14:paraId="42F59F5F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auto"/>
          </w:tcPr>
          <w:p w14:paraId="63EFE663" w14:textId="77777777" w:rsidR="00A96438" w:rsidRPr="00885139" w:rsidRDefault="00A96438" w:rsidP="00F45E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Penyediaan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Barang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Cetakan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Penggandaan</w:t>
            </w:r>
            <w:proofErr w:type="spellEnd"/>
          </w:p>
          <w:p w14:paraId="05664CDE" w14:textId="77777777" w:rsidR="00A96438" w:rsidRPr="00885139" w:rsidRDefault="00A96438" w:rsidP="00F45E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shd w:val="clear" w:color="auto" w:fill="auto"/>
          </w:tcPr>
          <w:p w14:paraId="409F9F83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267CBBD6" w14:textId="77777777" w:rsidTr="00641FBB">
        <w:tc>
          <w:tcPr>
            <w:tcW w:w="1051" w:type="dxa"/>
            <w:shd w:val="clear" w:color="auto" w:fill="auto"/>
          </w:tcPr>
          <w:p w14:paraId="012A5962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14:paraId="50B3BF0C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1AB4FCEA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shd w:val="clear" w:color="auto" w:fill="auto"/>
          </w:tcPr>
          <w:p w14:paraId="2C575BE0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</w:tcPr>
          <w:p w14:paraId="2E6C6310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</w:tcPr>
          <w:p w14:paraId="0F21299E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auto"/>
          </w:tcPr>
          <w:p w14:paraId="06464CD9" w14:textId="77777777" w:rsidR="00A96438" w:rsidRPr="00885139" w:rsidRDefault="00A96438" w:rsidP="00F45E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Penyediaan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Bahan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Bacaan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Peraturan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Perundang-undangan</w:t>
            </w:r>
            <w:proofErr w:type="spellEnd"/>
          </w:p>
          <w:p w14:paraId="51FEC805" w14:textId="77777777" w:rsidR="00A96438" w:rsidRPr="00885139" w:rsidRDefault="00A96438" w:rsidP="00F45E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shd w:val="clear" w:color="auto" w:fill="auto"/>
          </w:tcPr>
          <w:p w14:paraId="364C4195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70AD87D3" w14:textId="77777777" w:rsidTr="00641FBB"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</w:tcPr>
          <w:p w14:paraId="1A3EB7E4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</w:tcPr>
          <w:p w14:paraId="732173AD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</w:tcPr>
          <w:p w14:paraId="655FA97C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14:paraId="21F5DAC8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14:paraId="6FD6F13C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14:paraId="23F18F0C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auto"/>
          </w:tcPr>
          <w:p w14:paraId="050989C4" w14:textId="77777777" w:rsidR="00A96438" w:rsidRPr="00885139" w:rsidRDefault="00A96438" w:rsidP="00F45E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Penyelenggaraan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Rapat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Koordinasi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Konsultasi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SKPD</w:t>
            </w:r>
          </w:p>
          <w:p w14:paraId="59F6E5D7" w14:textId="77777777" w:rsidR="00A96438" w:rsidRPr="00885139" w:rsidRDefault="00A96438" w:rsidP="00F45E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auto"/>
          </w:tcPr>
          <w:p w14:paraId="6FDC4770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3B08CAFB" w14:textId="77777777" w:rsidTr="00641FBB">
        <w:tc>
          <w:tcPr>
            <w:tcW w:w="1051" w:type="dxa"/>
            <w:shd w:val="clear" w:color="auto" w:fill="DEEAF6"/>
          </w:tcPr>
          <w:p w14:paraId="4C409879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DEEAF6"/>
          </w:tcPr>
          <w:p w14:paraId="6526264F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DEEAF6"/>
          </w:tcPr>
          <w:p w14:paraId="03988210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shd w:val="clear" w:color="auto" w:fill="DEEAF6"/>
          </w:tcPr>
          <w:p w14:paraId="0CC25FBB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DEEAF6"/>
          </w:tcPr>
          <w:p w14:paraId="17DF3A17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Jumlah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Barang Milik Daerah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Penunjang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Urusan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Pemerintah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Daerah yang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disediakan</w:t>
            </w:r>
            <w:proofErr w:type="spellEnd"/>
          </w:p>
        </w:tc>
        <w:tc>
          <w:tcPr>
            <w:tcW w:w="2507" w:type="dxa"/>
            <w:shd w:val="clear" w:color="auto" w:fill="DEEAF6"/>
          </w:tcPr>
          <w:p w14:paraId="69C43DD3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Tersedianya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Barang Milik Daerah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Penunjang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Urusan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Pemerintah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Daerah</w:t>
            </w:r>
          </w:p>
        </w:tc>
        <w:tc>
          <w:tcPr>
            <w:tcW w:w="2996" w:type="dxa"/>
            <w:shd w:val="clear" w:color="auto" w:fill="DEEAF6"/>
          </w:tcPr>
          <w:p w14:paraId="2884ADB5" w14:textId="77777777" w:rsidR="00A96438" w:rsidRPr="00885139" w:rsidRDefault="00A96438" w:rsidP="00F45E8C">
            <w:pPr>
              <w:pStyle w:val="ListParagraph"/>
              <w:spacing w:line="360" w:lineRule="auto"/>
              <w:ind w:left="1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Pengadaan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Barang Milik Daerah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Penunjang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Urusan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Pemerintah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Daerah</w:t>
            </w:r>
          </w:p>
        </w:tc>
        <w:tc>
          <w:tcPr>
            <w:tcW w:w="2630" w:type="dxa"/>
            <w:shd w:val="clear" w:color="auto" w:fill="DEEAF6"/>
          </w:tcPr>
          <w:p w14:paraId="0508BB5E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5D9B12F7" w14:textId="77777777" w:rsidTr="00641FBB">
        <w:tc>
          <w:tcPr>
            <w:tcW w:w="1051" w:type="dxa"/>
            <w:shd w:val="clear" w:color="auto" w:fill="auto"/>
          </w:tcPr>
          <w:p w14:paraId="5B5FE41C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14:paraId="08BEF9B7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217E9868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shd w:val="clear" w:color="auto" w:fill="auto"/>
          </w:tcPr>
          <w:p w14:paraId="10A986BB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</w:tcPr>
          <w:p w14:paraId="52A26935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</w:tcPr>
          <w:p w14:paraId="3BAAF5B7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auto"/>
          </w:tcPr>
          <w:p w14:paraId="28A130B1" w14:textId="77777777" w:rsidR="00A96438" w:rsidRPr="00885139" w:rsidRDefault="00A96438" w:rsidP="00F45E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Pengadaan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Kendaraan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Perorangan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Dinas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atau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Kendaraan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Dinas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Jabatan</w:t>
            </w:r>
            <w:proofErr w:type="spellEnd"/>
          </w:p>
          <w:p w14:paraId="4AD5CD84" w14:textId="77777777" w:rsidR="00A96438" w:rsidRPr="00885139" w:rsidRDefault="00A96438" w:rsidP="00F45E8C">
            <w:pPr>
              <w:pStyle w:val="ListParagraph"/>
              <w:spacing w:line="360" w:lineRule="auto"/>
              <w:ind w:left="1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shd w:val="clear" w:color="auto" w:fill="auto"/>
          </w:tcPr>
          <w:p w14:paraId="073A2B48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0ABFF591" w14:textId="77777777" w:rsidTr="00641FBB">
        <w:tc>
          <w:tcPr>
            <w:tcW w:w="1051" w:type="dxa"/>
            <w:shd w:val="clear" w:color="auto" w:fill="auto"/>
          </w:tcPr>
          <w:p w14:paraId="21337535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14:paraId="4E24462C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60A4F09B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shd w:val="clear" w:color="auto" w:fill="auto"/>
          </w:tcPr>
          <w:p w14:paraId="32AF565B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</w:tcPr>
          <w:p w14:paraId="0B90B80E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</w:tcPr>
          <w:p w14:paraId="49F1A024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auto"/>
          </w:tcPr>
          <w:p w14:paraId="5599619D" w14:textId="77777777" w:rsidR="00A96438" w:rsidRPr="00885139" w:rsidRDefault="00A96438" w:rsidP="00F45E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Pengadaan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Mebel</w:t>
            </w:r>
          </w:p>
          <w:p w14:paraId="7842AA62" w14:textId="77777777" w:rsidR="00A96438" w:rsidRPr="00885139" w:rsidRDefault="00A96438" w:rsidP="00F45E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shd w:val="clear" w:color="auto" w:fill="auto"/>
          </w:tcPr>
          <w:p w14:paraId="308F7673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564AC691" w14:textId="77777777" w:rsidTr="00641FBB"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</w:tcPr>
          <w:p w14:paraId="013C82B6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</w:tcPr>
          <w:p w14:paraId="096F3B17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</w:tcPr>
          <w:p w14:paraId="0B3A92F6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14:paraId="6124AFC9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14:paraId="57788DFE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14:paraId="46EC34DF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auto"/>
          </w:tcPr>
          <w:p w14:paraId="6EB5228E" w14:textId="77777777" w:rsidR="00A96438" w:rsidRPr="00885139" w:rsidRDefault="00A96438" w:rsidP="00F45E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Pengadaan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Peralatan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Mesin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Lainnya</w:t>
            </w:r>
            <w:proofErr w:type="spellEnd"/>
          </w:p>
          <w:p w14:paraId="35FB8FBB" w14:textId="77777777" w:rsidR="00A96438" w:rsidRPr="00885139" w:rsidRDefault="00A96438" w:rsidP="00F45E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auto"/>
          </w:tcPr>
          <w:p w14:paraId="0EC5D360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546CB35E" w14:textId="77777777" w:rsidTr="00641FBB">
        <w:tc>
          <w:tcPr>
            <w:tcW w:w="1051" w:type="dxa"/>
            <w:shd w:val="clear" w:color="auto" w:fill="DEEAF6"/>
          </w:tcPr>
          <w:p w14:paraId="0DB08777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DEEAF6"/>
          </w:tcPr>
          <w:p w14:paraId="48498B17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DEEAF6"/>
          </w:tcPr>
          <w:p w14:paraId="4869C74C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shd w:val="clear" w:color="auto" w:fill="DEEAF6"/>
          </w:tcPr>
          <w:p w14:paraId="1D0F9590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DEEAF6"/>
          </w:tcPr>
          <w:p w14:paraId="79E97ED0" w14:textId="77777777" w:rsidR="00A96438" w:rsidRPr="00885139" w:rsidRDefault="00A96438" w:rsidP="00F45E8C">
            <w:pPr>
              <w:pStyle w:val="ListParagraph"/>
              <w:spacing w:line="360" w:lineRule="auto"/>
              <w:ind w:left="16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Jumlah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Jasa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Penunjang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Urusan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Pemerintahan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Daerah yang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tersedia</w:t>
            </w:r>
            <w:proofErr w:type="spellEnd"/>
          </w:p>
          <w:p w14:paraId="0DB2F909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DEEAF6"/>
          </w:tcPr>
          <w:p w14:paraId="26089155" w14:textId="77777777" w:rsidR="00A96438" w:rsidRPr="00885139" w:rsidRDefault="00A96438" w:rsidP="00F45E8C">
            <w:pPr>
              <w:pStyle w:val="ListParagraph"/>
              <w:spacing w:line="360" w:lineRule="auto"/>
              <w:ind w:left="16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Tersedianya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Jasa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Penunjang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Urusan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Pemerintahan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Daerah</w:t>
            </w:r>
          </w:p>
          <w:p w14:paraId="31BC3329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DEEAF6"/>
          </w:tcPr>
          <w:p w14:paraId="1C037819" w14:textId="77777777" w:rsidR="00A96438" w:rsidRPr="00885139" w:rsidRDefault="00A96438" w:rsidP="00F45E8C">
            <w:pPr>
              <w:pStyle w:val="ListParagraph"/>
              <w:spacing w:line="360" w:lineRule="auto"/>
              <w:ind w:left="1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Penyediaan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Jasa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Penunjang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Urusan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Pemerintahan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Daerah</w:t>
            </w:r>
          </w:p>
          <w:p w14:paraId="4C232681" w14:textId="77777777" w:rsidR="00A96438" w:rsidRPr="00885139" w:rsidRDefault="00A96438" w:rsidP="00F45E8C">
            <w:pPr>
              <w:pStyle w:val="ListParagraph"/>
              <w:spacing w:line="360" w:lineRule="auto"/>
              <w:ind w:left="1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shd w:val="clear" w:color="auto" w:fill="DEEAF6"/>
          </w:tcPr>
          <w:p w14:paraId="7B891161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076EB652" w14:textId="77777777" w:rsidTr="00641FBB">
        <w:tc>
          <w:tcPr>
            <w:tcW w:w="1051" w:type="dxa"/>
            <w:shd w:val="clear" w:color="auto" w:fill="auto"/>
          </w:tcPr>
          <w:p w14:paraId="692A042C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14:paraId="0BEF02D3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6B4C0F46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shd w:val="clear" w:color="auto" w:fill="auto"/>
          </w:tcPr>
          <w:p w14:paraId="5FF2DA3A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</w:tcPr>
          <w:p w14:paraId="02AACF32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</w:tcPr>
          <w:p w14:paraId="6DDB68C2" w14:textId="77777777" w:rsidR="00A96438" w:rsidRPr="00885139" w:rsidRDefault="00A96438" w:rsidP="00F45E8C">
            <w:pPr>
              <w:pStyle w:val="ListParagraph"/>
              <w:spacing w:line="360" w:lineRule="auto"/>
              <w:ind w:left="16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auto"/>
          </w:tcPr>
          <w:p w14:paraId="154ED224" w14:textId="77777777" w:rsidR="00A96438" w:rsidRPr="00885139" w:rsidRDefault="00A96438" w:rsidP="00F45E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Penyediaan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Jasa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Komunikasi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Sumber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Daya Air dan Listrik</w:t>
            </w:r>
          </w:p>
          <w:p w14:paraId="0BE07CA2" w14:textId="77777777" w:rsidR="00A96438" w:rsidRPr="00885139" w:rsidRDefault="00A96438" w:rsidP="00F45E8C">
            <w:pPr>
              <w:pStyle w:val="ListParagraph"/>
              <w:spacing w:line="360" w:lineRule="auto"/>
              <w:ind w:left="1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shd w:val="clear" w:color="auto" w:fill="auto"/>
          </w:tcPr>
          <w:p w14:paraId="3E1A0641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48DB282D" w14:textId="77777777" w:rsidTr="00641FBB"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</w:tcPr>
          <w:p w14:paraId="3D551EF0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</w:tcPr>
          <w:p w14:paraId="0590AB0B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</w:tcPr>
          <w:p w14:paraId="19FE6DE9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14:paraId="50CB3DDD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14:paraId="2011264C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14:paraId="4CF6F15F" w14:textId="77777777" w:rsidR="00A96438" w:rsidRPr="00885139" w:rsidRDefault="00A96438" w:rsidP="00F45E8C">
            <w:pPr>
              <w:pStyle w:val="ListParagraph"/>
              <w:spacing w:line="360" w:lineRule="auto"/>
              <w:ind w:left="16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auto"/>
          </w:tcPr>
          <w:p w14:paraId="3896B975" w14:textId="77777777" w:rsidR="00A96438" w:rsidRPr="00885139" w:rsidRDefault="00A96438" w:rsidP="00F45E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Penyediaan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Jasa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Pelayanan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Umum Kantor</w:t>
            </w:r>
          </w:p>
          <w:p w14:paraId="09557F38" w14:textId="77777777" w:rsidR="00A96438" w:rsidRPr="00885139" w:rsidRDefault="00A96438" w:rsidP="00F45E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auto"/>
          </w:tcPr>
          <w:p w14:paraId="2FFE4649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4AA32128" w14:textId="77777777" w:rsidTr="00641FBB">
        <w:tc>
          <w:tcPr>
            <w:tcW w:w="1051" w:type="dxa"/>
            <w:tcBorders>
              <w:bottom w:val="single" w:sz="4" w:space="0" w:color="auto"/>
            </w:tcBorders>
            <w:shd w:val="clear" w:color="auto" w:fill="DEEAF6"/>
          </w:tcPr>
          <w:p w14:paraId="1AA10F08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DEEAF6"/>
          </w:tcPr>
          <w:p w14:paraId="2FCA60BA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DEEAF6"/>
          </w:tcPr>
          <w:p w14:paraId="01ED899B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DEEAF6"/>
          </w:tcPr>
          <w:p w14:paraId="10C49E1B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EEAF6"/>
          </w:tcPr>
          <w:p w14:paraId="61F23E63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Jumlah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Barang Milik Daerah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Penunjang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Urusan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Pemerintahan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Daerah yang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terpelihara</w:t>
            </w:r>
            <w:proofErr w:type="spellEnd"/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DEEAF6"/>
          </w:tcPr>
          <w:p w14:paraId="25503EDF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Terpeliharanya Barang Milik Daerah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Penunjang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Urusan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Pemerintahan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Daerah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DEEAF6"/>
          </w:tcPr>
          <w:p w14:paraId="1288C1DD" w14:textId="77777777" w:rsidR="00A96438" w:rsidRPr="00885139" w:rsidRDefault="00A96438" w:rsidP="00F45E8C">
            <w:pPr>
              <w:pStyle w:val="ListParagraph"/>
              <w:spacing w:line="360" w:lineRule="auto"/>
              <w:ind w:left="1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Pemeliharaan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Barang Milik Daerah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Penunjang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Urusan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Pemerintahan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Daerah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DEEAF6"/>
          </w:tcPr>
          <w:p w14:paraId="2381EE63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576074F2" w14:textId="77777777" w:rsidTr="00641FBB"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</w:tcPr>
          <w:p w14:paraId="6F3BE986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</w:tcPr>
          <w:p w14:paraId="687AAC65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</w:tcPr>
          <w:p w14:paraId="45347C21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14:paraId="098AC4E0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14:paraId="2BAF7269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14:paraId="04C4DFFE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auto"/>
          </w:tcPr>
          <w:p w14:paraId="0FD1CF72" w14:textId="77777777" w:rsidR="00A96438" w:rsidRPr="00885139" w:rsidRDefault="00A96438" w:rsidP="00F45E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Penyediaan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Jasa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Pemeliharaan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Biaya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Pemeliharaan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, Pajak dan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Perizinan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Kendaraan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Dinas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Operasional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atau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Lapangan</w:t>
            </w:r>
            <w:proofErr w:type="spellEnd"/>
          </w:p>
          <w:p w14:paraId="7F0FF66B" w14:textId="77777777" w:rsidR="00A96438" w:rsidRPr="00885139" w:rsidRDefault="00A96438" w:rsidP="00F45E8C">
            <w:pPr>
              <w:pStyle w:val="ListParagraph"/>
              <w:spacing w:line="360" w:lineRule="auto"/>
              <w:ind w:left="1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auto"/>
          </w:tcPr>
          <w:p w14:paraId="226D54F1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5C75EC53" w14:textId="77777777" w:rsidTr="00641FBB"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</w:tcPr>
          <w:p w14:paraId="2A734820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</w:tcPr>
          <w:p w14:paraId="23A2AFCB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</w:tcPr>
          <w:p w14:paraId="333ED31E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14:paraId="0C35ED9C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14:paraId="0BE926A2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14:paraId="0A7BC7BB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auto"/>
          </w:tcPr>
          <w:p w14:paraId="49AA1139" w14:textId="77777777" w:rsidR="00A96438" w:rsidRPr="00885139" w:rsidRDefault="00A96438" w:rsidP="00F45E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Pemeliharaan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Rehabilitasi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Gedung Kantor dan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Bangunan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Lainnya</w:t>
            </w:r>
            <w:proofErr w:type="spellEnd"/>
          </w:p>
          <w:p w14:paraId="1C638BB4" w14:textId="77777777" w:rsidR="00A96438" w:rsidRPr="00885139" w:rsidRDefault="00A96438" w:rsidP="00F45E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auto"/>
          </w:tcPr>
          <w:p w14:paraId="31F3439F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03DCB604" w14:textId="77777777" w:rsidTr="00641FBB"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</w:tcPr>
          <w:p w14:paraId="32F80385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</w:tcPr>
          <w:p w14:paraId="6FABD736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</w:tcPr>
          <w:p w14:paraId="2E6C20EA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14:paraId="053772E0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14:paraId="3B3EA1E4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14:paraId="6CD5693D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auto"/>
          </w:tcPr>
          <w:p w14:paraId="523338F4" w14:textId="77777777" w:rsidR="00A96438" w:rsidRPr="00885139" w:rsidRDefault="00A96438" w:rsidP="00F45E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Pemeliharaan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Rehabilitasi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Sarana dan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Prasarana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Gedung Kantor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atau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Bangunan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Lainnya</w:t>
            </w:r>
            <w:proofErr w:type="spellEnd"/>
          </w:p>
          <w:p w14:paraId="121CC2C8" w14:textId="77777777" w:rsidR="00A96438" w:rsidRPr="00885139" w:rsidRDefault="00A96438" w:rsidP="00F45E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auto"/>
          </w:tcPr>
          <w:p w14:paraId="746939D6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293FD32F" w14:textId="77777777" w:rsidTr="00641FBB">
        <w:tc>
          <w:tcPr>
            <w:tcW w:w="1051" w:type="dxa"/>
            <w:tcBorders>
              <w:bottom w:val="single" w:sz="4" w:space="0" w:color="auto"/>
            </w:tcBorders>
            <w:shd w:val="clear" w:color="auto" w:fill="FFFF00"/>
          </w:tcPr>
          <w:p w14:paraId="453F60E3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FFFF00"/>
          </w:tcPr>
          <w:p w14:paraId="2B74CF77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FFFF00"/>
          </w:tcPr>
          <w:p w14:paraId="3B47CA65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FFFF00"/>
          </w:tcPr>
          <w:p w14:paraId="4C2C4714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Dana yang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dibutuhkan</w:t>
            </w:r>
            <w:proofErr w:type="spellEnd"/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FFFF00"/>
          </w:tcPr>
          <w:p w14:paraId="59AFA18E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FFFF00"/>
          </w:tcPr>
          <w:p w14:paraId="41D5B5E1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Persentase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penyelesaian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pelayanan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perizinan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dan non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perizinan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kewenangan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kecamatan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tepat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waktu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sesuai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dengan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SOP</w:t>
            </w:r>
          </w:p>
          <w:p w14:paraId="3EAF44CA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FFFF00"/>
          </w:tcPr>
          <w:p w14:paraId="64EEE13B" w14:textId="77777777" w:rsidR="00A96438" w:rsidRPr="00885139" w:rsidRDefault="00A96438" w:rsidP="00F45E8C">
            <w:pPr>
              <w:pStyle w:val="ListParagraph"/>
              <w:spacing w:line="360" w:lineRule="auto"/>
              <w:ind w:left="1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Program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Penyelenggaraan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Pemerintahan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Pelayanan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Publik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FFFF00"/>
          </w:tcPr>
          <w:p w14:paraId="3B438B32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274148D6" w14:textId="77777777" w:rsidTr="00641FBB">
        <w:tc>
          <w:tcPr>
            <w:tcW w:w="1051" w:type="dxa"/>
            <w:tcBorders>
              <w:bottom w:val="single" w:sz="4" w:space="0" w:color="auto"/>
            </w:tcBorders>
            <w:shd w:val="clear" w:color="auto" w:fill="DEEAF6"/>
          </w:tcPr>
          <w:p w14:paraId="109579A2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DEEAF6"/>
          </w:tcPr>
          <w:p w14:paraId="5168013C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DEEAF6"/>
          </w:tcPr>
          <w:p w14:paraId="1E043C48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DEEAF6"/>
          </w:tcPr>
          <w:p w14:paraId="238955B3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EEAF6"/>
          </w:tcPr>
          <w:p w14:paraId="66A968B3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Jumlah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Penyelenggaraan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Kegiatan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Pemerintahan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di Tingkat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Kecamatan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dikoordinasikan</w:t>
            </w:r>
            <w:proofErr w:type="spellEnd"/>
          </w:p>
          <w:p w14:paraId="0C228F78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DEEAF6"/>
          </w:tcPr>
          <w:p w14:paraId="24E6AC69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Terlaksananya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Koordinasi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Penyelenggaraan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Kegiatan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Pemerintahan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di Tingkat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Kecamatan</w:t>
            </w:r>
            <w:proofErr w:type="spellEnd"/>
          </w:p>
          <w:p w14:paraId="40710C5D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DEEAF6"/>
          </w:tcPr>
          <w:p w14:paraId="4BF42BEB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Koordinasi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Penyelenggaraan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Kegiatan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Pemerintahan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di Tingkat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Kecamatan</w:t>
            </w:r>
            <w:proofErr w:type="spellEnd"/>
          </w:p>
          <w:p w14:paraId="7145B1EE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DEEAF6"/>
          </w:tcPr>
          <w:p w14:paraId="19C7F651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12AE7850" w14:textId="77777777" w:rsidTr="00641FBB"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</w:tcPr>
          <w:p w14:paraId="0E93F131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</w:tcPr>
          <w:p w14:paraId="5C98A829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</w:tcPr>
          <w:p w14:paraId="6778120C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14:paraId="04593872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14:paraId="6DD717F9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14:paraId="6FBF8BE3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auto"/>
          </w:tcPr>
          <w:p w14:paraId="22667AFA" w14:textId="77777777" w:rsidR="00A96438" w:rsidRPr="00885139" w:rsidRDefault="00A96438" w:rsidP="00F45E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Peningkatan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Efektifitas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Kegiatan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Pemerintahan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di Tingkat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Kecamatan</w:t>
            </w:r>
            <w:proofErr w:type="spellEnd"/>
          </w:p>
          <w:p w14:paraId="508897DE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auto"/>
          </w:tcPr>
          <w:p w14:paraId="233711B1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6BEAD250" w14:textId="77777777" w:rsidTr="00641FBB">
        <w:tc>
          <w:tcPr>
            <w:tcW w:w="1051" w:type="dxa"/>
            <w:tcBorders>
              <w:bottom w:val="single" w:sz="4" w:space="0" w:color="auto"/>
            </w:tcBorders>
            <w:shd w:val="clear" w:color="auto" w:fill="DEEAF6"/>
          </w:tcPr>
          <w:p w14:paraId="4A4A53B4" w14:textId="77777777" w:rsidR="00A96438" w:rsidRPr="00B80A8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DEEAF6"/>
          </w:tcPr>
          <w:p w14:paraId="2079F48A" w14:textId="77777777" w:rsidR="00A96438" w:rsidRPr="00B80A8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DEEAF6"/>
          </w:tcPr>
          <w:p w14:paraId="01A704F0" w14:textId="77777777" w:rsidR="00A96438" w:rsidRPr="00B80A8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DEEAF6"/>
          </w:tcPr>
          <w:p w14:paraId="7F752481" w14:textId="77777777" w:rsidR="00A96438" w:rsidRPr="00B80A8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EEAF6"/>
          </w:tcPr>
          <w:p w14:paraId="4C066758" w14:textId="77777777" w:rsidR="00A96438" w:rsidRPr="00B80A8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Jumlah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Penyelenggaraan</w:t>
            </w:r>
            <w:proofErr w:type="spellEnd"/>
            <w:r w:rsidRPr="00B80A8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A89">
              <w:rPr>
                <w:rFonts w:ascii="Arial" w:hAnsi="Arial" w:cs="Arial"/>
                <w:color w:val="000000"/>
                <w:sz w:val="20"/>
                <w:szCs w:val="20"/>
              </w:rPr>
              <w:t>Urusan</w:t>
            </w:r>
            <w:proofErr w:type="spellEnd"/>
            <w:r w:rsidRPr="00B80A8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A89">
              <w:rPr>
                <w:rFonts w:ascii="Arial" w:hAnsi="Arial" w:cs="Arial"/>
                <w:color w:val="000000"/>
                <w:sz w:val="20"/>
                <w:szCs w:val="20"/>
              </w:rPr>
              <w:t>Pemerintahan</w:t>
            </w:r>
            <w:proofErr w:type="spellEnd"/>
            <w:r w:rsidRPr="00B80A89">
              <w:rPr>
                <w:rFonts w:ascii="Arial" w:hAnsi="Arial" w:cs="Arial"/>
                <w:color w:val="000000"/>
                <w:sz w:val="20"/>
                <w:szCs w:val="20"/>
              </w:rPr>
              <w:t xml:space="preserve"> yang Tidak </w:t>
            </w:r>
            <w:proofErr w:type="spellStart"/>
            <w:r w:rsidRPr="00B80A89">
              <w:rPr>
                <w:rFonts w:ascii="Arial" w:hAnsi="Arial" w:cs="Arial"/>
                <w:color w:val="000000"/>
                <w:sz w:val="20"/>
                <w:szCs w:val="20"/>
              </w:rPr>
              <w:t>Dilaksanakan</w:t>
            </w:r>
            <w:proofErr w:type="spellEnd"/>
            <w:r w:rsidRPr="00B80A89">
              <w:rPr>
                <w:rFonts w:ascii="Arial" w:hAnsi="Arial" w:cs="Arial"/>
                <w:color w:val="000000"/>
                <w:sz w:val="20"/>
                <w:szCs w:val="20"/>
              </w:rPr>
              <w:t xml:space="preserve"> Oleh Unit </w:t>
            </w:r>
            <w:proofErr w:type="spellStart"/>
            <w:r w:rsidRPr="00B80A89">
              <w:rPr>
                <w:rFonts w:ascii="Arial" w:hAnsi="Arial" w:cs="Arial"/>
                <w:color w:val="000000"/>
                <w:sz w:val="20"/>
                <w:szCs w:val="20"/>
              </w:rPr>
              <w:t>Kerja</w:t>
            </w:r>
            <w:proofErr w:type="spellEnd"/>
            <w:r w:rsidRPr="00B80A8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A89">
              <w:rPr>
                <w:rFonts w:ascii="Arial" w:hAnsi="Arial" w:cs="Arial"/>
                <w:color w:val="000000"/>
                <w:sz w:val="20"/>
                <w:szCs w:val="20"/>
              </w:rPr>
              <w:t>Perangkat</w:t>
            </w:r>
            <w:proofErr w:type="spellEnd"/>
            <w:r w:rsidRPr="00B80A89">
              <w:rPr>
                <w:rFonts w:ascii="Arial" w:hAnsi="Arial" w:cs="Arial"/>
                <w:color w:val="000000"/>
                <w:sz w:val="20"/>
                <w:szCs w:val="20"/>
              </w:rPr>
              <w:t xml:space="preserve"> Daerah yang </w:t>
            </w:r>
            <w:proofErr w:type="spellStart"/>
            <w:r w:rsidRPr="00B80A89">
              <w:rPr>
                <w:rFonts w:ascii="Arial" w:hAnsi="Arial" w:cs="Arial"/>
                <w:color w:val="000000"/>
                <w:sz w:val="20"/>
                <w:szCs w:val="20"/>
              </w:rPr>
              <w:t>ada</w:t>
            </w:r>
            <w:proofErr w:type="spellEnd"/>
            <w:r w:rsidRPr="00B80A89">
              <w:rPr>
                <w:rFonts w:ascii="Arial" w:hAnsi="Arial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B80A89">
              <w:rPr>
                <w:rFonts w:ascii="Arial" w:hAnsi="Arial" w:cs="Arial"/>
                <w:color w:val="000000"/>
                <w:sz w:val="20"/>
                <w:szCs w:val="20"/>
              </w:rPr>
              <w:t>Kecamatan</w:t>
            </w:r>
            <w:proofErr w:type="spellEnd"/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DEEAF6"/>
          </w:tcPr>
          <w:p w14:paraId="2CB7715D" w14:textId="77777777" w:rsidR="00A96438" w:rsidRPr="00B80A89" w:rsidRDefault="00A96438" w:rsidP="00F45E8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80A8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Terselenggaranya</w:t>
            </w:r>
            <w:proofErr w:type="spellEnd"/>
            <w:r w:rsidRPr="00B80A8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A8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Urusan</w:t>
            </w:r>
            <w:proofErr w:type="spellEnd"/>
            <w:r w:rsidRPr="00B80A8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A8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Pemerintahan</w:t>
            </w:r>
            <w:proofErr w:type="spellEnd"/>
            <w:r w:rsidRPr="00B80A8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yang Tidak </w:t>
            </w:r>
            <w:proofErr w:type="spellStart"/>
            <w:r w:rsidRPr="00B80A8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Dilaksanakan</w:t>
            </w:r>
            <w:proofErr w:type="spellEnd"/>
            <w:r w:rsidRPr="00B80A8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Oleh Unit </w:t>
            </w:r>
            <w:proofErr w:type="spellStart"/>
            <w:r w:rsidRPr="00B80A8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Kerja</w:t>
            </w:r>
            <w:proofErr w:type="spellEnd"/>
            <w:r w:rsidRPr="00B80A8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A8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Perangkat</w:t>
            </w:r>
            <w:proofErr w:type="spellEnd"/>
            <w:r w:rsidRPr="00B80A8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Daerah yang </w:t>
            </w:r>
            <w:proofErr w:type="spellStart"/>
            <w:r w:rsidRPr="00B80A8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ada</w:t>
            </w:r>
            <w:proofErr w:type="spellEnd"/>
            <w:r w:rsidRPr="00B80A8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B80A8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Kecamatan</w:t>
            </w:r>
            <w:proofErr w:type="spellEnd"/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DEEAF6"/>
          </w:tcPr>
          <w:p w14:paraId="1484C0D3" w14:textId="77777777" w:rsidR="00A96438" w:rsidRPr="00B80A89" w:rsidRDefault="00A96438" w:rsidP="00F45E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0A89">
              <w:rPr>
                <w:rFonts w:ascii="Arial" w:hAnsi="Arial" w:cs="Arial"/>
                <w:color w:val="000000"/>
                <w:sz w:val="20"/>
                <w:szCs w:val="20"/>
              </w:rPr>
              <w:t>Penyelenggaraan</w:t>
            </w:r>
            <w:proofErr w:type="spellEnd"/>
            <w:r w:rsidRPr="00B80A8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A89">
              <w:rPr>
                <w:rFonts w:ascii="Arial" w:hAnsi="Arial" w:cs="Arial"/>
                <w:color w:val="000000"/>
                <w:sz w:val="20"/>
                <w:szCs w:val="20"/>
              </w:rPr>
              <w:t>Urusan</w:t>
            </w:r>
            <w:proofErr w:type="spellEnd"/>
            <w:r w:rsidRPr="00B80A8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A89">
              <w:rPr>
                <w:rFonts w:ascii="Arial" w:hAnsi="Arial" w:cs="Arial"/>
                <w:color w:val="000000"/>
                <w:sz w:val="20"/>
                <w:szCs w:val="20"/>
              </w:rPr>
              <w:t>Pemerintahan</w:t>
            </w:r>
            <w:proofErr w:type="spellEnd"/>
            <w:r w:rsidRPr="00B80A89">
              <w:rPr>
                <w:rFonts w:ascii="Arial" w:hAnsi="Arial" w:cs="Arial"/>
                <w:color w:val="000000"/>
                <w:sz w:val="20"/>
                <w:szCs w:val="20"/>
              </w:rPr>
              <w:t xml:space="preserve"> yang Tidak </w:t>
            </w:r>
            <w:proofErr w:type="spellStart"/>
            <w:r w:rsidRPr="00B80A89">
              <w:rPr>
                <w:rFonts w:ascii="Arial" w:hAnsi="Arial" w:cs="Arial"/>
                <w:color w:val="000000"/>
                <w:sz w:val="20"/>
                <w:szCs w:val="20"/>
              </w:rPr>
              <w:t>Dilaksanakan</w:t>
            </w:r>
            <w:proofErr w:type="spellEnd"/>
            <w:r w:rsidRPr="00B80A89">
              <w:rPr>
                <w:rFonts w:ascii="Arial" w:hAnsi="Arial" w:cs="Arial"/>
                <w:color w:val="000000"/>
                <w:sz w:val="20"/>
                <w:szCs w:val="20"/>
              </w:rPr>
              <w:t xml:space="preserve"> Oleh Unit </w:t>
            </w:r>
            <w:proofErr w:type="spellStart"/>
            <w:r w:rsidRPr="00B80A89">
              <w:rPr>
                <w:rFonts w:ascii="Arial" w:hAnsi="Arial" w:cs="Arial"/>
                <w:color w:val="000000"/>
                <w:sz w:val="20"/>
                <w:szCs w:val="20"/>
              </w:rPr>
              <w:t>Kerja</w:t>
            </w:r>
            <w:proofErr w:type="spellEnd"/>
            <w:r w:rsidRPr="00B80A8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A89">
              <w:rPr>
                <w:rFonts w:ascii="Arial" w:hAnsi="Arial" w:cs="Arial"/>
                <w:color w:val="000000"/>
                <w:sz w:val="20"/>
                <w:szCs w:val="20"/>
              </w:rPr>
              <w:t>Perangkat</w:t>
            </w:r>
            <w:proofErr w:type="spellEnd"/>
            <w:r w:rsidRPr="00B80A89">
              <w:rPr>
                <w:rFonts w:ascii="Arial" w:hAnsi="Arial" w:cs="Arial"/>
                <w:color w:val="000000"/>
                <w:sz w:val="20"/>
                <w:szCs w:val="20"/>
              </w:rPr>
              <w:t xml:space="preserve"> Daerah yang </w:t>
            </w:r>
            <w:proofErr w:type="spellStart"/>
            <w:r w:rsidRPr="00B80A89">
              <w:rPr>
                <w:rFonts w:ascii="Arial" w:hAnsi="Arial" w:cs="Arial"/>
                <w:color w:val="000000"/>
                <w:sz w:val="20"/>
                <w:szCs w:val="20"/>
              </w:rPr>
              <w:t>ada</w:t>
            </w:r>
            <w:proofErr w:type="spellEnd"/>
            <w:r w:rsidRPr="00B80A89">
              <w:rPr>
                <w:rFonts w:ascii="Arial" w:hAnsi="Arial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B80A89">
              <w:rPr>
                <w:rFonts w:ascii="Arial" w:hAnsi="Arial" w:cs="Arial"/>
                <w:color w:val="000000"/>
                <w:sz w:val="20"/>
                <w:szCs w:val="20"/>
              </w:rPr>
              <w:t>Kecamatan</w:t>
            </w:r>
            <w:proofErr w:type="spellEnd"/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DEEAF6"/>
          </w:tcPr>
          <w:p w14:paraId="43E60F6E" w14:textId="77777777" w:rsidR="00A96438" w:rsidRPr="00B80A8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3BA53613" w14:textId="77777777" w:rsidTr="00641FBB"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</w:tcPr>
          <w:p w14:paraId="2A9341B9" w14:textId="77777777" w:rsidR="00A96438" w:rsidRPr="00B80A8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</w:tcPr>
          <w:p w14:paraId="6E4D1704" w14:textId="77777777" w:rsidR="00A96438" w:rsidRPr="00B80A8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</w:tcPr>
          <w:p w14:paraId="1E78F93A" w14:textId="77777777" w:rsidR="00A96438" w:rsidRPr="00B80A8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14:paraId="21FDFAD1" w14:textId="77777777" w:rsidR="00A96438" w:rsidRPr="00B80A8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14:paraId="278BE81D" w14:textId="77777777" w:rsidR="00A96438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14:paraId="3D545F40" w14:textId="77777777" w:rsidR="00A96438" w:rsidRPr="00B80A89" w:rsidRDefault="00A96438" w:rsidP="00F45E8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auto"/>
          </w:tcPr>
          <w:p w14:paraId="68D6F55C" w14:textId="77777777" w:rsidR="00A96438" w:rsidRPr="00B80A89" w:rsidRDefault="00A96438" w:rsidP="00F45E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0A89">
              <w:rPr>
                <w:rFonts w:ascii="Arial" w:hAnsi="Arial" w:cs="Arial"/>
                <w:color w:val="000000"/>
                <w:sz w:val="20"/>
                <w:szCs w:val="20"/>
              </w:rPr>
              <w:t>Peningkatan</w:t>
            </w:r>
            <w:proofErr w:type="spellEnd"/>
            <w:r w:rsidRPr="00B80A8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A89">
              <w:rPr>
                <w:rFonts w:ascii="Arial" w:hAnsi="Arial" w:cs="Arial"/>
                <w:color w:val="000000"/>
                <w:sz w:val="20"/>
                <w:szCs w:val="20"/>
              </w:rPr>
              <w:t>Efektifitas</w:t>
            </w:r>
            <w:proofErr w:type="spellEnd"/>
            <w:r w:rsidRPr="00B80A8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A89">
              <w:rPr>
                <w:rFonts w:ascii="Arial" w:hAnsi="Arial" w:cs="Arial"/>
                <w:color w:val="000000"/>
                <w:sz w:val="20"/>
                <w:szCs w:val="20"/>
              </w:rPr>
              <w:t>Pelaksanaan</w:t>
            </w:r>
            <w:proofErr w:type="spellEnd"/>
            <w:r w:rsidRPr="00B80A8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A89">
              <w:rPr>
                <w:rFonts w:ascii="Arial" w:hAnsi="Arial" w:cs="Arial"/>
                <w:color w:val="000000"/>
                <w:sz w:val="20"/>
                <w:szCs w:val="20"/>
              </w:rPr>
              <w:t>Pelayanan</w:t>
            </w:r>
            <w:proofErr w:type="spellEnd"/>
            <w:r w:rsidRPr="00B80A8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A89">
              <w:rPr>
                <w:rFonts w:ascii="Arial" w:hAnsi="Arial" w:cs="Arial"/>
                <w:color w:val="000000"/>
                <w:sz w:val="20"/>
                <w:szCs w:val="20"/>
              </w:rPr>
              <w:t>kepada</w:t>
            </w:r>
            <w:proofErr w:type="spellEnd"/>
            <w:r w:rsidRPr="00B80A89">
              <w:rPr>
                <w:rFonts w:ascii="Arial" w:hAnsi="Arial" w:cs="Arial"/>
                <w:color w:val="000000"/>
                <w:sz w:val="20"/>
                <w:szCs w:val="20"/>
              </w:rPr>
              <w:t xml:space="preserve"> Masyarakat di Wilayah </w:t>
            </w:r>
            <w:proofErr w:type="spellStart"/>
            <w:r w:rsidRPr="00B80A89">
              <w:rPr>
                <w:rFonts w:ascii="Arial" w:hAnsi="Arial" w:cs="Arial"/>
                <w:color w:val="000000"/>
                <w:sz w:val="20"/>
                <w:szCs w:val="20"/>
              </w:rPr>
              <w:t>Kecamatan</w:t>
            </w:r>
            <w:proofErr w:type="spellEnd"/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auto"/>
          </w:tcPr>
          <w:p w14:paraId="198FC5D5" w14:textId="77777777" w:rsidR="00A96438" w:rsidRPr="00B80A8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381FE5F1" w14:textId="77777777" w:rsidTr="00641FBB">
        <w:tc>
          <w:tcPr>
            <w:tcW w:w="1051" w:type="dxa"/>
            <w:tcBorders>
              <w:bottom w:val="single" w:sz="4" w:space="0" w:color="auto"/>
            </w:tcBorders>
            <w:shd w:val="clear" w:color="auto" w:fill="FFE599"/>
          </w:tcPr>
          <w:p w14:paraId="4C184B7F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FFE599"/>
          </w:tcPr>
          <w:p w14:paraId="5B1523BF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FFE599"/>
          </w:tcPr>
          <w:p w14:paraId="550943B5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 w:rsidRPr="00885139"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Meningkatnya kualitas pemberdayaan masyarakat desa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FFE599"/>
          </w:tcPr>
          <w:p w14:paraId="5F77511E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FFE599"/>
          </w:tcPr>
          <w:p w14:paraId="7F6FC7FB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FFE599"/>
          </w:tcPr>
          <w:p w14:paraId="7E57F173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8513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id-ID"/>
              </w:rPr>
              <w:t>Persentase masyarakat desa yang diberdayakan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FFE599"/>
          </w:tcPr>
          <w:p w14:paraId="0ED6BFFE" w14:textId="77777777" w:rsidR="00A96438" w:rsidRPr="00885139" w:rsidRDefault="00A96438" w:rsidP="00F45E8C">
            <w:pPr>
              <w:pStyle w:val="ListParagraph"/>
              <w:spacing w:line="360" w:lineRule="auto"/>
              <w:ind w:left="1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FFE599"/>
          </w:tcPr>
          <w:p w14:paraId="5F902673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4EFEFFCD" w14:textId="77777777" w:rsidTr="00641FBB">
        <w:tc>
          <w:tcPr>
            <w:tcW w:w="1051" w:type="dxa"/>
            <w:shd w:val="clear" w:color="auto" w:fill="FFFF00"/>
          </w:tcPr>
          <w:p w14:paraId="3AC51210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FFFF00"/>
          </w:tcPr>
          <w:p w14:paraId="3552BC8A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FFFF00"/>
          </w:tcPr>
          <w:p w14:paraId="4217D3F9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shd w:val="clear" w:color="auto" w:fill="FFFF00"/>
          </w:tcPr>
          <w:p w14:paraId="272BC921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Dana yang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dibutuhkan</w:t>
            </w:r>
            <w:proofErr w:type="spellEnd"/>
          </w:p>
        </w:tc>
        <w:tc>
          <w:tcPr>
            <w:tcW w:w="1784" w:type="dxa"/>
            <w:shd w:val="clear" w:color="auto" w:fill="FFFF00"/>
          </w:tcPr>
          <w:p w14:paraId="55CFD060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FFFF00"/>
          </w:tcPr>
          <w:p w14:paraId="2079E777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Persentase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partisipasi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masyarakat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dalam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perencanaan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pembangunan</w:t>
            </w:r>
            <w:proofErr w:type="spellEnd"/>
          </w:p>
          <w:p w14:paraId="7FB18BFB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2996" w:type="dxa"/>
            <w:shd w:val="clear" w:color="auto" w:fill="FFFF00"/>
          </w:tcPr>
          <w:p w14:paraId="59540E86" w14:textId="77777777" w:rsidR="00A96438" w:rsidRPr="00885139" w:rsidRDefault="00A96438" w:rsidP="00F45E8C">
            <w:pPr>
              <w:pStyle w:val="ListParagraph"/>
              <w:spacing w:line="360" w:lineRule="auto"/>
              <w:ind w:left="1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Program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Pemberdayaan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Masyarakat Desa dan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Kelurahan</w:t>
            </w:r>
            <w:proofErr w:type="spellEnd"/>
          </w:p>
          <w:p w14:paraId="08BE0BB7" w14:textId="77777777" w:rsidR="00A96438" w:rsidRPr="00885139" w:rsidRDefault="00A96438" w:rsidP="00F45E8C">
            <w:pPr>
              <w:pStyle w:val="ListParagraph"/>
              <w:spacing w:line="360" w:lineRule="auto"/>
              <w:ind w:left="1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shd w:val="clear" w:color="auto" w:fill="FFFF00"/>
          </w:tcPr>
          <w:p w14:paraId="7DD42792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7551E330" w14:textId="77777777" w:rsidTr="00641FBB">
        <w:tc>
          <w:tcPr>
            <w:tcW w:w="1051" w:type="dxa"/>
            <w:shd w:val="clear" w:color="auto" w:fill="FFFF00"/>
          </w:tcPr>
          <w:p w14:paraId="27A84DBD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FFFF00"/>
          </w:tcPr>
          <w:p w14:paraId="7EBB2592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FFFF00"/>
          </w:tcPr>
          <w:p w14:paraId="6C9D510A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shd w:val="clear" w:color="auto" w:fill="FFFF00"/>
          </w:tcPr>
          <w:p w14:paraId="6A3AE856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FFF00"/>
          </w:tcPr>
          <w:p w14:paraId="70F0273F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FFFF00"/>
          </w:tcPr>
          <w:p w14:paraId="481E8D54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Persentase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lembaga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kemasyarakatan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aktif</w:t>
            </w:r>
            <w:proofErr w:type="spellEnd"/>
          </w:p>
          <w:p w14:paraId="5720A9A7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00"/>
          </w:tcPr>
          <w:p w14:paraId="1B195937" w14:textId="77777777" w:rsidR="00A96438" w:rsidRPr="00885139" w:rsidRDefault="00A96438" w:rsidP="00F45E8C">
            <w:pPr>
              <w:pStyle w:val="ListParagraph"/>
              <w:spacing w:line="360" w:lineRule="auto"/>
              <w:ind w:left="1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shd w:val="clear" w:color="auto" w:fill="FFFF00"/>
          </w:tcPr>
          <w:p w14:paraId="36805BE3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54179FCC" w14:textId="77777777" w:rsidTr="00641FBB">
        <w:tc>
          <w:tcPr>
            <w:tcW w:w="1051" w:type="dxa"/>
            <w:shd w:val="clear" w:color="auto" w:fill="FFFF00"/>
          </w:tcPr>
          <w:p w14:paraId="61858C77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FFFF00"/>
          </w:tcPr>
          <w:p w14:paraId="5B6A9DF3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FFFF00"/>
          </w:tcPr>
          <w:p w14:paraId="243A629F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shd w:val="clear" w:color="auto" w:fill="FFFF00"/>
          </w:tcPr>
          <w:p w14:paraId="6EE64474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FFF00"/>
          </w:tcPr>
          <w:p w14:paraId="12DCF60D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FFFF00"/>
          </w:tcPr>
          <w:p w14:paraId="41D81761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Persentase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pembangunan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/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rehabilitasi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sarana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prasarana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lingkup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kelurahan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diselesaikan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tepat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waktu</w:t>
            </w:r>
            <w:proofErr w:type="spellEnd"/>
          </w:p>
          <w:p w14:paraId="1A05C918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00"/>
          </w:tcPr>
          <w:p w14:paraId="6B0063ED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shd w:val="clear" w:color="auto" w:fill="FFFF00"/>
          </w:tcPr>
          <w:p w14:paraId="09065C82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32AE3F15" w14:textId="77777777" w:rsidTr="00641FBB">
        <w:tc>
          <w:tcPr>
            <w:tcW w:w="1051" w:type="dxa"/>
            <w:tcBorders>
              <w:bottom w:val="single" w:sz="4" w:space="0" w:color="auto"/>
            </w:tcBorders>
            <w:shd w:val="clear" w:color="auto" w:fill="FFFF00"/>
          </w:tcPr>
          <w:p w14:paraId="295A3445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FFFF00"/>
          </w:tcPr>
          <w:p w14:paraId="049408C5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FFFF00"/>
          </w:tcPr>
          <w:p w14:paraId="3E212EE8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FFFF00"/>
          </w:tcPr>
          <w:p w14:paraId="1A113CBF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FFFF00"/>
          </w:tcPr>
          <w:p w14:paraId="22542349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FFFF00"/>
          </w:tcPr>
          <w:p w14:paraId="10DA6E54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Persentase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masyarakat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/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kelompok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masyarakat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lingkup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kelurahan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mendapatkan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pemberdayaan</w:t>
            </w:r>
            <w:proofErr w:type="spellEnd"/>
          </w:p>
          <w:p w14:paraId="26C758F2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FFFF00"/>
          </w:tcPr>
          <w:p w14:paraId="48ABF9E1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FFFF00"/>
          </w:tcPr>
          <w:p w14:paraId="089E0EE6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75236C41" w14:textId="77777777" w:rsidTr="00641FBB">
        <w:tc>
          <w:tcPr>
            <w:tcW w:w="1051" w:type="dxa"/>
            <w:shd w:val="clear" w:color="auto" w:fill="DEEAF6"/>
          </w:tcPr>
          <w:p w14:paraId="61B6E4F0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DEEAF6"/>
          </w:tcPr>
          <w:p w14:paraId="4079C300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DEEAF6"/>
          </w:tcPr>
          <w:p w14:paraId="1A3A9B7D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shd w:val="clear" w:color="auto" w:fill="DEEAF6"/>
          </w:tcPr>
          <w:p w14:paraId="556BBEA2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DEEAF6"/>
          </w:tcPr>
          <w:p w14:paraId="217D3DD8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Jumlah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Kegiatan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Pemberdayaan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Desa yang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dikoordinasikan</w:t>
            </w:r>
            <w:proofErr w:type="spellEnd"/>
          </w:p>
          <w:p w14:paraId="5CBA5E02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DEEAF6"/>
          </w:tcPr>
          <w:p w14:paraId="74B56B0F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Terlaksananya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Koordinasi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Kegiatan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Pemberdayaan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Desa</w:t>
            </w:r>
          </w:p>
          <w:p w14:paraId="6ED913B6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DEEAF6"/>
          </w:tcPr>
          <w:p w14:paraId="18D6114D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Koordinasi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Kegiatan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Pemberdayaan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Desa</w:t>
            </w:r>
          </w:p>
          <w:p w14:paraId="676264E7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shd w:val="clear" w:color="auto" w:fill="DEEAF6"/>
          </w:tcPr>
          <w:p w14:paraId="44C5D905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5F4DAF2D" w14:textId="77777777" w:rsidTr="00641FBB">
        <w:tc>
          <w:tcPr>
            <w:tcW w:w="1051" w:type="dxa"/>
            <w:shd w:val="clear" w:color="auto" w:fill="auto"/>
          </w:tcPr>
          <w:p w14:paraId="6AFCF8D7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14:paraId="05E33A6F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79455E35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shd w:val="clear" w:color="auto" w:fill="auto"/>
          </w:tcPr>
          <w:p w14:paraId="753C05B2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</w:tcPr>
          <w:p w14:paraId="1AB373FA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</w:tcPr>
          <w:p w14:paraId="71751077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auto"/>
          </w:tcPr>
          <w:p w14:paraId="33058C7C" w14:textId="77777777" w:rsidR="00A96438" w:rsidRPr="00885139" w:rsidRDefault="00A96438" w:rsidP="00F45E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Peningkatan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Partisipasi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Masyarakat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dalam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Forum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Musyawarah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Perencanaan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Pembangunan di Desa</w:t>
            </w:r>
          </w:p>
          <w:p w14:paraId="76EB3035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shd w:val="clear" w:color="auto" w:fill="auto"/>
          </w:tcPr>
          <w:p w14:paraId="37A5662D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04CDBD44" w14:textId="77777777" w:rsidTr="00641FBB">
        <w:tc>
          <w:tcPr>
            <w:tcW w:w="1051" w:type="dxa"/>
            <w:shd w:val="clear" w:color="auto" w:fill="auto"/>
          </w:tcPr>
          <w:p w14:paraId="42464197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14:paraId="1C4F1B72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21DC92DF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shd w:val="clear" w:color="auto" w:fill="auto"/>
          </w:tcPr>
          <w:p w14:paraId="25FB402B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</w:tcPr>
          <w:p w14:paraId="32D96C37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</w:tcPr>
          <w:p w14:paraId="5A195577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auto"/>
          </w:tcPr>
          <w:p w14:paraId="18F0AE1E" w14:textId="77777777" w:rsidR="00A96438" w:rsidRPr="00885139" w:rsidRDefault="00A96438" w:rsidP="00F45E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Peningkatan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Efektifitas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Kegiatan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Pemberdayaan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Masyarakat di Wilayah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Kecamatan</w:t>
            </w:r>
            <w:proofErr w:type="spellEnd"/>
          </w:p>
          <w:p w14:paraId="64548059" w14:textId="77777777" w:rsidR="00A96438" w:rsidRPr="00885139" w:rsidRDefault="00A96438" w:rsidP="00F45E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shd w:val="clear" w:color="auto" w:fill="auto"/>
          </w:tcPr>
          <w:p w14:paraId="18CCD32A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649CAEC0" w14:textId="77777777" w:rsidTr="00641FBB">
        <w:tc>
          <w:tcPr>
            <w:tcW w:w="1051" w:type="dxa"/>
            <w:tcBorders>
              <w:bottom w:val="single" w:sz="4" w:space="0" w:color="auto"/>
            </w:tcBorders>
            <w:shd w:val="clear" w:color="auto" w:fill="FFE599"/>
          </w:tcPr>
          <w:p w14:paraId="63E2865C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FFE599"/>
          </w:tcPr>
          <w:p w14:paraId="04495B28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FFE599"/>
          </w:tcPr>
          <w:p w14:paraId="0D3AB7F2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 w:rsidRPr="00885139"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Meningkatnya toleransi kehidupan sosial kemasyarakatan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FFE599"/>
          </w:tcPr>
          <w:p w14:paraId="20AF6B0D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FFE599"/>
          </w:tcPr>
          <w:p w14:paraId="04AA84AE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FFE599"/>
          </w:tcPr>
          <w:p w14:paraId="1CB0A81B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8513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id-ID"/>
              </w:rPr>
              <w:t xml:space="preserve">Persentase peningkatan toleransi kehidupan sosial kemasyarakatan 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FFE599"/>
          </w:tcPr>
          <w:p w14:paraId="402DE3AF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FFE599"/>
          </w:tcPr>
          <w:p w14:paraId="3B847C2D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4F74282C" w14:textId="77777777" w:rsidTr="00641FBB">
        <w:tc>
          <w:tcPr>
            <w:tcW w:w="1051" w:type="dxa"/>
            <w:tcBorders>
              <w:bottom w:val="single" w:sz="4" w:space="0" w:color="auto"/>
            </w:tcBorders>
            <w:shd w:val="clear" w:color="auto" w:fill="FFFF00"/>
          </w:tcPr>
          <w:p w14:paraId="69E8E4DF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FFFF00"/>
          </w:tcPr>
          <w:p w14:paraId="26A13926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FFFF00"/>
          </w:tcPr>
          <w:p w14:paraId="121A1D21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FFFF00"/>
          </w:tcPr>
          <w:p w14:paraId="0EDC48EB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Dana yang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dibutuhkan</w:t>
            </w:r>
            <w:proofErr w:type="spellEnd"/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FFFF00"/>
          </w:tcPr>
          <w:p w14:paraId="33E60F40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FFFF00"/>
          </w:tcPr>
          <w:p w14:paraId="1BE3E6B7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ID" w:eastAsia="en-ID"/>
              </w:rPr>
            </w:pPr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Tingkat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Kriminalitas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Kecamatan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per 1.000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penduduk</w:t>
            </w:r>
            <w:proofErr w:type="spellEnd"/>
          </w:p>
          <w:p w14:paraId="1116B381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FFFF00"/>
          </w:tcPr>
          <w:p w14:paraId="2EF1181B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Program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Koordinasi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Ketenteraman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Ketertiban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Umum</w:t>
            </w:r>
          </w:p>
          <w:p w14:paraId="72369F25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FFFF00"/>
          </w:tcPr>
          <w:p w14:paraId="34843864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6FAB81A3" w14:textId="77777777" w:rsidTr="00641FBB">
        <w:tc>
          <w:tcPr>
            <w:tcW w:w="1051" w:type="dxa"/>
            <w:shd w:val="clear" w:color="auto" w:fill="DEEAF6"/>
          </w:tcPr>
          <w:p w14:paraId="363603A4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DEEAF6"/>
          </w:tcPr>
          <w:p w14:paraId="51367462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DEEAF6"/>
          </w:tcPr>
          <w:p w14:paraId="311BAA38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shd w:val="clear" w:color="auto" w:fill="DEEAF6"/>
          </w:tcPr>
          <w:p w14:paraId="0D5DFF49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DEEAF6"/>
          </w:tcPr>
          <w:p w14:paraId="6A175E4C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Jumlah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Upaya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Penyelenggaraan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Ketenteraman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Ketertiban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Umum yang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dikoordinasikan</w:t>
            </w:r>
            <w:proofErr w:type="spellEnd"/>
          </w:p>
        </w:tc>
        <w:tc>
          <w:tcPr>
            <w:tcW w:w="2507" w:type="dxa"/>
            <w:shd w:val="clear" w:color="auto" w:fill="DEEAF6"/>
          </w:tcPr>
          <w:p w14:paraId="1D896E17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Terlaksananya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Koordinasi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Upaya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Penyelenggaraan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Ketenteraman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Ketertiban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Umum</w:t>
            </w:r>
          </w:p>
        </w:tc>
        <w:tc>
          <w:tcPr>
            <w:tcW w:w="2996" w:type="dxa"/>
            <w:shd w:val="clear" w:color="auto" w:fill="DEEAF6"/>
          </w:tcPr>
          <w:p w14:paraId="3C513216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Koordinasi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Upaya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Penyelenggaraan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Ketenteraman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Ketertiban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Umum</w:t>
            </w:r>
          </w:p>
        </w:tc>
        <w:tc>
          <w:tcPr>
            <w:tcW w:w="2630" w:type="dxa"/>
            <w:shd w:val="clear" w:color="auto" w:fill="DEEAF6"/>
          </w:tcPr>
          <w:p w14:paraId="11FB45A5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30CADEFD" w14:textId="77777777" w:rsidTr="00641FBB"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</w:tcPr>
          <w:p w14:paraId="21993AFC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</w:tcPr>
          <w:p w14:paraId="0E789743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</w:tcPr>
          <w:p w14:paraId="434FA448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14:paraId="615E27CF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14:paraId="742A1F3D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14:paraId="0EFD6EB5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auto"/>
          </w:tcPr>
          <w:p w14:paraId="2B8CDFDC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Sinergitas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dengan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Kepolisian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Negara Republik Indonesia,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Tentara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Nasional Indonesia dan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Instansi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Vertikal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di Wilayah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Kecamatan</w:t>
            </w:r>
            <w:proofErr w:type="spellEnd"/>
          </w:p>
          <w:p w14:paraId="5674C70C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auto"/>
          </w:tcPr>
          <w:p w14:paraId="5905062D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3BFE0694" w14:textId="77777777" w:rsidTr="00641FBB">
        <w:tc>
          <w:tcPr>
            <w:tcW w:w="1051" w:type="dxa"/>
            <w:tcBorders>
              <w:bottom w:val="single" w:sz="4" w:space="0" w:color="auto"/>
            </w:tcBorders>
            <w:shd w:val="clear" w:color="auto" w:fill="DEEAF6"/>
          </w:tcPr>
          <w:p w14:paraId="71D9664D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DEEAF6"/>
          </w:tcPr>
          <w:p w14:paraId="3C36825F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DEEAF6"/>
          </w:tcPr>
          <w:p w14:paraId="12344DA8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DEEAF6"/>
          </w:tcPr>
          <w:p w14:paraId="7B93E305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EEAF6"/>
          </w:tcPr>
          <w:p w14:paraId="73793179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Jumlah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Penerapan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Penegakkan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Peraturan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Daerah dan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Peraturan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Kepala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Daerah yang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dikoordinasikan</w:t>
            </w:r>
            <w:proofErr w:type="spellEnd"/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DEEAF6"/>
          </w:tcPr>
          <w:p w14:paraId="0B6BD623" w14:textId="77777777" w:rsidR="00A96438" w:rsidRPr="00885139" w:rsidRDefault="00A96438" w:rsidP="00F45E8C">
            <w:pPr>
              <w:pStyle w:val="ListParagraph"/>
              <w:spacing w:line="360" w:lineRule="auto"/>
              <w:ind w:left="16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Terlaksananya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Koordinasi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Penerapan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Penegakkan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Peraturan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Daerah dan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Peraturan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Kepala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Daerah</w:t>
            </w:r>
          </w:p>
          <w:p w14:paraId="4302B4D6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DEEAF6"/>
          </w:tcPr>
          <w:p w14:paraId="59E05174" w14:textId="77777777" w:rsidR="00A96438" w:rsidRPr="00885139" w:rsidRDefault="00A96438" w:rsidP="00F45E8C">
            <w:pPr>
              <w:pStyle w:val="ListParagraph"/>
              <w:spacing w:line="360" w:lineRule="auto"/>
              <w:ind w:left="1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Koordinasi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Penerapan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Penegakkan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Peraturan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Daerah dan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Peraturan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Kepala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Daerah</w:t>
            </w:r>
          </w:p>
          <w:p w14:paraId="0DA1B592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DEEAF6"/>
          </w:tcPr>
          <w:p w14:paraId="0FBF6122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4C11B79B" w14:textId="77777777" w:rsidTr="00641FBB"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</w:tcPr>
          <w:p w14:paraId="1B4F4292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</w:tcPr>
          <w:p w14:paraId="4AB9969B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</w:tcPr>
          <w:p w14:paraId="4CD3A1A8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14:paraId="6DED92B4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14:paraId="4E21FA14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14:paraId="0883A052" w14:textId="77777777" w:rsidR="00A96438" w:rsidRPr="00885139" w:rsidRDefault="00A96438" w:rsidP="00F45E8C">
            <w:pPr>
              <w:pStyle w:val="ListParagraph"/>
              <w:spacing w:line="360" w:lineRule="auto"/>
              <w:ind w:left="16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auto"/>
          </w:tcPr>
          <w:p w14:paraId="3CAA0F1B" w14:textId="77777777" w:rsidR="00A96438" w:rsidRPr="00885139" w:rsidRDefault="00A96438" w:rsidP="00F45E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Koordinasi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sinergi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dengan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Perangkat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Daerah yang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tugas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fungsinya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dibidang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penegakkan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peraturan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perundang-undangan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dan/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atau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Kepolisian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Negara Republik Indonesia</w:t>
            </w:r>
          </w:p>
          <w:p w14:paraId="631243D1" w14:textId="77777777" w:rsidR="00A96438" w:rsidRPr="00885139" w:rsidRDefault="00A96438" w:rsidP="00F45E8C">
            <w:pPr>
              <w:pStyle w:val="ListParagraph"/>
              <w:spacing w:line="360" w:lineRule="auto"/>
              <w:ind w:left="1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auto"/>
          </w:tcPr>
          <w:p w14:paraId="4EC08DEE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415548B1" w14:textId="77777777" w:rsidTr="00641FBB">
        <w:tc>
          <w:tcPr>
            <w:tcW w:w="1051" w:type="dxa"/>
            <w:tcBorders>
              <w:bottom w:val="single" w:sz="4" w:space="0" w:color="auto"/>
            </w:tcBorders>
            <w:shd w:val="clear" w:color="auto" w:fill="FFFF00"/>
          </w:tcPr>
          <w:p w14:paraId="5EBD8E79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FFFF00"/>
          </w:tcPr>
          <w:p w14:paraId="290F97A4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FFFF00"/>
          </w:tcPr>
          <w:p w14:paraId="563946B1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FFFF00"/>
          </w:tcPr>
          <w:p w14:paraId="6E59E584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Dana yang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dibutuhkan</w:t>
            </w:r>
            <w:proofErr w:type="spellEnd"/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FFFF00"/>
          </w:tcPr>
          <w:p w14:paraId="09C6E467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FFFF00"/>
          </w:tcPr>
          <w:p w14:paraId="2E35092D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Jumlah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Konflik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Berlatar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Belakang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Sosial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Keagamaan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di Wilayah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Kecamatan</w:t>
            </w:r>
            <w:proofErr w:type="spellEnd"/>
          </w:p>
          <w:p w14:paraId="43ADE14F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FFFF00"/>
          </w:tcPr>
          <w:p w14:paraId="00A96500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Program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Penyelenggaraan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Urusan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Pemerintahan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Umum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FFFF00"/>
          </w:tcPr>
          <w:p w14:paraId="7D94678B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788A1A26" w14:textId="77777777" w:rsidTr="00641FBB">
        <w:tc>
          <w:tcPr>
            <w:tcW w:w="1051" w:type="dxa"/>
            <w:tcBorders>
              <w:bottom w:val="single" w:sz="4" w:space="0" w:color="auto"/>
            </w:tcBorders>
            <w:shd w:val="clear" w:color="auto" w:fill="DEEAF6"/>
          </w:tcPr>
          <w:p w14:paraId="7FD283CA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DEEAF6"/>
          </w:tcPr>
          <w:p w14:paraId="4A16E640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DEEAF6"/>
          </w:tcPr>
          <w:p w14:paraId="6B8C077B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DEEAF6"/>
          </w:tcPr>
          <w:p w14:paraId="7607D88A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EEAF6"/>
          </w:tcPr>
          <w:p w14:paraId="260B24D7" w14:textId="77777777" w:rsidR="00A96438" w:rsidRPr="00885139" w:rsidRDefault="00A96438" w:rsidP="00F45E8C">
            <w:pPr>
              <w:pStyle w:val="ListParagraph"/>
              <w:spacing w:line="360" w:lineRule="auto"/>
              <w:ind w:left="46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Jumlah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Urusan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Pemerintahan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Umum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Sesuai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Penugasan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Kepala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Daerah yang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diselenggarakan</w:t>
            </w:r>
            <w:proofErr w:type="spellEnd"/>
          </w:p>
          <w:p w14:paraId="14910594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DEEAF6"/>
          </w:tcPr>
          <w:p w14:paraId="1A8FBE75" w14:textId="77777777" w:rsidR="00A96438" w:rsidRPr="00885139" w:rsidRDefault="00A96438" w:rsidP="00F45E8C">
            <w:pPr>
              <w:pStyle w:val="ListParagraph"/>
              <w:spacing w:line="360" w:lineRule="auto"/>
              <w:ind w:left="46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Terselenggaranya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Urusan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Pemerintahan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Umum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Sesuai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Penugasan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Kepala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Daerah</w:t>
            </w:r>
          </w:p>
          <w:p w14:paraId="178A511E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DEEAF6"/>
          </w:tcPr>
          <w:p w14:paraId="3056B1BC" w14:textId="77777777" w:rsidR="00A96438" w:rsidRPr="00885139" w:rsidRDefault="00A96438" w:rsidP="00F45E8C">
            <w:pPr>
              <w:pStyle w:val="ListParagraph"/>
              <w:spacing w:line="360" w:lineRule="auto"/>
              <w:ind w:left="4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Penyelenggaraan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Urusan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Pemerintahan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Umum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Sesuai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Penugasan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Kepala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Daerah</w:t>
            </w:r>
          </w:p>
          <w:p w14:paraId="08ED37DE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DEEAF6"/>
          </w:tcPr>
          <w:p w14:paraId="0F84E677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4A86685B" w14:textId="77777777" w:rsidTr="00641FBB"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</w:tcPr>
          <w:p w14:paraId="651A297A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</w:tcPr>
          <w:p w14:paraId="37B608F5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</w:tcPr>
          <w:p w14:paraId="5D827E76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14:paraId="723A5E70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14:paraId="4445EC44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14:paraId="4985D707" w14:textId="77777777" w:rsidR="00A96438" w:rsidRPr="00885139" w:rsidRDefault="00A96438" w:rsidP="00F45E8C">
            <w:pPr>
              <w:pStyle w:val="ListParagraph"/>
              <w:spacing w:line="360" w:lineRule="auto"/>
              <w:ind w:left="46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auto"/>
          </w:tcPr>
          <w:p w14:paraId="2E96F7B8" w14:textId="77777777" w:rsidR="00A96438" w:rsidRPr="00885139" w:rsidRDefault="00A96438" w:rsidP="00F45E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Pembinaan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Wawasan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Kebangsaan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Ketahanan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Nasional Dalam Rangka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Memantapkan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Pengamalan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Pancasila,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Pelaksanaan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Undang-Undang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Dasar Negara Republik Indonesia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Tahun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1945,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Pelsetarian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Bhineka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Tunggal Ika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serta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Pemertahanan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Pemeliharaan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Keutuhan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Negara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Kesatuan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Republik Indonesia</w:t>
            </w:r>
          </w:p>
          <w:p w14:paraId="70AA0EF4" w14:textId="77777777" w:rsidR="00A96438" w:rsidRPr="00885139" w:rsidRDefault="00A96438" w:rsidP="00F45E8C">
            <w:pPr>
              <w:pStyle w:val="ListParagraph"/>
              <w:spacing w:line="360" w:lineRule="auto"/>
              <w:ind w:left="4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auto"/>
          </w:tcPr>
          <w:p w14:paraId="470CA0EC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54168060" w14:textId="77777777" w:rsidTr="00641FBB"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</w:tcPr>
          <w:p w14:paraId="215E571B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</w:tcPr>
          <w:p w14:paraId="3B407DCD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</w:tcPr>
          <w:p w14:paraId="3426F6E4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14:paraId="55DA655D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14:paraId="366F8723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14:paraId="6FA02832" w14:textId="77777777" w:rsidR="00A96438" w:rsidRPr="00885139" w:rsidRDefault="00A96438" w:rsidP="00F45E8C">
            <w:pPr>
              <w:pStyle w:val="ListParagraph"/>
              <w:spacing w:line="360" w:lineRule="auto"/>
              <w:ind w:left="46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auto"/>
          </w:tcPr>
          <w:p w14:paraId="6E33083D" w14:textId="77777777" w:rsidR="00A96438" w:rsidRPr="00885139" w:rsidRDefault="00A96438" w:rsidP="00F45E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Pembinaan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Kerukunan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antar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Suku dan Intra Suku, Ummat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Beragama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, Ras, dan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Golongan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Lainnya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Guna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Mewujudkan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Stabilitas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Keamanan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Lokal, Regional, dan Nasional</w:t>
            </w:r>
          </w:p>
          <w:p w14:paraId="36CFF297" w14:textId="77777777" w:rsidR="00A96438" w:rsidRPr="00885139" w:rsidRDefault="00A96438" w:rsidP="00F45E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auto"/>
          </w:tcPr>
          <w:p w14:paraId="629A4A05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632017DC" w14:textId="77777777" w:rsidTr="00641FBB">
        <w:tc>
          <w:tcPr>
            <w:tcW w:w="1051" w:type="dxa"/>
            <w:shd w:val="clear" w:color="auto" w:fill="F7CAAC"/>
          </w:tcPr>
          <w:p w14:paraId="7E47C58D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F7CAAC"/>
          </w:tcPr>
          <w:p w14:paraId="2272BAE5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F7CAAC"/>
          </w:tcPr>
          <w:p w14:paraId="2678A2A8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 w:rsidRPr="00885139"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Meningkatnya kualitas pemerintahan desa</w:t>
            </w:r>
          </w:p>
        </w:tc>
        <w:tc>
          <w:tcPr>
            <w:tcW w:w="1195" w:type="dxa"/>
            <w:shd w:val="clear" w:color="auto" w:fill="F7CAAC"/>
          </w:tcPr>
          <w:p w14:paraId="7D04DB19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7CAAC"/>
          </w:tcPr>
          <w:p w14:paraId="3E5646A4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F7CAAC"/>
          </w:tcPr>
          <w:p w14:paraId="0EE0E576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Persentase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peningkatan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kualitas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pemerintahan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desa</w:t>
            </w:r>
            <w:proofErr w:type="spellEnd"/>
          </w:p>
        </w:tc>
        <w:tc>
          <w:tcPr>
            <w:tcW w:w="2996" w:type="dxa"/>
            <w:shd w:val="clear" w:color="auto" w:fill="F7CAAC"/>
          </w:tcPr>
          <w:p w14:paraId="64CF9836" w14:textId="77777777" w:rsidR="00A96438" w:rsidRPr="00885139" w:rsidRDefault="00A96438" w:rsidP="00F45E8C">
            <w:pPr>
              <w:pStyle w:val="ListParagraph"/>
              <w:spacing w:line="360" w:lineRule="auto"/>
              <w:ind w:left="4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shd w:val="clear" w:color="auto" w:fill="F7CAAC"/>
          </w:tcPr>
          <w:p w14:paraId="0B0F403D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1D430D41" w14:textId="77777777" w:rsidTr="00641FBB">
        <w:tc>
          <w:tcPr>
            <w:tcW w:w="1051" w:type="dxa"/>
            <w:tcBorders>
              <w:bottom w:val="single" w:sz="4" w:space="0" w:color="auto"/>
            </w:tcBorders>
            <w:shd w:val="clear" w:color="auto" w:fill="FFFF00"/>
          </w:tcPr>
          <w:p w14:paraId="6140397F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FFFF00"/>
          </w:tcPr>
          <w:p w14:paraId="77EAB086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FFFF00"/>
          </w:tcPr>
          <w:p w14:paraId="0182FA65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FFFF00"/>
          </w:tcPr>
          <w:p w14:paraId="18CCB5F5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Dana yang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dibutuhkan</w:t>
            </w:r>
            <w:proofErr w:type="spellEnd"/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FFFF00"/>
          </w:tcPr>
          <w:p w14:paraId="006D3381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FFFF00"/>
          </w:tcPr>
          <w:p w14:paraId="785D7D04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Persentase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anggaran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desa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mendukung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program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pemerintah</w:t>
            </w:r>
            <w:proofErr w:type="spellEnd"/>
          </w:p>
          <w:p w14:paraId="3591FDE6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FFFF00"/>
          </w:tcPr>
          <w:p w14:paraId="3CC63C7E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Program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Pembinaan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Pengawasan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Pemerintahan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Desa</w:t>
            </w:r>
          </w:p>
          <w:p w14:paraId="1C0B82BF" w14:textId="77777777" w:rsidR="00A96438" w:rsidRPr="00885139" w:rsidRDefault="00A96438" w:rsidP="00F45E8C">
            <w:pPr>
              <w:pStyle w:val="ListParagraph"/>
              <w:spacing w:line="360" w:lineRule="auto"/>
              <w:ind w:left="4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FFFF00"/>
          </w:tcPr>
          <w:p w14:paraId="00A38C1E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06BAA5EF" w14:textId="77777777" w:rsidTr="00641FBB">
        <w:tc>
          <w:tcPr>
            <w:tcW w:w="1051" w:type="dxa"/>
            <w:shd w:val="clear" w:color="auto" w:fill="DEEAF6"/>
          </w:tcPr>
          <w:p w14:paraId="30602C7D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DEEAF6"/>
          </w:tcPr>
          <w:p w14:paraId="74978D63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DEEAF6"/>
          </w:tcPr>
          <w:p w14:paraId="75180C94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shd w:val="clear" w:color="auto" w:fill="DEEAF6"/>
          </w:tcPr>
          <w:p w14:paraId="36A78ADE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DEEAF6"/>
          </w:tcPr>
          <w:p w14:paraId="54873F4A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Jumlah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Fasilitasi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Rekomendasi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Koordinasi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Pembinaan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Pengawasan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Pemerintahan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Desa yang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dilaksanakan</w:t>
            </w:r>
            <w:proofErr w:type="spellEnd"/>
          </w:p>
          <w:p w14:paraId="6393CF26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DEEAF6"/>
          </w:tcPr>
          <w:p w14:paraId="387ED9C5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Terlaksananya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Fasilitasi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Rekomendasi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Koordinasi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Pembinaan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Pengawasan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Pemerintahan</w:t>
            </w:r>
            <w:proofErr w:type="spellEnd"/>
            <w:r w:rsidRPr="0088513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Desa</w:t>
            </w:r>
          </w:p>
          <w:p w14:paraId="757522CB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DEEAF6"/>
          </w:tcPr>
          <w:p w14:paraId="29C4C9D9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Fasilitasi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Rekomendasi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Koordinasi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Pembinaan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Pengawasan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Pemerintahan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Desa</w:t>
            </w:r>
          </w:p>
          <w:p w14:paraId="7D80464C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shd w:val="clear" w:color="auto" w:fill="DEEAF6"/>
          </w:tcPr>
          <w:p w14:paraId="3D15C1DA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2A2AA2C1" w14:textId="77777777" w:rsidTr="00641FBB">
        <w:tc>
          <w:tcPr>
            <w:tcW w:w="1051" w:type="dxa"/>
            <w:shd w:val="clear" w:color="auto" w:fill="auto"/>
          </w:tcPr>
          <w:p w14:paraId="417C7E37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14:paraId="6002ED41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6B54B851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shd w:val="clear" w:color="auto" w:fill="auto"/>
          </w:tcPr>
          <w:p w14:paraId="2C2FF63C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</w:tcPr>
          <w:p w14:paraId="47062A8C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</w:tcPr>
          <w:p w14:paraId="529B1307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auto"/>
          </w:tcPr>
          <w:p w14:paraId="2235C90A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Fasilitasi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Penyusunan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Peraturan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Desa dan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Peraturan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Kepala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Desa</w:t>
            </w:r>
          </w:p>
          <w:p w14:paraId="046E41C7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shd w:val="clear" w:color="auto" w:fill="auto"/>
          </w:tcPr>
          <w:p w14:paraId="14DE2B2A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FBB" w:rsidRPr="00885139" w14:paraId="69E7BC5B" w14:textId="77777777" w:rsidTr="00641FBB">
        <w:tc>
          <w:tcPr>
            <w:tcW w:w="1051" w:type="dxa"/>
            <w:shd w:val="clear" w:color="auto" w:fill="auto"/>
          </w:tcPr>
          <w:p w14:paraId="40B29E4E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14:paraId="1F6FE829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232A2DDC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95" w:type="dxa"/>
            <w:shd w:val="clear" w:color="auto" w:fill="auto"/>
          </w:tcPr>
          <w:p w14:paraId="242E16E8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</w:tcPr>
          <w:p w14:paraId="17318EC9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</w:tcPr>
          <w:p w14:paraId="633F79F4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auto"/>
          </w:tcPr>
          <w:p w14:paraId="153663AE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Fasilitasi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Administrasi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Tata </w:t>
            </w:r>
            <w:proofErr w:type="spellStart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>Pemerintahan</w:t>
            </w:r>
            <w:proofErr w:type="spellEnd"/>
            <w:r w:rsidRPr="00885139">
              <w:rPr>
                <w:rFonts w:ascii="Arial" w:hAnsi="Arial" w:cs="Arial"/>
                <w:color w:val="000000"/>
                <w:sz w:val="20"/>
                <w:szCs w:val="20"/>
              </w:rPr>
              <w:t xml:space="preserve"> Desa</w:t>
            </w:r>
          </w:p>
          <w:p w14:paraId="629ABC1D" w14:textId="77777777" w:rsidR="00A96438" w:rsidRPr="00885139" w:rsidRDefault="00A96438" w:rsidP="00F45E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shd w:val="clear" w:color="auto" w:fill="auto"/>
          </w:tcPr>
          <w:p w14:paraId="652F7D53" w14:textId="77777777" w:rsidR="00A96438" w:rsidRPr="00885139" w:rsidRDefault="00A96438" w:rsidP="00F45E8C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586F879" w14:textId="77777777" w:rsidR="00A96438" w:rsidRDefault="00A96438" w:rsidP="00A96438">
      <w:pPr>
        <w:jc w:val="both"/>
      </w:pPr>
    </w:p>
    <w:p w14:paraId="2BE5E7D6" w14:textId="77777777" w:rsidR="001D6E9D" w:rsidRDefault="001D6E9D" w:rsidP="00A96438">
      <w:pPr>
        <w:jc w:val="both"/>
      </w:pPr>
    </w:p>
    <w:p w14:paraId="2E1839C2" w14:textId="77777777" w:rsidR="001D6E9D" w:rsidRDefault="001D6E9D" w:rsidP="00A96438">
      <w:pPr>
        <w:jc w:val="both"/>
      </w:pPr>
    </w:p>
    <w:p w14:paraId="7AED7C5C" w14:textId="77777777" w:rsidR="001D6E9D" w:rsidRDefault="001D6E9D" w:rsidP="001D6E9D">
      <w:pPr>
        <w:pStyle w:val="ListParagraph"/>
        <w:spacing w:line="36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816E04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4.</w:t>
      </w: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816E04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816E04">
        <w:rPr>
          <w:rFonts w:ascii="Arial" w:hAnsi="Arial" w:cs="Arial"/>
          <w:b/>
          <w:bCs/>
          <w:color w:val="000000"/>
          <w:sz w:val="24"/>
          <w:szCs w:val="24"/>
        </w:rPr>
        <w:tab/>
      </w:r>
      <w:proofErr w:type="spellStart"/>
      <w:r w:rsidRPr="00816E04">
        <w:rPr>
          <w:rFonts w:ascii="Arial" w:hAnsi="Arial" w:cs="Arial"/>
          <w:b/>
          <w:bCs/>
          <w:sz w:val="24"/>
          <w:szCs w:val="24"/>
        </w:rPr>
        <w:t>Uraian</w:t>
      </w:r>
      <w:proofErr w:type="spellEnd"/>
      <w:r w:rsidRPr="00816E04">
        <w:rPr>
          <w:rFonts w:ascii="Arial" w:hAnsi="Arial" w:cs="Arial"/>
          <w:b/>
          <w:bCs/>
          <w:sz w:val="24"/>
          <w:szCs w:val="24"/>
        </w:rPr>
        <w:t xml:space="preserve"> Subkegiatan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</w:t>
      </w:r>
      <w:r w:rsidRPr="00816E04">
        <w:rPr>
          <w:rFonts w:ascii="Arial" w:hAnsi="Arial" w:cs="Arial"/>
          <w:b/>
          <w:bCs/>
          <w:sz w:val="24"/>
          <w:szCs w:val="24"/>
        </w:rPr>
        <w:t>eserta</w:t>
      </w:r>
      <w:proofErr w:type="spellEnd"/>
      <w:r w:rsidRPr="00816E04">
        <w:rPr>
          <w:rFonts w:ascii="Arial" w:hAnsi="Arial" w:cs="Arial"/>
          <w:b/>
          <w:bCs/>
          <w:sz w:val="24"/>
          <w:szCs w:val="24"/>
        </w:rPr>
        <w:t xml:space="preserve"> Kinerja, </w:t>
      </w:r>
      <w:proofErr w:type="spellStart"/>
      <w:r w:rsidRPr="00816E04">
        <w:rPr>
          <w:rFonts w:ascii="Arial" w:hAnsi="Arial" w:cs="Arial"/>
          <w:b/>
          <w:bCs/>
          <w:sz w:val="24"/>
          <w:szCs w:val="24"/>
        </w:rPr>
        <w:t>Indikator</w:t>
      </w:r>
      <w:proofErr w:type="spellEnd"/>
      <w:r w:rsidRPr="00816E04">
        <w:rPr>
          <w:rFonts w:ascii="Arial" w:hAnsi="Arial" w:cs="Arial"/>
          <w:b/>
          <w:bCs/>
          <w:sz w:val="24"/>
          <w:szCs w:val="24"/>
        </w:rPr>
        <w:t xml:space="preserve">, Target, dan </w:t>
      </w:r>
      <w:proofErr w:type="spellStart"/>
      <w:r w:rsidRPr="00816E04">
        <w:rPr>
          <w:rFonts w:ascii="Arial" w:hAnsi="Arial" w:cs="Arial"/>
          <w:b/>
          <w:bCs/>
          <w:sz w:val="24"/>
          <w:szCs w:val="24"/>
        </w:rPr>
        <w:t>Pagu</w:t>
      </w:r>
      <w:proofErr w:type="spellEnd"/>
      <w:r w:rsidRPr="00816E0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16E04">
        <w:rPr>
          <w:rFonts w:ascii="Arial" w:hAnsi="Arial" w:cs="Arial"/>
          <w:b/>
          <w:bCs/>
          <w:sz w:val="24"/>
          <w:szCs w:val="24"/>
        </w:rPr>
        <w:t>Indikatif</w:t>
      </w:r>
      <w:proofErr w:type="spellEnd"/>
    </w:p>
    <w:p w14:paraId="5705DC8C" w14:textId="30A20D99" w:rsidR="00362984" w:rsidRDefault="00362984" w:rsidP="00362984">
      <w:pPr>
        <w:pStyle w:val="ListParagraph"/>
        <w:spacing w:line="360" w:lineRule="auto"/>
        <w:ind w:left="567" w:hanging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Tabel 4.2</w:t>
      </w:r>
    </w:p>
    <w:p w14:paraId="4B398F64" w14:textId="39FCE378" w:rsidR="00362984" w:rsidRPr="00816E04" w:rsidRDefault="00362984" w:rsidP="00362984">
      <w:pPr>
        <w:pStyle w:val="ListParagraph"/>
        <w:spacing w:line="360" w:lineRule="auto"/>
        <w:ind w:left="567" w:hanging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816E04">
        <w:rPr>
          <w:rFonts w:ascii="Arial" w:hAnsi="Arial" w:cs="Arial"/>
          <w:b/>
          <w:bCs/>
          <w:sz w:val="24"/>
          <w:szCs w:val="24"/>
        </w:rPr>
        <w:t>Uraian</w:t>
      </w:r>
      <w:proofErr w:type="spellEnd"/>
      <w:r w:rsidRPr="00816E04">
        <w:rPr>
          <w:rFonts w:ascii="Arial" w:hAnsi="Arial" w:cs="Arial"/>
          <w:b/>
          <w:bCs/>
          <w:sz w:val="24"/>
          <w:szCs w:val="24"/>
        </w:rPr>
        <w:t xml:space="preserve"> Subkegiatan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</w:t>
      </w:r>
      <w:r w:rsidRPr="00816E04">
        <w:rPr>
          <w:rFonts w:ascii="Arial" w:hAnsi="Arial" w:cs="Arial"/>
          <w:b/>
          <w:bCs/>
          <w:sz w:val="24"/>
          <w:szCs w:val="24"/>
        </w:rPr>
        <w:t>eserta</w:t>
      </w:r>
      <w:proofErr w:type="spellEnd"/>
      <w:r w:rsidRPr="00816E04">
        <w:rPr>
          <w:rFonts w:ascii="Arial" w:hAnsi="Arial" w:cs="Arial"/>
          <w:b/>
          <w:bCs/>
          <w:sz w:val="24"/>
          <w:szCs w:val="24"/>
        </w:rPr>
        <w:t xml:space="preserve"> Kinerja, </w:t>
      </w:r>
      <w:proofErr w:type="spellStart"/>
      <w:r w:rsidRPr="00816E04">
        <w:rPr>
          <w:rFonts w:ascii="Arial" w:hAnsi="Arial" w:cs="Arial"/>
          <w:b/>
          <w:bCs/>
          <w:sz w:val="24"/>
          <w:szCs w:val="24"/>
        </w:rPr>
        <w:t>Indikator</w:t>
      </w:r>
      <w:proofErr w:type="spellEnd"/>
      <w:r w:rsidRPr="00816E04">
        <w:rPr>
          <w:rFonts w:ascii="Arial" w:hAnsi="Arial" w:cs="Arial"/>
          <w:b/>
          <w:bCs/>
          <w:sz w:val="24"/>
          <w:szCs w:val="24"/>
        </w:rPr>
        <w:t xml:space="preserve">, Target, dan </w:t>
      </w:r>
      <w:proofErr w:type="spellStart"/>
      <w:r w:rsidRPr="00816E04">
        <w:rPr>
          <w:rFonts w:ascii="Arial" w:hAnsi="Arial" w:cs="Arial"/>
          <w:b/>
          <w:bCs/>
          <w:sz w:val="24"/>
          <w:szCs w:val="24"/>
        </w:rPr>
        <w:t>Pagu</w:t>
      </w:r>
      <w:proofErr w:type="spellEnd"/>
      <w:r w:rsidRPr="00816E0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16E04">
        <w:rPr>
          <w:rFonts w:ascii="Arial" w:hAnsi="Arial" w:cs="Arial"/>
          <w:b/>
          <w:bCs/>
          <w:sz w:val="24"/>
          <w:szCs w:val="24"/>
        </w:rPr>
        <w:t>Indikatif</w:t>
      </w:r>
      <w:proofErr w:type="spellEnd"/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6"/>
        <w:gridCol w:w="1905"/>
        <w:gridCol w:w="1151"/>
        <w:gridCol w:w="639"/>
        <w:gridCol w:w="1151"/>
        <w:gridCol w:w="639"/>
        <w:gridCol w:w="1151"/>
        <w:gridCol w:w="639"/>
        <w:gridCol w:w="1151"/>
        <w:gridCol w:w="639"/>
        <w:gridCol w:w="1151"/>
        <w:gridCol w:w="639"/>
        <w:gridCol w:w="1151"/>
        <w:gridCol w:w="476"/>
      </w:tblGrid>
      <w:tr w:rsidR="001D6E9D" w:rsidRPr="00885139" w14:paraId="5C305B7E" w14:textId="77777777" w:rsidTr="00362984">
        <w:tc>
          <w:tcPr>
            <w:tcW w:w="3473" w:type="dxa"/>
            <w:vMerge w:val="restart"/>
            <w:shd w:val="clear" w:color="auto" w:fill="F4B083"/>
          </w:tcPr>
          <w:p w14:paraId="03C8C3A5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5139">
              <w:rPr>
                <w:rFonts w:ascii="Arial" w:hAnsi="Arial" w:cs="Arial"/>
                <w:sz w:val="16"/>
                <w:szCs w:val="16"/>
              </w:rPr>
              <w:t>Bidang</w:t>
            </w:r>
            <w:proofErr w:type="spellEnd"/>
            <w:r w:rsidRPr="0088513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sz w:val="16"/>
                <w:szCs w:val="16"/>
              </w:rPr>
              <w:t>urusan</w:t>
            </w:r>
            <w:proofErr w:type="spellEnd"/>
            <w:r w:rsidRPr="00885139">
              <w:rPr>
                <w:rFonts w:ascii="Arial" w:hAnsi="Arial" w:cs="Arial"/>
                <w:sz w:val="16"/>
                <w:szCs w:val="16"/>
              </w:rPr>
              <w:t>/Program/Outcome/</w:t>
            </w:r>
            <w:proofErr w:type="spellStart"/>
            <w:r w:rsidRPr="00885139">
              <w:rPr>
                <w:rFonts w:ascii="Arial" w:hAnsi="Arial" w:cs="Arial"/>
                <w:sz w:val="16"/>
                <w:szCs w:val="16"/>
              </w:rPr>
              <w:t>Kegiatan</w:t>
            </w:r>
            <w:proofErr w:type="spellEnd"/>
            <w:r w:rsidRPr="00885139">
              <w:rPr>
                <w:rFonts w:ascii="Arial" w:hAnsi="Arial" w:cs="Arial"/>
                <w:sz w:val="16"/>
                <w:szCs w:val="16"/>
              </w:rPr>
              <w:t>/Subkegiatan Output</w:t>
            </w:r>
          </w:p>
        </w:tc>
        <w:tc>
          <w:tcPr>
            <w:tcW w:w="1886" w:type="dxa"/>
            <w:vMerge w:val="restart"/>
            <w:shd w:val="clear" w:color="auto" w:fill="F4B083"/>
          </w:tcPr>
          <w:p w14:paraId="48064BE9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349B019D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5139">
              <w:rPr>
                <w:rFonts w:ascii="Arial" w:hAnsi="Arial" w:cs="Arial"/>
                <w:sz w:val="16"/>
                <w:szCs w:val="16"/>
              </w:rPr>
              <w:t>Indikator</w:t>
            </w:r>
            <w:proofErr w:type="spellEnd"/>
            <w:r w:rsidRPr="00885139">
              <w:rPr>
                <w:rFonts w:ascii="Arial" w:hAnsi="Arial" w:cs="Arial"/>
                <w:sz w:val="16"/>
                <w:szCs w:val="16"/>
              </w:rPr>
              <w:t xml:space="preserve"> Outcome/Output</w:t>
            </w:r>
          </w:p>
        </w:tc>
        <w:tc>
          <w:tcPr>
            <w:tcW w:w="1141" w:type="dxa"/>
            <w:vMerge w:val="restart"/>
            <w:shd w:val="clear" w:color="auto" w:fill="F4B083"/>
          </w:tcPr>
          <w:p w14:paraId="3999A0F4" w14:textId="77777777" w:rsidR="001D6E9D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C07DF7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39">
              <w:rPr>
                <w:rFonts w:ascii="Arial" w:hAnsi="Arial" w:cs="Arial"/>
                <w:sz w:val="16"/>
                <w:szCs w:val="16"/>
              </w:rPr>
              <w:t>Baseline 2024</w:t>
            </w:r>
          </w:p>
        </w:tc>
        <w:tc>
          <w:tcPr>
            <w:tcW w:w="8875" w:type="dxa"/>
            <w:gridSpan w:val="10"/>
            <w:tcBorders>
              <w:bottom w:val="single" w:sz="4" w:space="0" w:color="auto"/>
            </w:tcBorders>
            <w:shd w:val="clear" w:color="auto" w:fill="F4B083"/>
          </w:tcPr>
          <w:p w14:paraId="54AD57F4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39">
              <w:rPr>
                <w:rFonts w:ascii="Arial" w:hAnsi="Arial" w:cs="Arial"/>
                <w:sz w:val="16"/>
                <w:szCs w:val="16"/>
              </w:rPr>
              <w:t xml:space="preserve">Target dan </w:t>
            </w:r>
            <w:proofErr w:type="spellStart"/>
            <w:r w:rsidRPr="00885139">
              <w:rPr>
                <w:rFonts w:ascii="Arial" w:hAnsi="Arial" w:cs="Arial"/>
                <w:sz w:val="16"/>
                <w:szCs w:val="16"/>
              </w:rPr>
              <w:t>Pagu</w:t>
            </w:r>
            <w:proofErr w:type="spellEnd"/>
            <w:r w:rsidRPr="0088513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sz w:val="16"/>
                <w:szCs w:val="16"/>
              </w:rPr>
              <w:t>Indikatif</w:t>
            </w:r>
            <w:proofErr w:type="spellEnd"/>
            <w:r w:rsidRPr="0088513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5139">
              <w:rPr>
                <w:rFonts w:ascii="Arial" w:hAnsi="Arial" w:cs="Arial"/>
                <w:sz w:val="16"/>
                <w:szCs w:val="16"/>
              </w:rPr>
              <w:t>Tahun</w:t>
            </w:r>
            <w:proofErr w:type="spellEnd"/>
          </w:p>
        </w:tc>
        <w:tc>
          <w:tcPr>
            <w:tcW w:w="473" w:type="dxa"/>
            <w:vMerge w:val="restart"/>
            <w:shd w:val="clear" w:color="auto" w:fill="F4B083"/>
          </w:tcPr>
          <w:p w14:paraId="191402B6" w14:textId="77777777" w:rsidR="001D6E9D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B8B624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39">
              <w:rPr>
                <w:rFonts w:ascii="Arial" w:hAnsi="Arial" w:cs="Arial"/>
                <w:sz w:val="16"/>
                <w:szCs w:val="16"/>
              </w:rPr>
              <w:t>Ket.</w:t>
            </w:r>
          </w:p>
        </w:tc>
      </w:tr>
      <w:tr w:rsidR="001D6E9D" w:rsidRPr="00885139" w14:paraId="5B05B479" w14:textId="77777777" w:rsidTr="00362984">
        <w:trPr>
          <w:trHeight w:val="214"/>
        </w:trPr>
        <w:tc>
          <w:tcPr>
            <w:tcW w:w="3473" w:type="dxa"/>
            <w:vMerge/>
            <w:shd w:val="clear" w:color="auto" w:fill="auto"/>
          </w:tcPr>
          <w:p w14:paraId="4632D78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14:paraId="27822477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14:paraId="46BDB05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5" w:type="dxa"/>
            <w:gridSpan w:val="2"/>
            <w:shd w:val="clear" w:color="auto" w:fill="A8D08D"/>
          </w:tcPr>
          <w:p w14:paraId="7622BB8A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39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775" w:type="dxa"/>
            <w:gridSpan w:val="2"/>
            <w:shd w:val="clear" w:color="auto" w:fill="A8D08D"/>
          </w:tcPr>
          <w:p w14:paraId="2D81975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39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775" w:type="dxa"/>
            <w:gridSpan w:val="2"/>
            <w:shd w:val="clear" w:color="auto" w:fill="A8D08D"/>
          </w:tcPr>
          <w:p w14:paraId="5F97C855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39">
              <w:rPr>
                <w:rFonts w:ascii="Arial" w:hAnsi="Arial" w:cs="Arial"/>
                <w:sz w:val="16"/>
                <w:szCs w:val="16"/>
              </w:rPr>
              <w:t>2028</w:t>
            </w:r>
          </w:p>
        </w:tc>
        <w:tc>
          <w:tcPr>
            <w:tcW w:w="1775" w:type="dxa"/>
            <w:gridSpan w:val="2"/>
            <w:shd w:val="clear" w:color="auto" w:fill="A8D08D"/>
          </w:tcPr>
          <w:p w14:paraId="5CED5C03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39">
              <w:rPr>
                <w:rFonts w:ascii="Arial" w:hAnsi="Arial" w:cs="Arial"/>
                <w:sz w:val="16"/>
                <w:szCs w:val="16"/>
              </w:rPr>
              <w:t>2029</w:t>
            </w:r>
          </w:p>
        </w:tc>
        <w:tc>
          <w:tcPr>
            <w:tcW w:w="1775" w:type="dxa"/>
            <w:gridSpan w:val="2"/>
            <w:shd w:val="clear" w:color="auto" w:fill="A8D08D"/>
          </w:tcPr>
          <w:p w14:paraId="18EFD7F4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39">
              <w:rPr>
                <w:rFonts w:ascii="Arial" w:hAnsi="Arial" w:cs="Arial"/>
                <w:sz w:val="16"/>
                <w:szCs w:val="16"/>
              </w:rPr>
              <w:t>2030</w:t>
            </w:r>
          </w:p>
        </w:tc>
        <w:tc>
          <w:tcPr>
            <w:tcW w:w="473" w:type="dxa"/>
            <w:vMerge/>
            <w:shd w:val="clear" w:color="auto" w:fill="auto"/>
          </w:tcPr>
          <w:p w14:paraId="443C5E9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2984" w:rsidRPr="00885139" w14:paraId="51BD7C8A" w14:textId="77777777" w:rsidTr="00362984">
        <w:tc>
          <w:tcPr>
            <w:tcW w:w="347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E97C33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4E55C5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3D249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8D08D"/>
          </w:tcPr>
          <w:p w14:paraId="28B2376F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39">
              <w:rPr>
                <w:rFonts w:ascii="Arial" w:hAnsi="Arial" w:cs="Arial"/>
                <w:sz w:val="16"/>
                <w:szCs w:val="16"/>
              </w:rPr>
              <w:t>Target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8D08D"/>
          </w:tcPr>
          <w:p w14:paraId="5805711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5139">
              <w:rPr>
                <w:rFonts w:ascii="Arial" w:hAnsi="Arial" w:cs="Arial"/>
                <w:sz w:val="16"/>
                <w:szCs w:val="16"/>
              </w:rPr>
              <w:t>Pagu</w:t>
            </w:r>
            <w:proofErr w:type="spellEnd"/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8D08D"/>
          </w:tcPr>
          <w:p w14:paraId="63D08267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39">
              <w:rPr>
                <w:rFonts w:ascii="Arial" w:hAnsi="Arial" w:cs="Arial"/>
                <w:sz w:val="16"/>
                <w:szCs w:val="16"/>
              </w:rPr>
              <w:t>Target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8D08D"/>
          </w:tcPr>
          <w:p w14:paraId="51279DB5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5139">
              <w:rPr>
                <w:rFonts w:ascii="Arial" w:hAnsi="Arial" w:cs="Arial"/>
                <w:sz w:val="16"/>
                <w:szCs w:val="16"/>
              </w:rPr>
              <w:t>Pagu</w:t>
            </w:r>
            <w:proofErr w:type="spellEnd"/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8D08D"/>
          </w:tcPr>
          <w:p w14:paraId="77D9FEFE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39">
              <w:rPr>
                <w:rFonts w:ascii="Arial" w:hAnsi="Arial" w:cs="Arial"/>
                <w:sz w:val="16"/>
                <w:szCs w:val="16"/>
              </w:rPr>
              <w:t>Target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8D08D"/>
          </w:tcPr>
          <w:p w14:paraId="0118591A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5139">
              <w:rPr>
                <w:rFonts w:ascii="Arial" w:hAnsi="Arial" w:cs="Arial"/>
                <w:sz w:val="16"/>
                <w:szCs w:val="16"/>
              </w:rPr>
              <w:t>Pagu</w:t>
            </w:r>
            <w:proofErr w:type="spellEnd"/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8D08D"/>
          </w:tcPr>
          <w:p w14:paraId="1E1EF39E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39">
              <w:rPr>
                <w:rFonts w:ascii="Arial" w:hAnsi="Arial" w:cs="Arial"/>
                <w:sz w:val="16"/>
                <w:szCs w:val="16"/>
              </w:rPr>
              <w:t>Target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8D08D"/>
          </w:tcPr>
          <w:p w14:paraId="2474BE95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5139">
              <w:rPr>
                <w:rFonts w:ascii="Arial" w:hAnsi="Arial" w:cs="Arial"/>
                <w:sz w:val="16"/>
                <w:szCs w:val="16"/>
              </w:rPr>
              <w:t>Pagu</w:t>
            </w:r>
            <w:proofErr w:type="spellEnd"/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8D08D"/>
          </w:tcPr>
          <w:p w14:paraId="2DC0125D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39">
              <w:rPr>
                <w:rFonts w:ascii="Arial" w:hAnsi="Arial" w:cs="Arial"/>
                <w:sz w:val="16"/>
                <w:szCs w:val="16"/>
              </w:rPr>
              <w:t>Target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8D08D"/>
          </w:tcPr>
          <w:p w14:paraId="3C8D4CC5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5139">
              <w:rPr>
                <w:rFonts w:ascii="Arial" w:hAnsi="Arial" w:cs="Arial"/>
                <w:sz w:val="16"/>
                <w:szCs w:val="16"/>
              </w:rPr>
              <w:t>Pagu</w:t>
            </w:r>
            <w:proofErr w:type="spellEnd"/>
          </w:p>
        </w:tc>
        <w:tc>
          <w:tcPr>
            <w:tcW w:w="47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C6EEA2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2984" w:rsidRPr="00885139" w14:paraId="351A3B39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808080"/>
          </w:tcPr>
          <w:p w14:paraId="6D5FA31B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39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808080"/>
          </w:tcPr>
          <w:p w14:paraId="09012F02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39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808080"/>
          </w:tcPr>
          <w:p w14:paraId="0D751E4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39"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808080"/>
          </w:tcPr>
          <w:p w14:paraId="6117F06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39"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808080"/>
          </w:tcPr>
          <w:p w14:paraId="6E6F3C85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39">
              <w:rPr>
                <w:rFonts w:ascii="Arial" w:hAnsi="Arial" w:cs="Arial"/>
                <w:sz w:val="16"/>
                <w:szCs w:val="16"/>
              </w:rPr>
              <w:t>(5)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808080"/>
          </w:tcPr>
          <w:p w14:paraId="3C7199A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39">
              <w:rPr>
                <w:rFonts w:ascii="Arial" w:hAnsi="Arial" w:cs="Arial"/>
                <w:sz w:val="16"/>
                <w:szCs w:val="16"/>
              </w:rPr>
              <w:t>(6)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808080"/>
          </w:tcPr>
          <w:p w14:paraId="6D1F6AC3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39">
              <w:rPr>
                <w:rFonts w:ascii="Arial" w:hAnsi="Arial" w:cs="Arial"/>
                <w:sz w:val="16"/>
                <w:szCs w:val="16"/>
              </w:rPr>
              <w:t>(7)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808080"/>
          </w:tcPr>
          <w:p w14:paraId="694F9A4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39">
              <w:rPr>
                <w:rFonts w:ascii="Arial" w:hAnsi="Arial" w:cs="Arial"/>
                <w:sz w:val="16"/>
                <w:szCs w:val="16"/>
              </w:rPr>
              <w:t>(8)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808080"/>
          </w:tcPr>
          <w:p w14:paraId="2DDF3F5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39">
              <w:rPr>
                <w:rFonts w:ascii="Arial" w:hAnsi="Arial" w:cs="Arial"/>
                <w:sz w:val="16"/>
                <w:szCs w:val="16"/>
              </w:rPr>
              <w:t>(9)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808080"/>
          </w:tcPr>
          <w:p w14:paraId="688D850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39">
              <w:rPr>
                <w:rFonts w:ascii="Arial" w:hAnsi="Arial" w:cs="Arial"/>
                <w:sz w:val="16"/>
                <w:szCs w:val="16"/>
              </w:rPr>
              <w:t>(10)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808080"/>
          </w:tcPr>
          <w:p w14:paraId="183565FD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39">
              <w:rPr>
                <w:rFonts w:ascii="Arial" w:hAnsi="Arial" w:cs="Arial"/>
                <w:sz w:val="16"/>
                <w:szCs w:val="16"/>
              </w:rPr>
              <w:t>(11)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808080"/>
          </w:tcPr>
          <w:p w14:paraId="53966BD5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39">
              <w:rPr>
                <w:rFonts w:ascii="Arial" w:hAnsi="Arial" w:cs="Arial"/>
                <w:sz w:val="16"/>
                <w:szCs w:val="16"/>
              </w:rPr>
              <w:t>(12)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808080"/>
          </w:tcPr>
          <w:p w14:paraId="4CB3AAD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39">
              <w:rPr>
                <w:rFonts w:ascii="Arial" w:hAnsi="Arial" w:cs="Arial"/>
                <w:sz w:val="16"/>
                <w:szCs w:val="16"/>
              </w:rPr>
              <w:t>(13)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808080"/>
          </w:tcPr>
          <w:p w14:paraId="23ACBEA3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39">
              <w:rPr>
                <w:rFonts w:ascii="Arial" w:hAnsi="Arial" w:cs="Arial"/>
                <w:sz w:val="16"/>
                <w:szCs w:val="16"/>
              </w:rPr>
              <w:t>(14)</w:t>
            </w:r>
          </w:p>
        </w:tc>
      </w:tr>
      <w:tr w:rsidR="00362984" w:rsidRPr="00885139" w14:paraId="2005067F" w14:textId="77777777" w:rsidTr="00362984">
        <w:trPr>
          <w:trHeight w:val="385"/>
        </w:trPr>
        <w:tc>
          <w:tcPr>
            <w:tcW w:w="3473" w:type="dxa"/>
            <w:tcBorders>
              <w:bottom w:val="single" w:sz="4" w:space="0" w:color="auto"/>
            </w:tcBorders>
            <w:shd w:val="clear" w:color="auto" w:fill="D9D9D9"/>
          </w:tcPr>
          <w:p w14:paraId="4A5EC289" w14:textId="77777777" w:rsidR="001D6E9D" w:rsidRPr="00B652D3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2D3">
              <w:rPr>
                <w:rFonts w:ascii="Arial" w:hAnsi="Arial" w:cs="Arial"/>
                <w:b/>
                <w:bCs/>
                <w:sz w:val="16"/>
                <w:szCs w:val="16"/>
              </w:rPr>
              <w:t>KECAMATAN PASIMARANNU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D9D9D9"/>
          </w:tcPr>
          <w:p w14:paraId="3059F0E4" w14:textId="77777777" w:rsidR="001D6E9D" w:rsidRPr="00B652D3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D9D9D9"/>
          </w:tcPr>
          <w:p w14:paraId="057B1C9E" w14:textId="77777777" w:rsidR="001D6E9D" w:rsidRPr="00B652D3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1.627.449.900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D9D9D9"/>
          </w:tcPr>
          <w:p w14:paraId="5F059F4E" w14:textId="77777777" w:rsidR="001D6E9D" w:rsidRPr="00B652D3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D9D9D9"/>
          </w:tcPr>
          <w:p w14:paraId="75BD5F3B" w14:textId="77777777" w:rsidR="001D6E9D" w:rsidRPr="00B652D3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2.073.019.600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D9D9D9"/>
          </w:tcPr>
          <w:p w14:paraId="7CFB49D9" w14:textId="77777777" w:rsidR="001D6E9D" w:rsidRPr="00B652D3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D9D9D9"/>
          </w:tcPr>
          <w:p w14:paraId="4F4D0DEE" w14:textId="77777777" w:rsidR="001D6E9D" w:rsidRPr="00B652D3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2.146.972.400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D9D9D9"/>
          </w:tcPr>
          <w:p w14:paraId="5A1C464A" w14:textId="77777777" w:rsidR="001D6E9D" w:rsidRPr="00B652D3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D9D9D9"/>
          </w:tcPr>
          <w:p w14:paraId="09C17521" w14:textId="77777777" w:rsidR="001D6E9D" w:rsidRPr="00B652D3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2.235.217.000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D9D9D9"/>
          </w:tcPr>
          <w:p w14:paraId="5DB72A35" w14:textId="77777777" w:rsidR="001D6E9D" w:rsidRPr="00B652D3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D9D9D9"/>
          </w:tcPr>
          <w:p w14:paraId="56DB2E6F" w14:textId="77777777" w:rsidR="001D6E9D" w:rsidRPr="00B652D3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2.323.461.600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D9D9D9"/>
          </w:tcPr>
          <w:p w14:paraId="319149D7" w14:textId="77777777" w:rsidR="001D6E9D" w:rsidRPr="00B652D3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D9D9D9"/>
          </w:tcPr>
          <w:p w14:paraId="2DCA9E10" w14:textId="77777777" w:rsidR="001D6E9D" w:rsidRPr="00B652D3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2.414.506.200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D9D9D9"/>
          </w:tcPr>
          <w:p w14:paraId="511EA74D" w14:textId="77777777" w:rsidR="001D6E9D" w:rsidRPr="00B652D3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62984" w:rsidRPr="00885139" w14:paraId="6F70F565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FFFF00"/>
          </w:tcPr>
          <w:p w14:paraId="7BD70196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Program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Penunjang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Urusan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Pemerintahan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Daerah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Kabupaten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/Kota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FFFF00"/>
          </w:tcPr>
          <w:p w14:paraId="0264D454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Persentase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capaian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realisasi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capaian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anggaran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OPD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71323F4E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1.502.129.340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2FB3744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128153D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1.721.639.700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067921FE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7019AF1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1.778.772.400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245DF5F2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43B10594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1.851.317.000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792FCF3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3A2E342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1.923.861.600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1993595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44D64527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1.997.206.200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FF00"/>
          </w:tcPr>
          <w:p w14:paraId="6B27C30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2984" w:rsidRPr="00885139" w14:paraId="2202F0C4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FFFF00"/>
          </w:tcPr>
          <w:p w14:paraId="5B832398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FFFF00"/>
          </w:tcPr>
          <w:p w14:paraId="50F95A74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Persentase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capaian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kinerja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OPD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091004F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469C0027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69BEB26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53CE27C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26D7DBE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421BD6A7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4106A52D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36FB8764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6A85CB3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29D1C63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6FACE4AB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FF00"/>
          </w:tcPr>
          <w:p w14:paraId="56CD6E07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2984" w:rsidRPr="00885139" w14:paraId="23305C58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FFFF00"/>
          </w:tcPr>
          <w:p w14:paraId="65DB4A18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FFFF00"/>
          </w:tcPr>
          <w:p w14:paraId="28B67215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Persentase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realisasi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capaian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indikator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kinerja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kunci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OPD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7A4350AA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037A7D14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0D1D0A5D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2E2337B3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181CA46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1DDC874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303E393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5E25899B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611CF9F7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2FAE5FD5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4F9F45D2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FF00"/>
          </w:tcPr>
          <w:p w14:paraId="2C46622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2984" w:rsidRPr="00885139" w14:paraId="19FBA739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FFF2CC"/>
          </w:tcPr>
          <w:p w14:paraId="11535E35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Dana yang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dibutuhkan</w:t>
            </w:r>
            <w:proofErr w:type="spellEnd"/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FFF2CC"/>
          </w:tcPr>
          <w:p w14:paraId="4651E09C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2CC"/>
          </w:tcPr>
          <w:p w14:paraId="4E2293D7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2CC"/>
          </w:tcPr>
          <w:p w14:paraId="1F8E90C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2CC"/>
          </w:tcPr>
          <w:p w14:paraId="3B54C47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2CC"/>
          </w:tcPr>
          <w:p w14:paraId="3E01B61D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2CC"/>
          </w:tcPr>
          <w:p w14:paraId="62B448CE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2CC"/>
          </w:tcPr>
          <w:p w14:paraId="3959F19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2CC"/>
          </w:tcPr>
          <w:p w14:paraId="4A96C14B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2CC"/>
          </w:tcPr>
          <w:p w14:paraId="1482290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2CC"/>
          </w:tcPr>
          <w:p w14:paraId="606B94CD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2CC"/>
          </w:tcPr>
          <w:p w14:paraId="1A387855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2CC"/>
          </w:tcPr>
          <w:p w14:paraId="036D120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F2CC"/>
          </w:tcPr>
          <w:p w14:paraId="0A592C0D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2984" w:rsidRPr="00885139" w14:paraId="50F6A8CA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DEEAF6"/>
          </w:tcPr>
          <w:p w14:paraId="664AE788" w14:textId="77777777" w:rsidR="001D6E9D" w:rsidRPr="001F1008" w:rsidRDefault="001D6E9D" w:rsidP="00F45E8C">
            <w:pPr>
              <w:pStyle w:val="ListParagraph"/>
              <w:spacing w:line="360" w:lineRule="auto"/>
              <w:ind w:left="16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Perencanaan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Penganggaran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, dan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Evaluasi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Kinerja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Perangkat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Daerah</w:t>
            </w:r>
          </w:p>
        </w:tc>
        <w:tc>
          <w:tcPr>
            <w:tcW w:w="1886" w:type="dxa"/>
            <w:shd w:val="clear" w:color="auto" w:fill="DEEAF6"/>
          </w:tcPr>
          <w:p w14:paraId="62A14497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Terlaksananya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Perencanaan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Penganggaran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dan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Evaluasi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Kinerja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Perangkat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Daerah</w:t>
            </w:r>
          </w:p>
        </w:tc>
        <w:tc>
          <w:tcPr>
            <w:tcW w:w="1141" w:type="dxa"/>
            <w:shd w:val="clear" w:color="auto" w:fill="DEEAF6"/>
          </w:tcPr>
          <w:p w14:paraId="5FD13C2E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19.221.500</w:t>
            </w:r>
          </w:p>
        </w:tc>
        <w:tc>
          <w:tcPr>
            <w:tcW w:w="634" w:type="dxa"/>
            <w:shd w:val="clear" w:color="auto" w:fill="DEEAF6"/>
          </w:tcPr>
          <w:p w14:paraId="78FE9D0E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5ADC14F3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29.865.000</w:t>
            </w:r>
          </w:p>
        </w:tc>
        <w:tc>
          <w:tcPr>
            <w:tcW w:w="634" w:type="dxa"/>
            <w:shd w:val="clear" w:color="auto" w:fill="DEEAF6"/>
          </w:tcPr>
          <w:p w14:paraId="481C99A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0C3F5A5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30.000.000</w:t>
            </w:r>
          </w:p>
        </w:tc>
        <w:tc>
          <w:tcPr>
            <w:tcW w:w="634" w:type="dxa"/>
            <w:shd w:val="clear" w:color="auto" w:fill="DEEAF6"/>
          </w:tcPr>
          <w:p w14:paraId="75785CD7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258EA3A3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31.500.000</w:t>
            </w:r>
          </w:p>
        </w:tc>
        <w:tc>
          <w:tcPr>
            <w:tcW w:w="634" w:type="dxa"/>
            <w:shd w:val="clear" w:color="auto" w:fill="DEEAF6"/>
          </w:tcPr>
          <w:p w14:paraId="6C285DAF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639EE8A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33.000.000</w:t>
            </w:r>
          </w:p>
        </w:tc>
        <w:tc>
          <w:tcPr>
            <w:tcW w:w="634" w:type="dxa"/>
            <w:shd w:val="clear" w:color="auto" w:fill="DEEAF6"/>
          </w:tcPr>
          <w:p w14:paraId="624F2B3F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123B0A0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36.000.000</w:t>
            </w:r>
          </w:p>
        </w:tc>
        <w:tc>
          <w:tcPr>
            <w:tcW w:w="473" w:type="dxa"/>
            <w:shd w:val="clear" w:color="auto" w:fill="DEEAF6"/>
          </w:tcPr>
          <w:p w14:paraId="7DFC3E8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E9D" w:rsidRPr="00885139" w14:paraId="158F21D5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</w:tcPr>
          <w:p w14:paraId="21B623A1" w14:textId="77777777" w:rsidR="001D6E9D" w:rsidRPr="001F1008" w:rsidRDefault="001D6E9D" w:rsidP="00F45E8C">
            <w:pPr>
              <w:pStyle w:val="ListParagraph"/>
              <w:spacing w:line="360" w:lineRule="auto"/>
              <w:ind w:left="16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Penyusunan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Dokumen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Perencanaan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Perangkat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Daerah</w:t>
            </w:r>
          </w:p>
        </w:tc>
        <w:tc>
          <w:tcPr>
            <w:tcW w:w="1886" w:type="dxa"/>
            <w:shd w:val="clear" w:color="auto" w:fill="auto"/>
          </w:tcPr>
          <w:p w14:paraId="63818D96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Jumlah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Dokumen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Perencanaan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Perangkat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Daerah yang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Tersusun</w:t>
            </w:r>
            <w:proofErr w:type="spellEnd"/>
          </w:p>
        </w:tc>
        <w:tc>
          <w:tcPr>
            <w:tcW w:w="1141" w:type="dxa"/>
            <w:shd w:val="clear" w:color="auto" w:fill="auto"/>
          </w:tcPr>
          <w:p w14:paraId="7C2192DF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14:paraId="2F0C7DFB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63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1" w:type="dxa"/>
            <w:shd w:val="clear" w:color="auto" w:fill="auto"/>
          </w:tcPr>
          <w:p w14:paraId="0D49E18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9.955.000</w:t>
            </w:r>
          </w:p>
        </w:tc>
        <w:tc>
          <w:tcPr>
            <w:tcW w:w="634" w:type="dxa"/>
            <w:shd w:val="clear" w:color="auto" w:fill="auto"/>
          </w:tcPr>
          <w:p w14:paraId="665D9543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41" w:type="dxa"/>
            <w:shd w:val="clear" w:color="auto" w:fill="auto"/>
          </w:tcPr>
          <w:p w14:paraId="2F34256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10.000.000</w:t>
            </w:r>
          </w:p>
        </w:tc>
        <w:tc>
          <w:tcPr>
            <w:tcW w:w="634" w:type="dxa"/>
            <w:shd w:val="clear" w:color="auto" w:fill="auto"/>
          </w:tcPr>
          <w:p w14:paraId="7E8B8FC5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41" w:type="dxa"/>
            <w:shd w:val="clear" w:color="auto" w:fill="auto"/>
          </w:tcPr>
          <w:p w14:paraId="4B1770FA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10.500.000</w:t>
            </w:r>
          </w:p>
        </w:tc>
        <w:tc>
          <w:tcPr>
            <w:tcW w:w="634" w:type="dxa"/>
            <w:shd w:val="clear" w:color="auto" w:fill="auto"/>
          </w:tcPr>
          <w:p w14:paraId="5D55FCC3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41" w:type="dxa"/>
            <w:shd w:val="clear" w:color="auto" w:fill="auto"/>
          </w:tcPr>
          <w:p w14:paraId="46CEABCB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11.000.000</w:t>
            </w:r>
          </w:p>
        </w:tc>
        <w:tc>
          <w:tcPr>
            <w:tcW w:w="634" w:type="dxa"/>
            <w:shd w:val="clear" w:color="auto" w:fill="auto"/>
          </w:tcPr>
          <w:p w14:paraId="01A1544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41" w:type="dxa"/>
            <w:shd w:val="clear" w:color="auto" w:fill="auto"/>
          </w:tcPr>
          <w:p w14:paraId="2529FC5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12.000.000</w:t>
            </w:r>
          </w:p>
        </w:tc>
        <w:tc>
          <w:tcPr>
            <w:tcW w:w="473" w:type="dxa"/>
            <w:shd w:val="clear" w:color="auto" w:fill="auto"/>
          </w:tcPr>
          <w:p w14:paraId="56C3187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E9D" w:rsidRPr="00885139" w14:paraId="1940EA4B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</w:tcPr>
          <w:p w14:paraId="2F119CD4" w14:textId="77777777" w:rsidR="001D6E9D" w:rsidRPr="001F1008" w:rsidRDefault="001D6E9D" w:rsidP="00F45E8C">
            <w:pPr>
              <w:pStyle w:val="ListParagraph"/>
              <w:spacing w:line="360" w:lineRule="auto"/>
              <w:ind w:left="16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Koordinasi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dan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Penyusunan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Dokumen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RKA-SKPD</w:t>
            </w:r>
          </w:p>
        </w:tc>
        <w:tc>
          <w:tcPr>
            <w:tcW w:w="1886" w:type="dxa"/>
            <w:shd w:val="clear" w:color="auto" w:fill="auto"/>
          </w:tcPr>
          <w:p w14:paraId="51BA508C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Jumlah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Dokumen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Hasil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Koordinasi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dan 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Penyusunan</w:t>
            </w:r>
            <w:proofErr w:type="spellEnd"/>
            <w:proofErr w:type="gram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RKA-SKPD</w:t>
            </w:r>
          </w:p>
        </w:tc>
        <w:tc>
          <w:tcPr>
            <w:tcW w:w="1141" w:type="dxa"/>
            <w:shd w:val="clear" w:color="auto" w:fill="auto"/>
          </w:tcPr>
          <w:p w14:paraId="73B0FB6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10.390.000</w:t>
            </w:r>
          </w:p>
        </w:tc>
        <w:tc>
          <w:tcPr>
            <w:tcW w:w="634" w:type="dxa"/>
            <w:shd w:val="clear" w:color="auto" w:fill="auto"/>
          </w:tcPr>
          <w:p w14:paraId="67A97183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63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1" w:type="dxa"/>
            <w:shd w:val="clear" w:color="auto" w:fill="auto"/>
          </w:tcPr>
          <w:p w14:paraId="6A74995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9.955.000</w:t>
            </w:r>
          </w:p>
        </w:tc>
        <w:tc>
          <w:tcPr>
            <w:tcW w:w="634" w:type="dxa"/>
            <w:shd w:val="clear" w:color="auto" w:fill="auto"/>
          </w:tcPr>
          <w:p w14:paraId="162C586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41" w:type="dxa"/>
            <w:shd w:val="clear" w:color="auto" w:fill="auto"/>
          </w:tcPr>
          <w:p w14:paraId="3E485C8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10.000.000</w:t>
            </w:r>
          </w:p>
        </w:tc>
        <w:tc>
          <w:tcPr>
            <w:tcW w:w="634" w:type="dxa"/>
            <w:shd w:val="clear" w:color="auto" w:fill="auto"/>
          </w:tcPr>
          <w:p w14:paraId="7912A392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41" w:type="dxa"/>
            <w:shd w:val="clear" w:color="auto" w:fill="auto"/>
          </w:tcPr>
          <w:p w14:paraId="5B1A13E5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10.500.000</w:t>
            </w:r>
          </w:p>
        </w:tc>
        <w:tc>
          <w:tcPr>
            <w:tcW w:w="634" w:type="dxa"/>
            <w:shd w:val="clear" w:color="auto" w:fill="auto"/>
          </w:tcPr>
          <w:p w14:paraId="127A1BC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41" w:type="dxa"/>
            <w:shd w:val="clear" w:color="auto" w:fill="auto"/>
          </w:tcPr>
          <w:p w14:paraId="71883DC3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11.000.000</w:t>
            </w:r>
          </w:p>
        </w:tc>
        <w:tc>
          <w:tcPr>
            <w:tcW w:w="634" w:type="dxa"/>
            <w:shd w:val="clear" w:color="auto" w:fill="auto"/>
          </w:tcPr>
          <w:p w14:paraId="12B662F2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41" w:type="dxa"/>
            <w:shd w:val="clear" w:color="auto" w:fill="auto"/>
          </w:tcPr>
          <w:p w14:paraId="79FE903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12.000.000</w:t>
            </w:r>
          </w:p>
        </w:tc>
        <w:tc>
          <w:tcPr>
            <w:tcW w:w="473" w:type="dxa"/>
            <w:shd w:val="clear" w:color="auto" w:fill="auto"/>
          </w:tcPr>
          <w:p w14:paraId="35EE7D12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E9D" w:rsidRPr="00885139" w14:paraId="413DE07E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</w:tcPr>
          <w:p w14:paraId="6A68EF0C" w14:textId="77777777" w:rsidR="001D6E9D" w:rsidRPr="001F1008" w:rsidRDefault="001D6E9D" w:rsidP="00F45E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Koordinasi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dan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Penyusunan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DPA-SKPD</w:t>
            </w:r>
          </w:p>
          <w:p w14:paraId="56A79B37" w14:textId="77777777" w:rsidR="001D6E9D" w:rsidRPr="001F1008" w:rsidRDefault="001D6E9D" w:rsidP="00F45E8C">
            <w:pPr>
              <w:pStyle w:val="ListParagraph"/>
              <w:spacing w:line="360" w:lineRule="auto"/>
              <w:ind w:left="16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14:paraId="76FA707B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Jumlah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Dokumen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Hasil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Koordinasi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dan 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Penyusunan</w:t>
            </w:r>
            <w:proofErr w:type="spellEnd"/>
            <w:proofErr w:type="gram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DPA-SKPD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00BA274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8.831.500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0081ADBB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63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09F297B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9.955.000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3AB3BA22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1BF889B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28C7BFF2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121B5C9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10.500.000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3EBADC4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21A05839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1F65357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08BFBC0B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12.000.000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3E9DA7DF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2984" w:rsidRPr="00885139" w14:paraId="260BE70C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DEEAF6"/>
          </w:tcPr>
          <w:p w14:paraId="7DDA0A60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Administrasi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Keuangan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Perangkat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Daerah</w:t>
            </w:r>
          </w:p>
        </w:tc>
        <w:tc>
          <w:tcPr>
            <w:tcW w:w="1886" w:type="dxa"/>
            <w:shd w:val="clear" w:color="auto" w:fill="DEEAF6"/>
          </w:tcPr>
          <w:p w14:paraId="30CD0574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Tersusunnya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Administrasi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Keuangan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Perangkat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Daerah</w:t>
            </w:r>
          </w:p>
        </w:tc>
        <w:tc>
          <w:tcPr>
            <w:tcW w:w="1141" w:type="dxa"/>
            <w:shd w:val="clear" w:color="auto" w:fill="DEEAF6"/>
          </w:tcPr>
          <w:p w14:paraId="4457014A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1.137.050.340</w:t>
            </w:r>
          </w:p>
        </w:tc>
        <w:tc>
          <w:tcPr>
            <w:tcW w:w="634" w:type="dxa"/>
            <w:shd w:val="clear" w:color="auto" w:fill="DEEAF6"/>
          </w:tcPr>
          <w:p w14:paraId="58D95F07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261F8602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1.171.635.800</w:t>
            </w:r>
          </w:p>
        </w:tc>
        <w:tc>
          <w:tcPr>
            <w:tcW w:w="634" w:type="dxa"/>
            <w:shd w:val="clear" w:color="auto" w:fill="DEEAF6"/>
          </w:tcPr>
          <w:p w14:paraId="2264B4E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0C7BA70E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1.210.000.000</w:t>
            </w:r>
          </w:p>
        </w:tc>
        <w:tc>
          <w:tcPr>
            <w:tcW w:w="634" w:type="dxa"/>
            <w:shd w:val="clear" w:color="auto" w:fill="DEEAF6"/>
          </w:tcPr>
          <w:p w14:paraId="7EC487F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54A124A9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1.260.500.000</w:t>
            </w:r>
          </w:p>
        </w:tc>
        <w:tc>
          <w:tcPr>
            <w:tcW w:w="634" w:type="dxa"/>
            <w:shd w:val="clear" w:color="auto" w:fill="DEEAF6"/>
          </w:tcPr>
          <w:p w14:paraId="4508531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6B678DB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1.311.000.000</w:t>
            </w:r>
          </w:p>
        </w:tc>
        <w:tc>
          <w:tcPr>
            <w:tcW w:w="634" w:type="dxa"/>
            <w:shd w:val="clear" w:color="auto" w:fill="DEEAF6"/>
          </w:tcPr>
          <w:p w14:paraId="7EB382F5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47B3F21B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1.362.000.000</w:t>
            </w:r>
          </w:p>
        </w:tc>
        <w:tc>
          <w:tcPr>
            <w:tcW w:w="473" w:type="dxa"/>
            <w:shd w:val="clear" w:color="auto" w:fill="DEEAF6"/>
          </w:tcPr>
          <w:p w14:paraId="5D5BCE73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E9D" w:rsidRPr="00885139" w14:paraId="06FF0819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</w:tcPr>
          <w:p w14:paraId="31AB85F6" w14:textId="77777777" w:rsidR="001D6E9D" w:rsidRPr="001F1008" w:rsidRDefault="001D6E9D" w:rsidP="00F45E8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Penyediaan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Gaji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dan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Tunjangan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ASN</w:t>
            </w:r>
          </w:p>
          <w:p w14:paraId="1C3EF69A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shd w:val="clear" w:color="auto" w:fill="auto"/>
          </w:tcPr>
          <w:p w14:paraId="36872951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Jumlah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Orang yang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Menerima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Gaji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dan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Tunjangan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ASN</w:t>
            </w:r>
          </w:p>
        </w:tc>
        <w:tc>
          <w:tcPr>
            <w:tcW w:w="1141" w:type="dxa"/>
            <w:shd w:val="clear" w:color="auto" w:fill="auto"/>
          </w:tcPr>
          <w:p w14:paraId="7A48EB2E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1.137.050.340</w:t>
            </w:r>
          </w:p>
        </w:tc>
        <w:tc>
          <w:tcPr>
            <w:tcW w:w="634" w:type="dxa"/>
            <w:shd w:val="clear" w:color="auto" w:fill="auto"/>
          </w:tcPr>
          <w:p w14:paraId="5A732CFC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63A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41" w:type="dxa"/>
            <w:shd w:val="clear" w:color="auto" w:fill="auto"/>
          </w:tcPr>
          <w:p w14:paraId="0F91A155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1.161.680.800</w:t>
            </w:r>
          </w:p>
        </w:tc>
        <w:tc>
          <w:tcPr>
            <w:tcW w:w="634" w:type="dxa"/>
            <w:shd w:val="clear" w:color="auto" w:fill="auto"/>
          </w:tcPr>
          <w:p w14:paraId="60E6EEED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1" w:type="dxa"/>
            <w:shd w:val="clear" w:color="auto" w:fill="auto"/>
          </w:tcPr>
          <w:p w14:paraId="1668EB04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1.200.000.000</w:t>
            </w:r>
          </w:p>
        </w:tc>
        <w:tc>
          <w:tcPr>
            <w:tcW w:w="634" w:type="dxa"/>
            <w:shd w:val="clear" w:color="auto" w:fill="auto"/>
          </w:tcPr>
          <w:p w14:paraId="520CC807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1" w:type="dxa"/>
            <w:shd w:val="clear" w:color="auto" w:fill="auto"/>
          </w:tcPr>
          <w:p w14:paraId="4F628AA3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1.250.000.000</w:t>
            </w:r>
          </w:p>
        </w:tc>
        <w:tc>
          <w:tcPr>
            <w:tcW w:w="634" w:type="dxa"/>
            <w:shd w:val="clear" w:color="auto" w:fill="auto"/>
          </w:tcPr>
          <w:p w14:paraId="126D5DBE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1" w:type="dxa"/>
            <w:shd w:val="clear" w:color="auto" w:fill="auto"/>
          </w:tcPr>
          <w:p w14:paraId="08B2034A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1.300.000.000</w:t>
            </w:r>
          </w:p>
        </w:tc>
        <w:tc>
          <w:tcPr>
            <w:tcW w:w="634" w:type="dxa"/>
            <w:shd w:val="clear" w:color="auto" w:fill="auto"/>
          </w:tcPr>
          <w:p w14:paraId="3034E96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1" w:type="dxa"/>
            <w:shd w:val="clear" w:color="auto" w:fill="auto"/>
          </w:tcPr>
          <w:p w14:paraId="78E9EA4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1.350.000.000</w:t>
            </w:r>
          </w:p>
        </w:tc>
        <w:tc>
          <w:tcPr>
            <w:tcW w:w="473" w:type="dxa"/>
            <w:shd w:val="clear" w:color="auto" w:fill="auto"/>
          </w:tcPr>
          <w:p w14:paraId="40CCAC69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E9D" w:rsidRPr="00885139" w14:paraId="7E1935CE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</w:tcPr>
          <w:p w14:paraId="00E6534B" w14:textId="77777777" w:rsidR="001D6E9D" w:rsidRPr="001F1008" w:rsidRDefault="001D6E9D" w:rsidP="00F45E8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Koordinasi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dan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Penyusunan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Laporan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Keuangan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Akhir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Tahun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SKPD</w:t>
            </w:r>
          </w:p>
          <w:p w14:paraId="1F161E2B" w14:textId="77777777" w:rsidR="001D6E9D" w:rsidRPr="001F1008" w:rsidRDefault="001D6E9D" w:rsidP="00F45E8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14:paraId="2E901AC2" w14:textId="77777777" w:rsidR="001D6E9D" w:rsidRPr="001F1008" w:rsidRDefault="001D6E9D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Jumlah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Dokumen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Hasil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Koordinasi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dan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Penyusunan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Laporan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Keuangan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Akhir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Tahun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SKPD</w:t>
            </w:r>
          </w:p>
          <w:p w14:paraId="695F6039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0AFB67CE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69C9F3A5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63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0394E86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9.955.000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02A524CB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14814402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3E1AC66A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243A9824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10.500.000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76EB696D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40387E52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5252F637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53BC816F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12.000.000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01BE56EB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2984" w:rsidRPr="00885139" w14:paraId="5980A01A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DEEAF6"/>
          </w:tcPr>
          <w:p w14:paraId="28322822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Administrasi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Barang Milik Daerah pada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Perangkat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Daerah</w:t>
            </w:r>
          </w:p>
        </w:tc>
        <w:tc>
          <w:tcPr>
            <w:tcW w:w="1886" w:type="dxa"/>
            <w:shd w:val="clear" w:color="auto" w:fill="DEEAF6"/>
          </w:tcPr>
          <w:p w14:paraId="273A7A58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Tersusunnya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Administrasi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Barang Milik Daerah pada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Perangkat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Daerah</w:t>
            </w:r>
          </w:p>
        </w:tc>
        <w:tc>
          <w:tcPr>
            <w:tcW w:w="1141" w:type="dxa"/>
            <w:shd w:val="clear" w:color="auto" w:fill="DEEAF6"/>
          </w:tcPr>
          <w:p w14:paraId="09743B3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5.995.900</w:t>
            </w:r>
          </w:p>
        </w:tc>
        <w:tc>
          <w:tcPr>
            <w:tcW w:w="634" w:type="dxa"/>
            <w:shd w:val="clear" w:color="auto" w:fill="DEEAF6"/>
          </w:tcPr>
          <w:p w14:paraId="4B107E21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52C386F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7.820.900</w:t>
            </w:r>
          </w:p>
        </w:tc>
        <w:tc>
          <w:tcPr>
            <w:tcW w:w="634" w:type="dxa"/>
            <w:shd w:val="clear" w:color="auto" w:fill="DEEAF6"/>
          </w:tcPr>
          <w:p w14:paraId="321D767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2F55962F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8.000.000</w:t>
            </w:r>
          </w:p>
        </w:tc>
        <w:tc>
          <w:tcPr>
            <w:tcW w:w="634" w:type="dxa"/>
            <w:shd w:val="clear" w:color="auto" w:fill="DEEAF6"/>
          </w:tcPr>
          <w:p w14:paraId="016F475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2510AC4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8.500.000</w:t>
            </w:r>
          </w:p>
        </w:tc>
        <w:tc>
          <w:tcPr>
            <w:tcW w:w="634" w:type="dxa"/>
            <w:shd w:val="clear" w:color="auto" w:fill="DEEAF6"/>
          </w:tcPr>
          <w:p w14:paraId="0BADC0D7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23CBBB0E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9.000.000</w:t>
            </w:r>
          </w:p>
        </w:tc>
        <w:tc>
          <w:tcPr>
            <w:tcW w:w="634" w:type="dxa"/>
            <w:shd w:val="clear" w:color="auto" w:fill="DEEAF6"/>
          </w:tcPr>
          <w:p w14:paraId="59D3DA1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2F62B049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9.500.000</w:t>
            </w:r>
          </w:p>
        </w:tc>
        <w:tc>
          <w:tcPr>
            <w:tcW w:w="473" w:type="dxa"/>
            <w:shd w:val="clear" w:color="auto" w:fill="DEEAF6"/>
          </w:tcPr>
          <w:p w14:paraId="7811AF57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E9D" w:rsidRPr="00885139" w14:paraId="70826FA8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</w:tcPr>
          <w:p w14:paraId="368AFD42" w14:textId="77777777" w:rsidR="001D6E9D" w:rsidRPr="001F1008" w:rsidRDefault="001D6E9D" w:rsidP="00F45E8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Penyusunan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Perencanaan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Kebutuhan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Barang Milik Daerah SKPD</w:t>
            </w:r>
          </w:p>
          <w:p w14:paraId="0D229177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14:paraId="02333676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Jumlah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Dokumen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Perencanaan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Kebutuhan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Barang Milik Daerah yang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Tersusun</w:t>
            </w:r>
            <w:proofErr w:type="spellEnd"/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01BCF123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5.995.900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487B7BE5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63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444CE929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7.820.900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5599AE73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03C6427B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67F10DD9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25AD1B45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8.500.000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7CFBECF2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67BDF9A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7E201BC4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30D617B4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9.500.000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205824A4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2984" w:rsidRPr="00885139" w14:paraId="02BB8CBA" w14:textId="77777777" w:rsidTr="00362984">
        <w:trPr>
          <w:trHeight w:val="443"/>
        </w:trPr>
        <w:tc>
          <w:tcPr>
            <w:tcW w:w="3473" w:type="dxa"/>
            <w:tcBorders>
              <w:bottom w:val="single" w:sz="4" w:space="0" w:color="auto"/>
            </w:tcBorders>
            <w:shd w:val="clear" w:color="auto" w:fill="DEEAF6"/>
          </w:tcPr>
          <w:p w14:paraId="57027631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Administrasi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Umum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Perangkat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Daerah</w:t>
            </w:r>
          </w:p>
        </w:tc>
        <w:tc>
          <w:tcPr>
            <w:tcW w:w="1886" w:type="dxa"/>
            <w:shd w:val="clear" w:color="auto" w:fill="DEEAF6"/>
          </w:tcPr>
          <w:p w14:paraId="147D20E0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Tersusunnya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Administrasi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Umum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Perangkat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Daerah</w:t>
            </w:r>
          </w:p>
        </w:tc>
        <w:tc>
          <w:tcPr>
            <w:tcW w:w="1141" w:type="dxa"/>
            <w:shd w:val="clear" w:color="auto" w:fill="DEEAF6"/>
          </w:tcPr>
          <w:p w14:paraId="1F62FA82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170.252.400</w:t>
            </w:r>
          </w:p>
        </w:tc>
        <w:tc>
          <w:tcPr>
            <w:tcW w:w="634" w:type="dxa"/>
            <w:shd w:val="clear" w:color="auto" w:fill="DEEAF6"/>
          </w:tcPr>
          <w:p w14:paraId="33310B7E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7B92B87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306.325.200</w:t>
            </w:r>
          </w:p>
        </w:tc>
        <w:tc>
          <w:tcPr>
            <w:tcW w:w="634" w:type="dxa"/>
            <w:shd w:val="clear" w:color="auto" w:fill="DEEAF6"/>
          </w:tcPr>
          <w:p w14:paraId="46BA8E75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7DF7FC63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318.910.000</w:t>
            </w:r>
          </w:p>
        </w:tc>
        <w:tc>
          <w:tcPr>
            <w:tcW w:w="634" w:type="dxa"/>
            <w:shd w:val="clear" w:color="auto" w:fill="DEEAF6"/>
          </w:tcPr>
          <w:p w14:paraId="2D9A52A9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1461D81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331.025.000</w:t>
            </w:r>
          </w:p>
        </w:tc>
        <w:tc>
          <w:tcPr>
            <w:tcW w:w="634" w:type="dxa"/>
            <w:shd w:val="clear" w:color="auto" w:fill="DEEAF6"/>
          </w:tcPr>
          <w:p w14:paraId="08AAC04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199EE47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343.140.000</w:t>
            </w:r>
          </w:p>
        </w:tc>
        <w:tc>
          <w:tcPr>
            <w:tcW w:w="634" w:type="dxa"/>
            <w:shd w:val="clear" w:color="auto" w:fill="DEEAF6"/>
          </w:tcPr>
          <w:p w14:paraId="7FAF9B6B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0EEA512F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355.255.000</w:t>
            </w:r>
          </w:p>
        </w:tc>
        <w:tc>
          <w:tcPr>
            <w:tcW w:w="473" w:type="dxa"/>
            <w:shd w:val="clear" w:color="auto" w:fill="DEEAF6"/>
          </w:tcPr>
          <w:p w14:paraId="4E392E8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E9D" w:rsidRPr="00885139" w14:paraId="70110F8C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</w:tcPr>
          <w:p w14:paraId="70126334" w14:textId="77777777" w:rsidR="001D6E9D" w:rsidRPr="001F1008" w:rsidRDefault="001D6E9D" w:rsidP="00F45E8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Penyediaan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Peralatan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dan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Perlengkapan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Kantor</w:t>
            </w:r>
          </w:p>
          <w:p w14:paraId="0C74C578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shd w:val="clear" w:color="auto" w:fill="auto"/>
          </w:tcPr>
          <w:p w14:paraId="76C855A5" w14:textId="77777777" w:rsidR="001D6E9D" w:rsidRPr="001F1008" w:rsidRDefault="001D6E9D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Jumlah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Paket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Peralatan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dan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Perlengkapan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Kantor yang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Disediakan</w:t>
            </w:r>
            <w:proofErr w:type="spellEnd"/>
          </w:p>
          <w:p w14:paraId="7E8A9EF6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auto"/>
          </w:tcPr>
          <w:p w14:paraId="270145AB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32.287.900</w:t>
            </w:r>
          </w:p>
        </w:tc>
        <w:tc>
          <w:tcPr>
            <w:tcW w:w="634" w:type="dxa"/>
            <w:shd w:val="clear" w:color="auto" w:fill="auto"/>
          </w:tcPr>
          <w:p w14:paraId="76DA8629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63A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41" w:type="dxa"/>
            <w:shd w:val="clear" w:color="auto" w:fill="auto"/>
          </w:tcPr>
          <w:p w14:paraId="3859D95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57.122.700</w:t>
            </w:r>
          </w:p>
        </w:tc>
        <w:tc>
          <w:tcPr>
            <w:tcW w:w="634" w:type="dxa"/>
            <w:shd w:val="clear" w:color="auto" w:fill="auto"/>
          </w:tcPr>
          <w:p w14:paraId="69F2CD2B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41" w:type="dxa"/>
            <w:shd w:val="clear" w:color="auto" w:fill="auto"/>
          </w:tcPr>
          <w:p w14:paraId="22B5D52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60.000.000</w:t>
            </w:r>
          </w:p>
        </w:tc>
        <w:tc>
          <w:tcPr>
            <w:tcW w:w="634" w:type="dxa"/>
            <w:shd w:val="clear" w:color="auto" w:fill="auto"/>
          </w:tcPr>
          <w:p w14:paraId="34BFB7B3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41" w:type="dxa"/>
            <w:shd w:val="clear" w:color="auto" w:fill="auto"/>
          </w:tcPr>
          <w:p w14:paraId="39F72924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62.000.000</w:t>
            </w:r>
          </w:p>
        </w:tc>
        <w:tc>
          <w:tcPr>
            <w:tcW w:w="634" w:type="dxa"/>
            <w:shd w:val="clear" w:color="auto" w:fill="auto"/>
          </w:tcPr>
          <w:p w14:paraId="59F21F1F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41" w:type="dxa"/>
            <w:shd w:val="clear" w:color="auto" w:fill="auto"/>
          </w:tcPr>
          <w:p w14:paraId="38A0C852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64.000.000</w:t>
            </w:r>
          </w:p>
        </w:tc>
        <w:tc>
          <w:tcPr>
            <w:tcW w:w="634" w:type="dxa"/>
            <w:shd w:val="clear" w:color="auto" w:fill="auto"/>
          </w:tcPr>
          <w:p w14:paraId="0B31C663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41" w:type="dxa"/>
            <w:shd w:val="clear" w:color="auto" w:fill="auto"/>
          </w:tcPr>
          <w:p w14:paraId="0F947A37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66.000.000</w:t>
            </w:r>
          </w:p>
        </w:tc>
        <w:tc>
          <w:tcPr>
            <w:tcW w:w="473" w:type="dxa"/>
            <w:shd w:val="clear" w:color="auto" w:fill="auto"/>
          </w:tcPr>
          <w:p w14:paraId="4E2156F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E9D" w:rsidRPr="00885139" w14:paraId="50C42364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</w:tcPr>
          <w:p w14:paraId="598E704F" w14:textId="77777777" w:rsidR="001D6E9D" w:rsidRPr="001F1008" w:rsidRDefault="001D6E9D" w:rsidP="00F45E8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Penyediaan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Barang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Cetakan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dan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Penggandaan</w:t>
            </w:r>
            <w:proofErr w:type="spellEnd"/>
          </w:p>
          <w:p w14:paraId="487769AE" w14:textId="77777777" w:rsidR="001D6E9D" w:rsidRPr="001F1008" w:rsidRDefault="001D6E9D" w:rsidP="00F45E8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shd w:val="clear" w:color="auto" w:fill="auto"/>
          </w:tcPr>
          <w:p w14:paraId="281E1007" w14:textId="77777777" w:rsidR="001D6E9D" w:rsidRPr="001F1008" w:rsidRDefault="001D6E9D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Jumlah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Paket Barang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Cetakan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dan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Penggandaan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yang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Disediakan</w:t>
            </w:r>
            <w:proofErr w:type="spellEnd"/>
          </w:p>
          <w:p w14:paraId="2459B1E3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auto"/>
          </w:tcPr>
          <w:p w14:paraId="200A2709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8.685.500</w:t>
            </w:r>
          </w:p>
        </w:tc>
        <w:tc>
          <w:tcPr>
            <w:tcW w:w="634" w:type="dxa"/>
            <w:shd w:val="clear" w:color="auto" w:fill="auto"/>
          </w:tcPr>
          <w:p w14:paraId="40884861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63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1" w:type="dxa"/>
            <w:shd w:val="clear" w:color="auto" w:fill="auto"/>
          </w:tcPr>
          <w:p w14:paraId="474D8F59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9.407.500</w:t>
            </w:r>
          </w:p>
        </w:tc>
        <w:tc>
          <w:tcPr>
            <w:tcW w:w="634" w:type="dxa"/>
            <w:shd w:val="clear" w:color="auto" w:fill="auto"/>
          </w:tcPr>
          <w:p w14:paraId="05812892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41" w:type="dxa"/>
            <w:shd w:val="clear" w:color="auto" w:fill="auto"/>
          </w:tcPr>
          <w:p w14:paraId="46FE175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9.500.000</w:t>
            </w:r>
          </w:p>
        </w:tc>
        <w:tc>
          <w:tcPr>
            <w:tcW w:w="634" w:type="dxa"/>
            <w:shd w:val="clear" w:color="auto" w:fill="auto"/>
          </w:tcPr>
          <w:p w14:paraId="1CD26E8D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41" w:type="dxa"/>
            <w:shd w:val="clear" w:color="auto" w:fill="auto"/>
          </w:tcPr>
          <w:p w14:paraId="4FE7DA0F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10.000.000</w:t>
            </w:r>
          </w:p>
        </w:tc>
        <w:tc>
          <w:tcPr>
            <w:tcW w:w="634" w:type="dxa"/>
            <w:shd w:val="clear" w:color="auto" w:fill="auto"/>
          </w:tcPr>
          <w:p w14:paraId="0CA54C3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41" w:type="dxa"/>
            <w:shd w:val="clear" w:color="auto" w:fill="auto"/>
          </w:tcPr>
          <w:p w14:paraId="3C68A60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10.500.000</w:t>
            </w:r>
          </w:p>
        </w:tc>
        <w:tc>
          <w:tcPr>
            <w:tcW w:w="634" w:type="dxa"/>
            <w:shd w:val="clear" w:color="auto" w:fill="auto"/>
          </w:tcPr>
          <w:p w14:paraId="15B542AB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41" w:type="dxa"/>
            <w:shd w:val="clear" w:color="auto" w:fill="auto"/>
          </w:tcPr>
          <w:p w14:paraId="65CB467A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11.000.000</w:t>
            </w:r>
          </w:p>
        </w:tc>
        <w:tc>
          <w:tcPr>
            <w:tcW w:w="473" w:type="dxa"/>
            <w:shd w:val="clear" w:color="auto" w:fill="auto"/>
          </w:tcPr>
          <w:p w14:paraId="425BA48A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E9D" w:rsidRPr="00885139" w14:paraId="6010C0DD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</w:tcPr>
          <w:p w14:paraId="0F8E8454" w14:textId="77777777" w:rsidR="001D6E9D" w:rsidRPr="001F1008" w:rsidRDefault="001D6E9D" w:rsidP="00F45E8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Penyediaan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Bahan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Bacaan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dan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Peraturan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Perundang-undangan</w:t>
            </w:r>
            <w:proofErr w:type="spellEnd"/>
          </w:p>
          <w:p w14:paraId="69774B8D" w14:textId="77777777" w:rsidR="001D6E9D" w:rsidRPr="001F1008" w:rsidRDefault="001D6E9D" w:rsidP="00F45E8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shd w:val="clear" w:color="auto" w:fill="auto"/>
          </w:tcPr>
          <w:p w14:paraId="209A538A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Jumlah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Dokumen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Bahan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Bacaan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dan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Peraturan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Perundang-Undangan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yang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Disediakan</w:t>
            </w:r>
            <w:proofErr w:type="spellEnd"/>
          </w:p>
        </w:tc>
        <w:tc>
          <w:tcPr>
            <w:tcW w:w="1141" w:type="dxa"/>
            <w:shd w:val="clear" w:color="auto" w:fill="auto"/>
          </w:tcPr>
          <w:p w14:paraId="5B839D83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2.880.000</w:t>
            </w:r>
          </w:p>
        </w:tc>
        <w:tc>
          <w:tcPr>
            <w:tcW w:w="634" w:type="dxa"/>
            <w:shd w:val="clear" w:color="auto" w:fill="auto"/>
          </w:tcPr>
          <w:p w14:paraId="633E9643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63A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41" w:type="dxa"/>
            <w:shd w:val="clear" w:color="auto" w:fill="auto"/>
          </w:tcPr>
          <w:p w14:paraId="731762DA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4.380.000</w:t>
            </w:r>
          </w:p>
        </w:tc>
        <w:tc>
          <w:tcPr>
            <w:tcW w:w="634" w:type="dxa"/>
            <w:shd w:val="clear" w:color="auto" w:fill="auto"/>
          </w:tcPr>
          <w:p w14:paraId="63382F3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41" w:type="dxa"/>
            <w:shd w:val="clear" w:color="auto" w:fill="auto"/>
          </w:tcPr>
          <w:p w14:paraId="7D785214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4.620.000</w:t>
            </w:r>
          </w:p>
        </w:tc>
        <w:tc>
          <w:tcPr>
            <w:tcW w:w="634" w:type="dxa"/>
            <w:shd w:val="clear" w:color="auto" w:fill="auto"/>
          </w:tcPr>
          <w:p w14:paraId="0BF1C833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141" w:type="dxa"/>
            <w:shd w:val="clear" w:color="auto" w:fill="auto"/>
          </w:tcPr>
          <w:p w14:paraId="5599F49D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4.860.000</w:t>
            </w:r>
          </w:p>
        </w:tc>
        <w:tc>
          <w:tcPr>
            <w:tcW w:w="634" w:type="dxa"/>
            <w:shd w:val="clear" w:color="auto" w:fill="auto"/>
          </w:tcPr>
          <w:p w14:paraId="0E4A0BB2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141" w:type="dxa"/>
            <w:shd w:val="clear" w:color="auto" w:fill="auto"/>
          </w:tcPr>
          <w:p w14:paraId="49AF6B47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5.100.000</w:t>
            </w:r>
          </w:p>
        </w:tc>
        <w:tc>
          <w:tcPr>
            <w:tcW w:w="634" w:type="dxa"/>
            <w:shd w:val="clear" w:color="auto" w:fill="auto"/>
          </w:tcPr>
          <w:p w14:paraId="69B364C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141" w:type="dxa"/>
            <w:shd w:val="clear" w:color="auto" w:fill="auto"/>
          </w:tcPr>
          <w:p w14:paraId="222ED66E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5.340.000</w:t>
            </w:r>
          </w:p>
        </w:tc>
        <w:tc>
          <w:tcPr>
            <w:tcW w:w="473" w:type="dxa"/>
            <w:shd w:val="clear" w:color="auto" w:fill="auto"/>
          </w:tcPr>
          <w:p w14:paraId="79E4F82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E9D" w:rsidRPr="00885139" w14:paraId="30B603F7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</w:tcPr>
          <w:p w14:paraId="7DC3D03F" w14:textId="77777777" w:rsidR="001D6E9D" w:rsidRPr="001F1008" w:rsidRDefault="001D6E9D" w:rsidP="00F45E8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Penyelenggaraan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Rapat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Koordinasi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dan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Konsultasi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SKPD</w:t>
            </w:r>
          </w:p>
          <w:p w14:paraId="5C190BA7" w14:textId="77777777" w:rsidR="001D6E9D" w:rsidRPr="001F1008" w:rsidRDefault="001D6E9D" w:rsidP="00F45E8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14:paraId="47E0EECB" w14:textId="77777777" w:rsidR="001D6E9D" w:rsidRPr="001F1008" w:rsidRDefault="001D6E9D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Jumlah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Laporan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Penyelenggaraan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Rapat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Koordinasi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dan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Konsultasi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SKPD yang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Dilaksanakan</w:t>
            </w:r>
            <w:proofErr w:type="spellEnd"/>
          </w:p>
          <w:p w14:paraId="1B35B585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768165A3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126.399.000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5D251281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63A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7243B51A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235.415.000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2A87A94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31759B9A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244.790.000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07DF2D2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17D2F7B9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254.165.000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1376388B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3963F92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263.540.000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4B59F9AD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55CC37A4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272.915.000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167F6799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2984" w:rsidRPr="00885139" w14:paraId="14C13A61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DEEAF6"/>
          </w:tcPr>
          <w:p w14:paraId="51C2FB16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Pengadaan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Barang Milik Daerah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Penunjang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Urusan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Pemerintah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Daerah </w:t>
            </w:r>
          </w:p>
        </w:tc>
        <w:tc>
          <w:tcPr>
            <w:tcW w:w="1886" w:type="dxa"/>
            <w:shd w:val="clear" w:color="auto" w:fill="DEEAF6"/>
          </w:tcPr>
          <w:p w14:paraId="40276B76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Tersedianya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Barang Milik Daerah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Penunjang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Urusan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Pemerintah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Daerah</w:t>
            </w:r>
          </w:p>
        </w:tc>
        <w:tc>
          <w:tcPr>
            <w:tcW w:w="1141" w:type="dxa"/>
            <w:shd w:val="clear" w:color="auto" w:fill="DEEAF6"/>
          </w:tcPr>
          <w:p w14:paraId="435259FF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4" w:type="dxa"/>
            <w:shd w:val="clear" w:color="auto" w:fill="DEEAF6"/>
          </w:tcPr>
          <w:p w14:paraId="49535418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1CCDE90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80.000.000</w:t>
            </w:r>
          </w:p>
        </w:tc>
        <w:tc>
          <w:tcPr>
            <w:tcW w:w="634" w:type="dxa"/>
            <w:shd w:val="clear" w:color="auto" w:fill="DEEAF6"/>
          </w:tcPr>
          <w:p w14:paraId="2270550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4A7AD7F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80.000.000</w:t>
            </w:r>
          </w:p>
        </w:tc>
        <w:tc>
          <w:tcPr>
            <w:tcW w:w="634" w:type="dxa"/>
            <w:shd w:val="clear" w:color="auto" w:fill="DEEAF6"/>
          </w:tcPr>
          <w:p w14:paraId="65BB0FB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5455DCA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80.000.000</w:t>
            </w:r>
          </w:p>
        </w:tc>
        <w:tc>
          <w:tcPr>
            <w:tcW w:w="634" w:type="dxa"/>
            <w:shd w:val="clear" w:color="auto" w:fill="DEEAF6"/>
          </w:tcPr>
          <w:p w14:paraId="7CFEED52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5AE3704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80.000.000</w:t>
            </w:r>
          </w:p>
        </w:tc>
        <w:tc>
          <w:tcPr>
            <w:tcW w:w="634" w:type="dxa"/>
            <w:shd w:val="clear" w:color="auto" w:fill="DEEAF6"/>
          </w:tcPr>
          <w:p w14:paraId="6256450E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22A402F4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80.000.000</w:t>
            </w:r>
          </w:p>
        </w:tc>
        <w:tc>
          <w:tcPr>
            <w:tcW w:w="473" w:type="dxa"/>
            <w:shd w:val="clear" w:color="auto" w:fill="DEEAF6"/>
          </w:tcPr>
          <w:p w14:paraId="09120E74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E9D" w:rsidRPr="00885139" w14:paraId="2EC9EF48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</w:tcPr>
          <w:p w14:paraId="53E96498" w14:textId="77777777" w:rsidR="001D6E9D" w:rsidRPr="001F1008" w:rsidRDefault="001D6E9D" w:rsidP="00F45E8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Pengadaan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Kendaraan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Perorangan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Dinas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atau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Kendaraan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Dinas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Jabatan</w:t>
            </w:r>
            <w:proofErr w:type="spellEnd"/>
          </w:p>
          <w:p w14:paraId="3BC4EE64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shd w:val="clear" w:color="auto" w:fill="auto"/>
          </w:tcPr>
          <w:p w14:paraId="0CFA3DA2" w14:textId="77777777" w:rsidR="001D6E9D" w:rsidRPr="001F1008" w:rsidRDefault="001D6E9D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Jumlah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Unit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Kendaraan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Perorangan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Dinas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atau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Kendaraan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Dinas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Jabatan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yang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Disediakan</w:t>
            </w:r>
            <w:proofErr w:type="spellEnd"/>
          </w:p>
          <w:p w14:paraId="771B3861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auto"/>
          </w:tcPr>
          <w:p w14:paraId="6A4EDAD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14:paraId="6E2E892D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63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1" w:type="dxa"/>
            <w:shd w:val="clear" w:color="auto" w:fill="auto"/>
          </w:tcPr>
          <w:p w14:paraId="0A51751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30.000.000</w:t>
            </w:r>
          </w:p>
        </w:tc>
        <w:tc>
          <w:tcPr>
            <w:tcW w:w="634" w:type="dxa"/>
            <w:shd w:val="clear" w:color="auto" w:fill="auto"/>
          </w:tcPr>
          <w:p w14:paraId="7205C30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41" w:type="dxa"/>
            <w:shd w:val="clear" w:color="auto" w:fill="auto"/>
          </w:tcPr>
          <w:p w14:paraId="6216DA6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30.000.000</w:t>
            </w:r>
          </w:p>
        </w:tc>
        <w:tc>
          <w:tcPr>
            <w:tcW w:w="634" w:type="dxa"/>
            <w:shd w:val="clear" w:color="auto" w:fill="auto"/>
          </w:tcPr>
          <w:p w14:paraId="21C65227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41" w:type="dxa"/>
            <w:shd w:val="clear" w:color="auto" w:fill="auto"/>
          </w:tcPr>
          <w:p w14:paraId="504A71BE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30.000.000</w:t>
            </w:r>
          </w:p>
        </w:tc>
        <w:tc>
          <w:tcPr>
            <w:tcW w:w="634" w:type="dxa"/>
            <w:shd w:val="clear" w:color="auto" w:fill="auto"/>
          </w:tcPr>
          <w:p w14:paraId="52FA5C1D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41" w:type="dxa"/>
            <w:shd w:val="clear" w:color="auto" w:fill="auto"/>
          </w:tcPr>
          <w:p w14:paraId="69ACB96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30.000.000</w:t>
            </w:r>
          </w:p>
        </w:tc>
        <w:tc>
          <w:tcPr>
            <w:tcW w:w="634" w:type="dxa"/>
            <w:shd w:val="clear" w:color="auto" w:fill="auto"/>
          </w:tcPr>
          <w:p w14:paraId="22524BDD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41" w:type="dxa"/>
            <w:shd w:val="clear" w:color="auto" w:fill="auto"/>
          </w:tcPr>
          <w:p w14:paraId="4A3518C7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30.000.000</w:t>
            </w:r>
          </w:p>
        </w:tc>
        <w:tc>
          <w:tcPr>
            <w:tcW w:w="473" w:type="dxa"/>
            <w:shd w:val="clear" w:color="auto" w:fill="auto"/>
          </w:tcPr>
          <w:p w14:paraId="72046CA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E9D" w:rsidRPr="00885139" w14:paraId="52100884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</w:tcPr>
          <w:p w14:paraId="13ED6D1C" w14:textId="77777777" w:rsidR="001D6E9D" w:rsidRPr="001F1008" w:rsidRDefault="001D6E9D" w:rsidP="00F45E8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Pengadaan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Mebel</w:t>
            </w:r>
          </w:p>
          <w:p w14:paraId="167F7762" w14:textId="77777777" w:rsidR="001D6E9D" w:rsidRPr="001F1008" w:rsidRDefault="001D6E9D" w:rsidP="00F45E8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shd w:val="clear" w:color="auto" w:fill="auto"/>
          </w:tcPr>
          <w:p w14:paraId="3313A486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Jumlah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Paket Mebel yang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Disediakan</w:t>
            </w:r>
            <w:proofErr w:type="spellEnd"/>
          </w:p>
        </w:tc>
        <w:tc>
          <w:tcPr>
            <w:tcW w:w="1141" w:type="dxa"/>
            <w:shd w:val="clear" w:color="auto" w:fill="auto"/>
          </w:tcPr>
          <w:p w14:paraId="139B6BD2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14:paraId="4C84012C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63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1" w:type="dxa"/>
            <w:shd w:val="clear" w:color="auto" w:fill="auto"/>
          </w:tcPr>
          <w:p w14:paraId="7F2DE36D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20.000.000</w:t>
            </w:r>
          </w:p>
        </w:tc>
        <w:tc>
          <w:tcPr>
            <w:tcW w:w="634" w:type="dxa"/>
            <w:shd w:val="clear" w:color="auto" w:fill="auto"/>
          </w:tcPr>
          <w:p w14:paraId="1E7AC2C3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63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1" w:type="dxa"/>
            <w:shd w:val="clear" w:color="auto" w:fill="auto"/>
          </w:tcPr>
          <w:p w14:paraId="668E778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20.000.000</w:t>
            </w:r>
          </w:p>
        </w:tc>
        <w:tc>
          <w:tcPr>
            <w:tcW w:w="634" w:type="dxa"/>
            <w:shd w:val="clear" w:color="auto" w:fill="auto"/>
          </w:tcPr>
          <w:p w14:paraId="028D255B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63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1" w:type="dxa"/>
            <w:shd w:val="clear" w:color="auto" w:fill="auto"/>
          </w:tcPr>
          <w:p w14:paraId="7BDED252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20.000.000</w:t>
            </w:r>
          </w:p>
        </w:tc>
        <w:tc>
          <w:tcPr>
            <w:tcW w:w="634" w:type="dxa"/>
            <w:shd w:val="clear" w:color="auto" w:fill="auto"/>
          </w:tcPr>
          <w:p w14:paraId="2E3791D2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63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1" w:type="dxa"/>
            <w:shd w:val="clear" w:color="auto" w:fill="auto"/>
          </w:tcPr>
          <w:p w14:paraId="24E203C7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20.000.000</w:t>
            </w:r>
          </w:p>
        </w:tc>
        <w:tc>
          <w:tcPr>
            <w:tcW w:w="634" w:type="dxa"/>
            <w:shd w:val="clear" w:color="auto" w:fill="auto"/>
          </w:tcPr>
          <w:p w14:paraId="0DB79EA5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63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1" w:type="dxa"/>
            <w:shd w:val="clear" w:color="auto" w:fill="auto"/>
          </w:tcPr>
          <w:p w14:paraId="584DE00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20.000.000</w:t>
            </w:r>
          </w:p>
        </w:tc>
        <w:tc>
          <w:tcPr>
            <w:tcW w:w="473" w:type="dxa"/>
            <w:shd w:val="clear" w:color="auto" w:fill="auto"/>
          </w:tcPr>
          <w:p w14:paraId="3E976BD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E9D" w:rsidRPr="00885139" w14:paraId="0CB86621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</w:tcPr>
          <w:p w14:paraId="4C2396C1" w14:textId="77777777" w:rsidR="001D6E9D" w:rsidRPr="001F1008" w:rsidRDefault="001D6E9D" w:rsidP="00F45E8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Pengadaan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Peralatan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dan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Mesin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Lainnya</w:t>
            </w:r>
            <w:proofErr w:type="spellEnd"/>
          </w:p>
          <w:p w14:paraId="0C5B4C0C" w14:textId="77777777" w:rsidR="001D6E9D" w:rsidRPr="001F1008" w:rsidRDefault="001D6E9D" w:rsidP="00F45E8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14:paraId="25812B59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Jumlah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Unit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Peralatan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dan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Mesin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Lainnya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yang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Disediakan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6768B7A4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375A0544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63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1388D0C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02BD47CC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63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3277FBC2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4002001F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63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27CB6A0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41B01E75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63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1C8D4F04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741CFE21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63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174E223D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30.000.000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2B844784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2984" w:rsidRPr="00885139" w14:paraId="67BA3190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DEEAF6"/>
          </w:tcPr>
          <w:p w14:paraId="1932A4EE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Penyediaan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Jasa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Penunjang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Urusan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Pemerintahan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Daerah</w:t>
            </w:r>
          </w:p>
        </w:tc>
        <w:tc>
          <w:tcPr>
            <w:tcW w:w="1886" w:type="dxa"/>
            <w:shd w:val="clear" w:color="auto" w:fill="DEEAF6"/>
          </w:tcPr>
          <w:p w14:paraId="46EE06FE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Tersedianya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Jasa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Penunjang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Urusan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Pemerintahan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Daerah</w:t>
            </w:r>
          </w:p>
        </w:tc>
        <w:tc>
          <w:tcPr>
            <w:tcW w:w="1141" w:type="dxa"/>
            <w:shd w:val="clear" w:color="auto" w:fill="DEEAF6"/>
          </w:tcPr>
          <w:p w14:paraId="348F1185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88.603.200</w:t>
            </w:r>
          </w:p>
        </w:tc>
        <w:tc>
          <w:tcPr>
            <w:tcW w:w="634" w:type="dxa"/>
            <w:shd w:val="clear" w:color="auto" w:fill="DEEAF6"/>
          </w:tcPr>
          <w:p w14:paraId="6F9FED96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656A7E43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91.492.800</w:t>
            </w:r>
          </w:p>
        </w:tc>
        <w:tc>
          <w:tcPr>
            <w:tcW w:w="634" w:type="dxa"/>
            <w:shd w:val="clear" w:color="auto" w:fill="DEEAF6"/>
          </w:tcPr>
          <w:p w14:paraId="417ACA6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1EB380C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95.862.400</w:t>
            </w:r>
          </w:p>
        </w:tc>
        <w:tc>
          <w:tcPr>
            <w:tcW w:w="634" w:type="dxa"/>
            <w:shd w:val="clear" w:color="auto" w:fill="DEEAF6"/>
          </w:tcPr>
          <w:p w14:paraId="675FFDF9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689F35B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101.792.000</w:t>
            </w:r>
          </w:p>
        </w:tc>
        <w:tc>
          <w:tcPr>
            <w:tcW w:w="634" w:type="dxa"/>
            <w:shd w:val="clear" w:color="auto" w:fill="DEEAF6"/>
          </w:tcPr>
          <w:p w14:paraId="3EDB80E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05EDAB5D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107.721.600</w:t>
            </w:r>
          </w:p>
        </w:tc>
        <w:tc>
          <w:tcPr>
            <w:tcW w:w="634" w:type="dxa"/>
            <w:shd w:val="clear" w:color="auto" w:fill="DEEAF6"/>
          </w:tcPr>
          <w:p w14:paraId="09D3C92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1CD8CA1E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112.451.200</w:t>
            </w:r>
          </w:p>
        </w:tc>
        <w:tc>
          <w:tcPr>
            <w:tcW w:w="473" w:type="dxa"/>
            <w:shd w:val="clear" w:color="auto" w:fill="DEEAF6"/>
          </w:tcPr>
          <w:p w14:paraId="43CE986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E9D" w:rsidRPr="00885139" w14:paraId="350F9CC8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</w:tcPr>
          <w:p w14:paraId="6D0C4258" w14:textId="77777777" w:rsidR="001D6E9D" w:rsidRPr="001F1008" w:rsidRDefault="001D6E9D" w:rsidP="00F45E8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Penyediaan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Jasa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Komunikasi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Sumber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Daya Air dan Listrik</w:t>
            </w:r>
          </w:p>
          <w:p w14:paraId="0A5A0C6E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shd w:val="clear" w:color="auto" w:fill="auto"/>
          </w:tcPr>
          <w:p w14:paraId="3B9B7F26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Jumlah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Laporan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Penyediaan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Jasa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Komunikasi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Sumber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Daya Air dan Listrik yang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Disediakan</w:t>
            </w:r>
            <w:proofErr w:type="spellEnd"/>
          </w:p>
        </w:tc>
        <w:tc>
          <w:tcPr>
            <w:tcW w:w="1141" w:type="dxa"/>
            <w:shd w:val="clear" w:color="auto" w:fill="auto"/>
          </w:tcPr>
          <w:p w14:paraId="5769AE9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7.200.000</w:t>
            </w:r>
          </w:p>
        </w:tc>
        <w:tc>
          <w:tcPr>
            <w:tcW w:w="634" w:type="dxa"/>
            <w:shd w:val="clear" w:color="auto" w:fill="auto"/>
          </w:tcPr>
          <w:p w14:paraId="0C5AE1BF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63A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41" w:type="dxa"/>
            <w:shd w:val="clear" w:color="auto" w:fill="auto"/>
          </w:tcPr>
          <w:p w14:paraId="15931389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6.360.000</w:t>
            </w:r>
          </w:p>
        </w:tc>
        <w:tc>
          <w:tcPr>
            <w:tcW w:w="634" w:type="dxa"/>
            <w:shd w:val="clear" w:color="auto" w:fill="auto"/>
          </w:tcPr>
          <w:p w14:paraId="46613C9F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1" w:type="dxa"/>
            <w:shd w:val="clear" w:color="auto" w:fill="auto"/>
          </w:tcPr>
          <w:p w14:paraId="1B5F6F0A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7.000.0000</w:t>
            </w:r>
          </w:p>
        </w:tc>
        <w:tc>
          <w:tcPr>
            <w:tcW w:w="634" w:type="dxa"/>
            <w:shd w:val="clear" w:color="auto" w:fill="auto"/>
          </w:tcPr>
          <w:p w14:paraId="37338CDA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1" w:type="dxa"/>
            <w:shd w:val="clear" w:color="auto" w:fill="auto"/>
          </w:tcPr>
          <w:p w14:paraId="4FAF6634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8.000.000</w:t>
            </w:r>
          </w:p>
        </w:tc>
        <w:tc>
          <w:tcPr>
            <w:tcW w:w="634" w:type="dxa"/>
            <w:shd w:val="clear" w:color="auto" w:fill="auto"/>
          </w:tcPr>
          <w:p w14:paraId="16F0BF05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1" w:type="dxa"/>
            <w:shd w:val="clear" w:color="auto" w:fill="auto"/>
          </w:tcPr>
          <w:p w14:paraId="2CDCEC6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9.000.000</w:t>
            </w:r>
          </w:p>
        </w:tc>
        <w:tc>
          <w:tcPr>
            <w:tcW w:w="634" w:type="dxa"/>
            <w:shd w:val="clear" w:color="auto" w:fill="auto"/>
          </w:tcPr>
          <w:p w14:paraId="3265C6C5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1" w:type="dxa"/>
            <w:shd w:val="clear" w:color="auto" w:fill="auto"/>
          </w:tcPr>
          <w:p w14:paraId="05873283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10.000.000</w:t>
            </w:r>
          </w:p>
        </w:tc>
        <w:tc>
          <w:tcPr>
            <w:tcW w:w="473" w:type="dxa"/>
            <w:shd w:val="clear" w:color="auto" w:fill="auto"/>
          </w:tcPr>
          <w:p w14:paraId="2EA96EE2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E9D" w:rsidRPr="00885139" w14:paraId="773A5699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</w:tcPr>
          <w:p w14:paraId="32FE85D7" w14:textId="77777777" w:rsidR="001D6E9D" w:rsidRPr="001F1008" w:rsidRDefault="001D6E9D" w:rsidP="00F45E8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Penyediaan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Jasa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Pelayanan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Umum Kantor</w:t>
            </w:r>
          </w:p>
          <w:p w14:paraId="69615322" w14:textId="77777777" w:rsidR="001D6E9D" w:rsidRPr="001F1008" w:rsidRDefault="001D6E9D" w:rsidP="00F45E8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14:paraId="55BF2ADF" w14:textId="77777777" w:rsidR="001D6E9D" w:rsidRPr="001F1008" w:rsidRDefault="001D6E9D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Jumlah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Laporan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Penyediaan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Jasa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lastRenderedPageBreak/>
              <w:t>Pelayanan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Umum Kantor yang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Disediakan</w:t>
            </w:r>
            <w:proofErr w:type="spellEnd"/>
          </w:p>
          <w:p w14:paraId="21DC9FF4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27F11F8B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81.403.200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6853F168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63A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776121C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85.132.800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6459F149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698A72A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88.862.400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7F5C8704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1BB4A05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93.792.000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7B76DA47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19A0BEFF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98.721.600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46CBF103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18E9D8A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102.451.200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5E297354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2984" w:rsidRPr="00885139" w14:paraId="5B3C9AE3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DEEAF6"/>
          </w:tcPr>
          <w:p w14:paraId="141919CE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Pemeliharaan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Barang Milik Daerah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Penunjang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Urusan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Pemerintahan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Daerah</w:t>
            </w:r>
          </w:p>
        </w:tc>
        <w:tc>
          <w:tcPr>
            <w:tcW w:w="1886" w:type="dxa"/>
            <w:shd w:val="clear" w:color="auto" w:fill="DEEAF6"/>
          </w:tcPr>
          <w:p w14:paraId="21FFAECF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Terpeliharanya Barang Milik Daerah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Penunjang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Urusan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Pemerintahan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Daerah</w:t>
            </w:r>
          </w:p>
        </w:tc>
        <w:tc>
          <w:tcPr>
            <w:tcW w:w="1141" w:type="dxa"/>
            <w:shd w:val="clear" w:color="auto" w:fill="DEEAF6"/>
          </w:tcPr>
          <w:p w14:paraId="68E1ECCD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81.006.000</w:t>
            </w:r>
          </w:p>
        </w:tc>
        <w:tc>
          <w:tcPr>
            <w:tcW w:w="634" w:type="dxa"/>
            <w:shd w:val="clear" w:color="auto" w:fill="DEEAF6"/>
          </w:tcPr>
          <w:p w14:paraId="3E4657C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2BA1547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34.500.000</w:t>
            </w:r>
          </w:p>
        </w:tc>
        <w:tc>
          <w:tcPr>
            <w:tcW w:w="634" w:type="dxa"/>
            <w:shd w:val="clear" w:color="auto" w:fill="DEEAF6"/>
          </w:tcPr>
          <w:p w14:paraId="673137E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663ABCB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36.000.000</w:t>
            </w:r>
          </w:p>
        </w:tc>
        <w:tc>
          <w:tcPr>
            <w:tcW w:w="634" w:type="dxa"/>
            <w:shd w:val="clear" w:color="auto" w:fill="DEEAF6"/>
          </w:tcPr>
          <w:p w14:paraId="76666E8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52AA2347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38.000.000</w:t>
            </w:r>
          </w:p>
        </w:tc>
        <w:tc>
          <w:tcPr>
            <w:tcW w:w="634" w:type="dxa"/>
            <w:shd w:val="clear" w:color="auto" w:fill="DEEAF6"/>
          </w:tcPr>
          <w:p w14:paraId="64184185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1196664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40.000.000</w:t>
            </w:r>
          </w:p>
        </w:tc>
        <w:tc>
          <w:tcPr>
            <w:tcW w:w="634" w:type="dxa"/>
            <w:shd w:val="clear" w:color="auto" w:fill="DEEAF6"/>
          </w:tcPr>
          <w:p w14:paraId="51DE9F43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6490B5A3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42.000.000</w:t>
            </w:r>
          </w:p>
        </w:tc>
        <w:tc>
          <w:tcPr>
            <w:tcW w:w="473" w:type="dxa"/>
            <w:shd w:val="clear" w:color="auto" w:fill="DEEAF6"/>
          </w:tcPr>
          <w:p w14:paraId="1E95286D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E9D" w:rsidRPr="00885139" w14:paraId="0AF1CE47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</w:tcPr>
          <w:p w14:paraId="3F0EE6A2" w14:textId="77777777" w:rsidR="001D6E9D" w:rsidRPr="001F1008" w:rsidRDefault="001D6E9D" w:rsidP="00F45E8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Penyediaan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Jasa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Pemeliharaan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Biaya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Pemeliharaan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, Pajak dan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Perizinan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Kendaraan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Dinas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Operasional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atau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Lapangan</w:t>
            </w:r>
            <w:proofErr w:type="spellEnd"/>
          </w:p>
          <w:p w14:paraId="39B2AB78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shd w:val="clear" w:color="auto" w:fill="auto"/>
          </w:tcPr>
          <w:p w14:paraId="1668F389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Jumlah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Kendaraan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Dinas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Operasional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atau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Lapangan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yang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Dipelihara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dan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Dibayarkan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Pajak dan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Perizinannya</w:t>
            </w:r>
            <w:proofErr w:type="spellEnd"/>
          </w:p>
        </w:tc>
        <w:tc>
          <w:tcPr>
            <w:tcW w:w="1141" w:type="dxa"/>
            <w:shd w:val="clear" w:color="auto" w:fill="auto"/>
          </w:tcPr>
          <w:p w14:paraId="5353998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54.430.000</w:t>
            </w:r>
          </w:p>
        </w:tc>
        <w:tc>
          <w:tcPr>
            <w:tcW w:w="634" w:type="dxa"/>
            <w:shd w:val="clear" w:color="auto" w:fill="auto"/>
          </w:tcPr>
          <w:p w14:paraId="49367457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63A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41" w:type="dxa"/>
            <w:shd w:val="clear" w:color="auto" w:fill="auto"/>
          </w:tcPr>
          <w:p w14:paraId="4919F75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14.500.000</w:t>
            </w:r>
          </w:p>
        </w:tc>
        <w:tc>
          <w:tcPr>
            <w:tcW w:w="634" w:type="dxa"/>
            <w:shd w:val="clear" w:color="auto" w:fill="auto"/>
          </w:tcPr>
          <w:p w14:paraId="04326DE5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41" w:type="dxa"/>
            <w:shd w:val="clear" w:color="auto" w:fill="auto"/>
          </w:tcPr>
          <w:p w14:paraId="1DAEA0E4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15.000.000</w:t>
            </w:r>
          </w:p>
        </w:tc>
        <w:tc>
          <w:tcPr>
            <w:tcW w:w="634" w:type="dxa"/>
            <w:shd w:val="clear" w:color="auto" w:fill="auto"/>
          </w:tcPr>
          <w:p w14:paraId="4F5F153B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41" w:type="dxa"/>
            <w:shd w:val="clear" w:color="auto" w:fill="auto"/>
          </w:tcPr>
          <w:p w14:paraId="0DBE607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16.000.000</w:t>
            </w:r>
          </w:p>
        </w:tc>
        <w:tc>
          <w:tcPr>
            <w:tcW w:w="634" w:type="dxa"/>
            <w:shd w:val="clear" w:color="auto" w:fill="auto"/>
          </w:tcPr>
          <w:p w14:paraId="5B8660A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41" w:type="dxa"/>
            <w:shd w:val="clear" w:color="auto" w:fill="auto"/>
          </w:tcPr>
          <w:p w14:paraId="4D37012B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17.000.000</w:t>
            </w:r>
          </w:p>
        </w:tc>
        <w:tc>
          <w:tcPr>
            <w:tcW w:w="634" w:type="dxa"/>
            <w:shd w:val="clear" w:color="auto" w:fill="auto"/>
          </w:tcPr>
          <w:p w14:paraId="5234BD4A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41" w:type="dxa"/>
            <w:shd w:val="clear" w:color="auto" w:fill="auto"/>
          </w:tcPr>
          <w:p w14:paraId="4C4EA49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18.000.000</w:t>
            </w:r>
          </w:p>
        </w:tc>
        <w:tc>
          <w:tcPr>
            <w:tcW w:w="473" w:type="dxa"/>
            <w:shd w:val="clear" w:color="auto" w:fill="auto"/>
          </w:tcPr>
          <w:p w14:paraId="000CED2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E9D" w:rsidRPr="00885139" w14:paraId="76D546FA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</w:tcPr>
          <w:p w14:paraId="7983319D" w14:textId="77777777" w:rsidR="001D6E9D" w:rsidRPr="001F1008" w:rsidRDefault="001D6E9D" w:rsidP="00F45E8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Pemeliharaan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Rehabilitasi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Gedung Kantor dan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Bangunan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Lainnya</w:t>
            </w:r>
            <w:proofErr w:type="spellEnd"/>
          </w:p>
          <w:p w14:paraId="391347E5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shd w:val="clear" w:color="auto" w:fill="auto"/>
          </w:tcPr>
          <w:p w14:paraId="33B9E732" w14:textId="77777777" w:rsidR="001D6E9D" w:rsidRPr="001F1008" w:rsidRDefault="001D6E9D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Jumlah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Unit </w:t>
            </w:r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Gedung Kantor dan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Bangunan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Lainnya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yang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Dipelihara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Direhabilitasi</w:t>
            </w:r>
            <w:proofErr w:type="spellEnd"/>
          </w:p>
          <w:p w14:paraId="7DE73C2E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auto"/>
          </w:tcPr>
          <w:p w14:paraId="2AFCBACE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26.576.000</w:t>
            </w:r>
          </w:p>
        </w:tc>
        <w:tc>
          <w:tcPr>
            <w:tcW w:w="634" w:type="dxa"/>
            <w:shd w:val="clear" w:color="auto" w:fill="auto"/>
          </w:tcPr>
          <w:p w14:paraId="3C9741AF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63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1" w:type="dxa"/>
            <w:shd w:val="clear" w:color="auto" w:fill="auto"/>
          </w:tcPr>
          <w:p w14:paraId="11BFB00B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15.000.000</w:t>
            </w:r>
          </w:p>
        </w:tc>
        <w:tc>
          <w:tcPr>
            <w:tcW w:w="634" w:type="dxa"/>
            <w:shd w:val="clear" w:color="auto" w:fill="auto"/>
          </w:tcPr>
          <w:p w14:paraId="01D144D5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63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1" w:type="dxa"/>
            <w:shd w:val="clear" w:color="auto" w:fill="auto"/>
          </w:tcPr>
          <w:p w14:paraId="544A40A5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15.500.000</w:t>
            </w:r>
          </w:p>
        </w:tc>
        <w:tc>
          <w:tcPr>
            <w:tcW w:w="634" w:type="dxa"/>
            <w:shd w:val="clear" w:color="auto" w:fill="auto"/>
          </w:tcPr>
          <w:p w14:paraId="3F9EECA9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63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1" w:type="dxa"/>
            <w:shd w:val="clear" w:color="auto" w:fill="auto"/>
          </w:tcPr>
          <w:p w14:paraId="4EE9DD65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16.000.000</w:t>
            </w:r>
          </w:p>
        </w:tc>
        <w:tc>
          <w:tcPr>
            <w:tcW w:w="634" w:type="dxa"/>
            <w:shd w:val="clear" w:color="auto" w:fill="auto"/>
          </w:tcPr>
          <w:p w14:paraId="7CDF48E6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63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1" w:type="dxa"/>
            <w:shd w:val="clear" w:color="auto" w:fill="auto"/>
          </w:tcPr>
          <w:p w14:paraId="1CFC9E43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16.500.000</w:t>
            </w:r>
          </w:p>
        </w:tc>
        <w:tc>
          <w:tcPr>
            <w:tcW w:w="634" w:type="dxa"/>
            <w:shd w:val="clear" w:color="auto" w:fill="auto"/>
          </w:tcPr>
          <w:p w14:paraId="225029D0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63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1" w:type="dxa"/>
            <w:shd w:val="clear" w:color="auto" w:fill="auto"/>
          </w:tcPr>
          <w:p w14:paraId="7860D04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17.000.000</w:t>
            </w:r>
          </w:p>
        </w:tc>
        <w:tc>
          <w:tcPr>
            <w:tcW w:w="473" w:type="dxa"/>
            <w:shd w:val="clear" w:color="auto" w:fill="auto"/>
          </w:tcPr>
          <w:p w14:paraId="3522103A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E9D" w:rsidRPr="00885139" w14:paraId="27017FBF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</w:tcPr>
          <w:p w14:paraId="6F10D0B7" w14:textId="77777777" w:rsidR="001D6E9D" w:rsidRPr="001F1008" w:rsidRDefault="001D6E9D" w:rsidP="00F45E8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Pemeliharaan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Rehabilitasi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Sarana dan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Prasarana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Gedung Kantor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atau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Bangunan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Lainnya</w:t>
            </w:r>
            <w:proofErr w:type="spellEnd"/>
          </w:p>
          <w:p w14:paraId="7323EBE5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14:paraId="441DB44A" w14:textId="77777777" w:rsidR="001D6E9D" w:rsidRPr="001F1008" w:rsidRDefault="001D6E9D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Jumlah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Paket Sarana dan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Prasarana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Gedung Kantor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atau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Bangunan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Lainnya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yang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Dipelihara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Direhabilitasi</w:t>
            </w:r>
            <w:proofErr w:type="spellEnd"/>
          </w:p>
          <w:p w14:paraId="429A5DB7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3709FF5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15964A03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63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41A2038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7F6EDD02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5B219D0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3392B0FF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1D9D0619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2BFFB04B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0B1B0477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6.500.000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26870D3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2611E0FA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7.000.000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16F097F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2984" w:rsidRPr="00885139" w14:paraId="3E8113C4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FFFF00"/>
          </w:tcPr>
          <w:p w14:paraId="7F8E86A5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Program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Penyelenggaraan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Pemerintahan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dan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Pelayanan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Publik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FFFF00"/>
          </w:tcPr>
          <w:p w14:paraId="19D053FE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Persentase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penyelesaian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pelayanan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perizinan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dan non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perizinan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kewenangan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kecamatan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yang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tepat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waktu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dan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sesuai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dengan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SOP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6832E80D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72.174.760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03FD1E15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2077B99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2C168A0D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77BAEC29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5902E01F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5E5CEF95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2E601DAB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385EEA3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2C4CD3B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1A62FE1B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59.000.000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FF00"/>
          </w:tcPr>
          <w:p w14:paraId="62BB177D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2984" w:rsidRPr="00885139" w14:paraId="559355D9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FFF2CC"/>
          </w:tcPr>
          <w:p w14:paraId="78E01B9E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Dana yang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dibutuhkan</w:t>
            </w:r>
            <w:proofErr w:type="spellEnd"/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FFF2CC"/>
          </w:tcPr>
          <w:p w14:paraId="48907F4C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2CC"/>
          </w:tcPr>
          <w:p w14:paraId="6A706D09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2CC"/>
          </w:tcPr>
          <w:p w14:paraId="7613D7B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2CC"/>
          </w:tcPr>
          <w:p w14:paraId="7247ABC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2CC"/>
          </w:tcPr>
          <w:p w14:paraId="429697F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2CC"/>
          </w:tcPr>
          <w:p w14:paraId="2651878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2CC"/>
          </w:tcPr>
          <w:p w14:paraId="20C8E584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2CC"/>
          </w:tcPr>
          <w:p w14:paraId="5619B784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2CC"/>
          </w:tcPr>
          <w:p w14:paraId="33A2367E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2CC"/>
          </w:tcPr>
          <w:p w14:paraId="71115D0E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2CC"/>
          </w:tcPr>
          <w:p w14:paraId="422BE7C2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2CC"/>
          </w:tcPr>
          <w:p w14:paraId="2966D91E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F2CC"/>
          </w:tcPr>
          <w:p w14:paraId="69A40CFE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2984" w:rsidRPr="00885139" w14:paraId="4613FB7C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DEEAF6"/>
          </w:tcPr>
          <w:p w14:paraId="10513D0D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Koordinasi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Penyelenggaraan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Kegiatan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Pemerintahan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di Tingkat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Kecamatan</w:t>
            </w:r>
            <w:proofErr w:type="spellEnd"/>
          </w:p>
        </w:tc>
        <w:tc>
          <w:tcPr>
            <w:tcW w:w="1886" w:type="dxa"/>
            <w:shd w:val="clear" w:color="auto" w:fill="DEEAF6"/>
          </w:tcPr>
          <w:p w14:paraId="179FDFAF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Terlaksananya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Koordinasi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Penyelenggaraan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lastRenderedPageBreak/>
              <w:t>Kegiatan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Pemerintahan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di Tingkat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Kecamatan</w:t>
            </w:r>
            <w:proofErr w:type="spellEnd"/>
          </w:p>
        </w:tc>
        <w:tc>
          <w:tcPr>
            <w:tcW w:w="1141" w:type="dxa"/>
            <w:shd w:val="clear" w:color="auto" w:fill="DEEAF6"/>
          </w:tcPr>
          <w:p w14:paraId="6B550CBF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72.174.760</w:t>
            </w:r>
          </w:p>
        </w:tc>
        <w:tc>
          <w:tcPr>
            <w:tcW w:w="634" w:type="dxa"/>
            <w:shd w:val="clear" w:color="auto" w:fill="DEEAF6"/>
          </w:tcPr>
          <w:p w14:paraId="38D6E2DD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26CA0C4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35.000.000</w:t>
            </w:r>
          </w:p>
        </w:tc>
        <w:tc>
          <w:tcPr>
            <w:tcW w:w="634" w:type="dxa"/>
            <w:shd w:val="clear" w:color="auto" w:fill="DEEAF6"/>
          </w:tcPr>
          <w:p w14:paraId="3045F163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064A248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37.000.000</w:t>
            </w:r>
          </w:p>
        </w:tc>
        <w:tc>
          <w:tcPr>
            <w:tcW w:w="634" w:type="dxa"/>
            <w:shd w:val="clear" w:color="auto" w:fill="DEEAF6"/>
          </w:tcPr>
          <w:p w14:paraId="6568266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67965C0A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39.000.000</w:t>
            </w:r>
          </w:p>
        </w:tc>
        <w:tc>
          <w:tcPr>
            <w:tcW w:w="634" w:type="dxa"/>
            <w:shd w:val="clear" w:color="auto" w:fill="DEEAF6"/>
          </w:tcPr>
          <w:p w14:paraId="0E55D9EE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0E964154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41.000.000</w:t>
            </w:r>
          </w:p>
        </w:tc>
        <w:tc>
          <w:tcPr>
            <w:tcW w:w="634" w:type="dxa"/>
            <w:shd w:val="clear" w:color="auto" w:fill="DEEAF6"/>
          </w:tcPr>
          <w:p w14:paraId="3554DA0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133D2652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43.000.000</w:t>
            </w:r>
          </w:p>
        </w:tc>
        <w:tc>
          <w:tcPr>
            <w:tcW w:w="473" w:type="dxa"/>
            <w:shd w:val="clear" w:color="auto" w:fill="DEEAF6"/>
          </w:tcPr>
          <w:p w14:paraId="2BF3E13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E9D" w:rsidRPr="00885139" w14:paraId="5BB56DED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</w:tcPr>
          <w:p w14:paraId="07A38B3C" w14:textId="77777777" w:rsidR="001D6E9D" w:rsidRPr="001F1008" w:rsidRDefault="001D6E9D" w:rsidP="00F45E8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Peningkatan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Efektifitas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Kegiatan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Pemerintahan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di Tingkat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Kecamatan</w:t>
            </w:r>
            <w:proofErr w:type="spellEnd"/>
          </w:p>
          <w:p w14:paraId="28211F57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14:paraId="19BC1C55" w14:textId="77777777" w:rsidR="001D6E9D" w:rsidRPr="001F1008" w:rsidRDefault="001D6E9D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Jumlah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Laporan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Peningkatan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Efektifitas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Kegiatan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Pemerintahan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di Tingkat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Kecamatan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yang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Dilaksanakan</w:t>
            </w:r>
            <w:proofErr w:type="spellEnd"/>
          </w:p>
          <w:p w14:paraId="6097A68B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34DD0F25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72.174.760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1F9AC075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63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0ED5FCF5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4255FC2D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77B8148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6BF85223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3073F37D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6B50D61A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17329F8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0C1ED01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1521D83A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43.000.000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4E70E2B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2984" w:rsidRPr="00885139" w14:paraId="518564E5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DEEAF6"/>
          </w:tcPr>
          <w:p w14:paraId="5A46FDD4" w14:textId="77777777" w:rsidR="001D6E9D" w:rsidRPr="001F1008" w:rsidRDefault="001D6E9D" w:rsidP="00F45E8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Penyelenggaraan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Urusan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Pemerintahan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yang Tidak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Dilaksanakan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Oleh Unit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Kerja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Perangkat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Daerah yang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di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Kecamatan</w:t>
            </w:r>
            <w:proofErr w:type="spellEnd"/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DEEAF6"/>
          </w:tcPr>
          <w:p w14:paraId="70849AF5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Terselenggaranya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Urusan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Pemerintahan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yang Tidak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Dilaksanakan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Oleh Unit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Kerja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Perangkat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Daerah yang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ada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di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Kecamatan</w:t>
            </w:r>
            <w:proofErr w:type="spellEnd"/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DEEAF6"/>
          </w:tcPr>
          <w:p w14:paraId="2A39AD4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DEEAF6"/>
          </w:tcPr>
          <w:p w14:paraId="01B86105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DEEAF6"/>
          </w:tcPr>
          <w:p w14:paraId="196EBE75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DEEAF6"/>
          </w:tcPr>
          <w:p w14:paraId="488D467A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DEEAF6"/>
          </w:tcPr>
          <w:p w14:paraId="6ED59B19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DEEAF6"/>
          </w:tcPr>
          <w:p w14:paraId="13ABF3B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DEEAF6"/>
          </w:tcPr>
          <w:p w14:paraId="46B0661A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DEEAF6"/>
          </w:tcPr>
          <w:p w14:paraId="7849D20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DEEAF6"/>
          </w:tcPr>
          <w:p w14:paraId="430A530B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DEEAF6"/>
          </w:tcPr>
          <w:p w14:paraId="7E20AF6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DEEAF6"/>
          </w:tcPr>
          <w:p w14:paraId="46F4E2A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16.000.000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DEEAF6"/>
          </w:tcPr>
          <w:p w14:paraId="3BA8B06F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E9D" w:rsidRPr="00885139" w14:paraId="3FFC274B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</w:tcPr>
          <w:p w14:paraId="057C857A" w14:textId="77777777" w:rsidR="001D6E9D" w:rsidRPr="001F1008" w:rsidRDefault="001D6E9D" w:rsidP="00F45E8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Peningkatan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Efektifitas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Pelaksanaan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Pelayanan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kepada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Masyarakat di Wilayah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Kecamatan</w:t>
            </w:r>
            <w:proofErr w:type="spellEnd"/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14:paraId="15195C76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Jumlah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Laporan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Peningkatan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Efektifitas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Pelaksanaan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Pelayanan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Kepada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Masyarakat di Wilayah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Kecamatan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yang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Dilaksanakan</w:t>
            </w:r>
            <w:proofErr w:type="spellEnd"/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08FCC4C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6414E831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63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111C95F7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10B1E95E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14527D5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3B9E2873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3D829B12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5683CC77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1947E3A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75F518CA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56C4F425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16.000.000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5CD7058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2984" w:rsidRPr="00885139" w14:paraId="7DBA5CFC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FFFF00"/>
          </w:tcPr>
          <w:p w14:paraId="477C4FDF" w14:textId="77777777" w:rsidR="001D6E9D" w:rsidRPr="001F1008" w:rsidRDefault="001D6E9D" w:rsidP="00F45E8C">
            <w:pPr>
              <w:pStyle w:val="ListParagraph"/>
              <w:spacing w:line="360" w:lineRule="auto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Program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Pemberdayaan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Masyarakat Desa dan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Kelurahan</w:t>
            </w:r>
            <w:proofErr w:type="spellEnd"/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FFFF00"/>
          </w:tcPr>
          <w:p w14:paraId="0710FFDF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Persentase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partisipasi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Masyarakat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dalam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perencanaan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pembangunan</w:t>
            </w:r>
            <w:proofErr w:type="spellEnd"/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3234CA0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31.145.800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2E375B57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1CB7E88E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180.879.900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5661622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77,77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70FF78D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13CAAD1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88,00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615E0F0F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7074A0E4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88,88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454D40FD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3FC314F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88,88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3A08D0AD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204.000.000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FF00"/>
          </w:tcPr>
          <w:p w14:paraId="7F3A6179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2984" w:rsidRPr="00885139" w14:paraId="3AB92215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FFFF00"/>
          </w:tcPr>
          <w:p w14:paraId="718E1D77" w14:textId="77777777" w:rsidR="001D6E9D" w:rsidRPr="001F1008" w:rsidRDefault="001D6E9D" w:rsidP="00F45E8C">
            <w:pPr>
              <w:pStyle w:val="ListParagraph"/>
              <w:spacing w:line="360" w:lineRule="auto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FFFF00"/>
          </w:tcPr>
          <w:p w14:paraId="740D4A0D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Persentase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Lembaga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kemasyarakatan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yang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aktif</w:t>
            </w:r>
            <w:proofErr w:type="spellEnd"/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3CDEBD4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480F02B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91,35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02E7DE62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144AF60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91,50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1ACDF6CB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6A817859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91,75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03F2EDCA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199910BD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2023D889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1A36CA4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92,10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42F9C1DB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FF00"/>
          </w:tcPr>
          <w:p w14:paraId="028EC8C7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2984" w:rsidRPr="00885139" w14:paraId="69085433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FFFF00"/>
          </w:tcPr>
          <w:p w14:paraId="6B5D446A" w14:textId="77777777" w:rsidR="001D6E9D" w:rsidRPr="001F1008" w:rsidRDefault="001D6E9D" w:rsidP="00F45E8C">
            <w:pPr>
              <w:pStyle w:val="ListParagraph"/>
              <w:spacing w:line="360" w:lineRule="auto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FFFF00"/>
          </w:tcPr>
          <w:p w14:paraId="74167D9B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Persentase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Pembangunan/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rehabilitasi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sarana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prasarana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lingkup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kelurahan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yang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diselesaikan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tepat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waktu</w:t>
            </w:r>
            <w:proofErr w:type="spellEnd"/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1DDDA11E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5A7AAE79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67,30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2F84491A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00F5289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70,60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5821E60A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278303A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72,50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682FB977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09EAF2F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75,40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15785E7A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45CD394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79,20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6D1A184D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FF00"/>
          </w:tcPr>
          <w:p w14:paraId="1D2329D3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2984" w:rsidRPr="00885139" w14:paraId="22E02A97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FFFF00"/>
          </w:tcPr>
          <w:p w14:paraId="7F930C7A" w14:textId="77777777" w:rsidR="001D6E9D" w:rsidRPr="001F1008" w:rsidRDefault="001D6E9D" w:rsidP="00F45E8C">
            <w:pPr>
              <w:pStyle w:val="ListParagraph"/>
              <w:spacing w:line="360" w:lineRule="auto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FFFF00"/>
          </w:tcPr>
          <w:p w14:paraId="4752B05C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Persentase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Masyarakat/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kelompok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 xml:space="preserve">Masyarakat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lingkup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kelurahan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yang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mendapatkan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pemberdayaan</w:t>
            </w:r>
            <w:proofErr w:type="spellEnd"/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4A44A5FE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46A0E2AE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3,50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25250C2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194FC69A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3,80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2482CFA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4964D4A4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4,20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3C3E8067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44D0CDAE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4,55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196F5305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5ED0B33E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4,96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077935DB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FF00"/>
          </w:tcPr>
          <w:p w14:paraId="5013CE5A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2984" w:rsidRPr="00885139" w14:paraId="4D9C4752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FFF2CC"/>
          </w:tcPr>
          <w:p w14:paraId="0CCE98CF" w14:textId="77777777" w:rsidR="001D6E9D" w:rsidRPr="001F1008" w:rsidRDefault="001D6E9D" w:rsidP="00F45E8C">
            <w:pPr>
              <w:pStyle w:val="ListParagraph"/>
              <w:spacing w:line="360" w:lineRule="auto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Dana yang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dibutuhkan</w:t>
            </w:r>
            <w:proofErr w:type="spellEnd"/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FFF2CC"/>
          </w:tcPr>
          <w:p w14:paraId="6CC8E848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2CC"/>
          </w:tcPr>
          <w:p w14:paraId="7283FD0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2CC"/>
          </w:tcPr>
          <w:p w14:paraId="4C8DEA1A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2CC"/>
          </w:tcPr>
          <w:p w14:paraId="7B5AC015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2CC"/>
          </w:tcPr>
          <w:p w14:paraId="6387E142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2CC"/>
          </w:tcPr>
          <w:p w14:paraId="6ED9961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2CC"/>
          </w:tcPr>
          <w:p w14:paraId="2C5FC68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2CC"/>
          </w:tcPr>
          <w:p w14:paraId="714FD852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2CC"/>
          </w:tcPr>
          <w:p w14:paraId="1F2AB33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2CC"/>
          </w:tcPr>
          <w:p w14:paraId="442AB893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2CC"/>
          </w:tcPr>
          <w:p w14:paraId="35F7A69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2CC"/>
          </w:tcPr>
          <w:p w14:paraId="78BE9165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F2CC"/>
          </w:tcPr>
          <w:p w14:paraId="41DCC5C7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2984" w:rsidRPr="00885139" w14:paraId="46DCE7A6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DEEAF6"/>
          </w:tcPr>
          <w:p w14:paraId="7F69016E" w14:textId="77777777" w:rsidR="001D6E9D" w:rsidRPr="001F1008" w:rsidRDefault="001D6E9D" w:rsidP="00F45E8C">
            <w:pPr>
              <w:pStyle w:val="ListParagraph"/>
              <w:spacing w:line="360" w:lineRule="auto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Koordinasi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Kegiatan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Pemberdayaan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Desa</w:t>
            </w:r>
          </w:p>
        </w:tc>
        <w:tc>
          <w:tcPr>
            <w:tcW w:w="1886" w:type="dxa"/>
            <w:shd w:val="clear" w:color="auto" w:fill="DEEAF6"/>
          </w:tcPr>
          <w:p w14:paraId="7A68E7B2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Terlaksananya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Koordinasi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Kegiatan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Pemberdayaan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Desa</w:t>
            </w:r>
          </w:p>
        </w:tc>
        <w:tc>
          <w:tcPr>
            <w:tcW w:w="1141" w:type="dxa"/>
            <w:shd w:val="clear" w:color="auto" w:fill="DEEAF6"/>
          </w:tcPr>
          <w:p w14:paraId="258D98EB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31.145.800</w:t>
            </w:r>
          </w:p>
        </w:tc>
        <w:tc>
          <w:tcPr>
            <w:tcW w:w="634" w:type="dxa"/>
            <w:shd w:val="clear" w:color="auto" w:fill="DEEAF6"/>
          </w:tcPr>
          <w:p w14:paraId="44302F9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079E5A8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180.879.900</w:t>
            </w:r>
          </w:p>
        </w:tc>
        <w:tc>
          <w:tcPr>
            <w:tcW w:w="634" w:type="dxa"/>
            <w:shd w:val="clear" w:color="auto" w:fill="DEEAF6"/>
          </w:tcPr>
          <w:p w14:paraId="61036FAA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5BDFB44F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186.000.000</w:t>
            </w:r>
          </w:p>
        </w:tc>
        <w:tc>
          <w:tcPr>
            <w:tcW w:w="634" w:type="dxa"/>
            <w:shd w:val="clear" w:color="auto" w:fill="DEEAF6"/>
          </w:tcPr>
          <w:p w14:paraId="30151597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33EA01FF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192.000.000</w:t>
            </w:r>
          </w:p>
        </w:tc>
        <w:tc>
          <w:tcPr>
            <w:tcW w:w="634" w:type="dxa"/>
            <w:shd w:val="clear" w:color="auto" w:fill="DEEAF6"/>
          </w:tcPr>
          <w:p w14:paraId="335B59B2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528CD522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198.000.000</w:t>
            </w:r>
          </w:p>
        </w:tc>
        <w:tc>
          <w:tcPr>
            <w:tcW w:w="634" w:type="dxa"/>
            <w:shd w:val="clear" w:color="auto" w:fill="DEEAF6"/>
          </w:tcPr>
          <w:p w14:paraId="7FD9608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5158F974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204.000.000</w:t>
            </w:r>
          </w:p>
        </w:tc>
        <w:tc>
          <w:tcPr>
            <w:tcW w:w="473" w:type="dxa"/>
            <w:shd w:val="clear" w:color="auto" w:fill="DEEAF6"/>
          </w:tcPr>
          <w:p w14:paraId="5D66ABE2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E9D" w:rsidRPr="00885139" w14:paraId="161896E7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</w:tcPr>
          <w:p w14:paraId="23AFB063" w14:textId="77777777" w:rsidR="001D6E9D" w:rsidRPr="001F1008" w:rsidRDefault="001D6E9D" w:rsidP="00F45E8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Peningkatan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Partisipasi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Masyarakat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dalam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Forum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Musyawarah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Perencanaan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Pembangunan di Desa</w:t>
            </w:r>
          </w:p>
          <w:p w14:paraId="260E7AB7" w14:textId="77777777" w:rsidR="001D6E9D" w:rsidRPr="001F1008" w:rsidRDefault="001D6E9D" w:rsidP="00F45E8C">
            <w:pPr>
              <w:pStyle w:val="ListParagraph"/>
              <w:spacing w:line="360" w:lineRule="auto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shd w:val="clear" w:color="auto" w:fill="auto"/>
          </w:tcPr>
          <w:p w14:paraId="14869387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Jumlah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Lembaga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Kemasyarakatan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yang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Berpartisipasi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dalam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Forum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Musyawarah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Perencanaan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Pembangunan di Desa</w:t>
            </w:r>
          </w:p>
        </w:tc>
        <w:tc>
          <w:tcPr>
            <w:tcW w:w="1141" w:type="dxa"/>
            <w:shd w:val="clear" w:color="auto" w:fill="auto"/>
          </w:tcPr>
          <w:p w14:paraId="09D65BBE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31.145.800</w:t>
            </w:r>
          </w:p>
        </w:tc>
        <w:tc>
          <w:tcPr>
            <w:tcW w:w="634" w:type="dxa"/>
            <w:shd w:val="clear" w:color="auto" w:fill="auto"/>
          </w:tcPr>
          <w:p w14:paraId="7F8A3640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63A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1" w:type="dxa"/>
            <w:shd w:val="clear" w:color="auto" w:fill="auto"/>
          </w:tcPr>
          <w:p w14:paraId="74503839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30.375.000</w:t>
            </w:r>
          </w:p>
        </w:tc>
        <w:tc>
          <w:tcPr>
            <w:tcW w:w="634" w:type="dxa"/>
            <w:shd w:val="clear" w:color="auto" w:fill="auto"/>
          </w:tcPr>
          <w:p w14:paraId="4489D007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41" w:type="dxa"/>
            <w:shd w:val="clear" w:color="auto" w:fill="auto"/>
          </w:tcPr>
          <w:p w14:paraId="75FE76FA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31.000.000</w:t>
            </w:r>
          </w:p>
        </w:tc>
        <w:tc>
          <w:tcPr>
            <w:tcW w:w="634" w:type="dxa"/>
            <w:shd w:val="clear" w:color="auto" w:fill="auto"/>
          </w:tcPr>
          <w:p w14:paraId="3E275E3D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41" w:type="dxa"/>
            <w:shd w:val="clear" w:color="auto" w:fill="auto"/>
          </w:tcPr>
          <w:p w14:paraId="07572919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32.000.000</w:t>
            </w:r>
          </w:p>
        </w:tc>
        <w:tc>
          <w:tcPr>
            <w:tcW w:w="634" w:type="dxa"/>
            <w:shd w:val="clear" w:color="auto" w:fill="auto"/>
          </w:tcPr>
          <w:p w14:paraId="35D05CE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41" w:type="dxa"/>
            <w:shd w:val="clear" w:color="auto" w:fill="auto"/>
          </w:tcPr>
          <w:p w14:paraId="1587F17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33.000.000</w:t>
            </w:r>
          </w:p>
        </w:tc>
        <w:tc>
          <w:tcPr>
            <w:tcW w:w="634" w:type="dxa"/>
            <w:shd w:val="clear" w:color="auto" w:fill="auto"/>
          </w:tcPr>
          <w:p w14:paraId="1B463D64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41" w:type="dxa"/>
            <w:shd w:val="clear" w:color="auto" w:fill="auto"/>
          </w:tcPr>
          <w:p w14:paraId="70ADE7C9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34.000.000</w:t>
            </w:r>
          </w:p>
        </w:tc>
        <w:tc>
          <w:tcPr>
            <w:tcW w:w="473" w:type="dxa"/>
            <w:shd w:val="clear" w:color="auto" w:fill="auto"/>
          </w:tcPr>
          <w:p w14:paraId="5AA20EA4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E9D" w:rsidRPr="00885139" w14:paraId="1A8FC262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</w:tcPr>
          <w:p w14:paraId="4861CFEB" w14:textId="77777777" w:rsidR="001D6E9D" w:rsidRPr="001F1008" w:rsidRDefault="001D6E9D" w:rsidP="00F45E8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Peningkatan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Efektifitas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Kegiatan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Pemberdayaan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Masyarakat di Wilayah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Kecamatan</w:t>
            </w:r>
            <w:proofErr w:type="spellEnd"/>
          </w:p>
          <w:p w14:paraId="6B724675" w14:textId="77777777" w:rsidR="001D6E9D" w:rsidRPr="001F1008" w:rsidRDefault="001D6E9D" w:rsidP="00F45E8C">
            <w:pPr>
              <w:pStyle w:val="ListParagraph"/>
              <w:spacing w:line="360" w:lineRule="auto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14:paraId="1A05D969" w14:textId="77777777" w:rsidR="001D6E9D" w:rsidRPr="001F1008" w:rsidRDefault="001D6E9D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Jumlah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Laporan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Peningkatan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Efektifitas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Kegiatan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Pemberdayaan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Masyarakat di Wilayah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Kecamatan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yang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Dilaksanakan</w:t>
            </w:r>
            <w:proofErr w:type="spellEnd"/>
          </w:p>
          <w:p w14:paraId="6D7261FD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582626BD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4AA8F601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63A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4EF259EE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150.504.900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4270E9EF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00CB53F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135FD71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5ECA2F1E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0D7E80F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4926EEB5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75A06134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24BE04B9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170.000.000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28C7F85D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2984" w:rsidRPr="00885139" w14:paraId="25BF900C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FFFF00"/>
          </w:tcPr>
          <w:p w14:paraId="1820DEBA" w14:textId="77777777" w:rsidR="001D6E9D" w:rsidRPr="001F1008" w:rsidRDefault="001D6E9D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Program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Koordinasi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Ketenteraman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dan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Ketertiban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Umum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FFFF00"/>
          </w:tcPr>
          <w:p w14:paraId="400D5718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Tingkat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kriminalitas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di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kecamatan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per 1.000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penduduk</w:t>
            </w:r>
            <w:proofErr w:type="spellEnd"/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5AD2FF2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6B941173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2A6E5A25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19.500.000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66851089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19D8427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187AC24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387ABDC2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22.500.000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57CE9145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2AA7DD15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04D9406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1D87833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25.500.000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FF00"/>
          </w:tcPr>
          <w:p w14:paraId="72C25EE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2984" w:rsidRPr="00885139" w14:paraId="646C5252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FFF2CC"/>
          </w:tcPr>
          <w:p w14:paraId="4105E4D1" w14:textId="77777777" w:rsidR="001D6E9D" w:rsidRPr="001F1008" w:rsidRDefault="001D6E9D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Dana yang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dibutuhkan</w:t>
            </w:r>
            <w:proofErr w:type="spellEnd"/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FFF2CC"/>
          </w:tcPr>
          <w:p w14:paraId="1A27F235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2CC"/>
          </w:tcPr>
          <w:p w14:paraId="09838B49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2CC"/>
          </w:tcPr>
          <w:p w14:paraId="1683338F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2CC"/>
          </w:tcPr>
          <w:p w14:paraId="425DA5BA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2CC"/>
          </w:tcPr>
          <w:p w14:paraId="1DABB3ED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2CC"/>
          </w:tcPr>
          <w:p w14:paraId="5F225F64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2CC"/>
          </w:tcPr>
          <w:p w14:paraId="44B2666E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2CC"/>
          </w:tcPr>
          <w:p w14:paraId="0B10616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2CC"/>
          </w:tcPr>
          <w:p w14:paraId="0E758549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2CC"/>
          </w:tcPr>
          <w:p w14:paraId="4D870554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2CC"/>
          </w:tcPr>
          <w:p w14:paraId="4FE4501D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2CC"/>
          </w:tcPr>
          <w:p w14:paraId="04E25842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F2CC"/>
          </w:tcPr>
          <w:p w14:paraId="7A6088C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2984" w:rsidRPr="00885139" w14:paraId="1DA66F7A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DEEAF6"/>
          </w:tcPr>
          <w:p w14:paraId="2A9F02C2" w14:textId="77777777" w:rsidR="001D6E9D" w:rsidRPr="001F1008" w:rsidRDefault="001D6E9D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Koordinasi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Upaya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Penyelenggaraan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Ketenteraman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dan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Ketertiban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Umum</w:t>
            </w:r>
          </w:p>
        </w:tc>
        <w:tc>
          <w:tcPr>
            <w:tcW w:w="1886" w:type="dxa"/>
            <w:shd w:val="clear" w:color="auto" w:fill="DEEAF6"/>
          </w:tcPr>
          <w:p w14:paraId="3139A6B1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Terlaksananya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Koordinasi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Upaya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Penyelenggaraan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Ketenteraman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dan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Ketertiban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Umum</w:t>
            </w:r>
          </w:p>
        </w:tc>
        <w:tc>
          <w:tcPr>
            <w:tcW w:w="1141" w:type="dxa"/>
            <w:shd w:val="clear" w:color="auto" w:fill="DEEAF6"/>
          </w:tcPr>
          <w:p w14:paraId="0BBCA274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22.000.000</w:t>
            </w:r>
          </w:p>
        </w:tc>
        <w:tc>
          <w:tcPr>
            <w:tcW w:w="634" w:type="dxa"/>
            <w:shd w:val="clear" w:color="auto" w:fill="DEEAF6"/>
          </w:tcPr>
          <w:p w14:paraId="5EB100E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477D5432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12.000.000</w:t>
            </w:r>
          </w:p>
        </w:tc>
        <w:tc>
          <w:tcPr>
            <w:tcW w:w="634" w:type="dxa"/>
            <w:shd w:val="clear" w:color="auto" w:fill="DEEAF6"/>
          </w:tcPr>
          <w:p w14:paraId="2E13E2A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4BEBB88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13.000.000</w:t>
            </w:r>
          </w:p>
        </w:tc>
        <w:tc>
          <w:tcPr>
            <w:tcW w:w="634" w:type="dxa"/>
            <w:shd w:val="clear" w:color="auto" w:fill="DEEAF6"/>
          </w:tcPr>
          <w:p w14:paraId="2D12D6EE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46CC31AA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14.000.000</w:t>
            </w:r>
          </w:p>
        </w:tc>
        <w:tc>
          <w:tcPr>
            <w:tcW w:w="634" w:type="dxa"/>
            <w:shd w:val="clear" w:color="auto" w:fill="DEEAF6"/>
          </w:tcPr>
          <w:p w14:paraId="229A325B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108AA09B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15.000.000</w:t>
            </w:r>
          </w:p>
        </w:tc>
        <w:tc>
          <w:tcPr>
            <w:tcW w:w="634" w:type="dxa"/>
            <w:shd w:val="clear" w:color="auto" w:fill="DEEAF6"/>
          </w:tcPr>
          <w:p w14:paraId="31402217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0468A6A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16.000.000</w:t>
            </w:r>
          </w:p>
        </w:tc>
        <w:tc>
          <w:tcPr>
            <w:tcW w:w="473" w:type="dxa"/>
            <w:shd w:val="clear" w:color="auto" w:fill="DEEAF6"/>
          </w:tcPr>
          <w:p w14:paraId="3DCDDD0F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E9D" w:rsidRPr="00885139" w14:paraId="7B3F130D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</w:tcPr>
          <w:p w14:paraId="150F6BCC" w14:textId="77777777" w:rsidR="001D6E9D" w:rsidRPr="001F1008" w:rsidRDefault="001D6E9D" w:rsidP="00F45E8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Sinergitas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dengan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Kepolisian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Negara Republik Indonesia,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Tentara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Nasional Indonesia dan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Instansi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Vertikal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di Wilayah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Kecamatan</w:t>
            </w:r>
            <w:proofErr w:type="spellEnd"/>
          </w:p>
          <w:p w14:paraId="0BA727BC" w14:textId="77777777" w:rsidR="001D6E9D" w:rsidRPr="001F1008" w:rsidRDefault="001D6E9D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14:paraId="26AC1ABC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Jumlah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Laporan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Sinergitas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dengan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Kepolisian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Negara Republik Indonesia,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Tentara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Nasional </w:t>
            </w:r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lastRenderedPageBreak/>
              <w:t xml:space="preserve">Indonesia dan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Instansi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Vertikal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di Wilayah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Kecamatan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yang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Dilaksanakan</w:t>
            </w:r>
            <w:proofErr w:type="spellEnd"/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338A640E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22.000.000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5F2D4B0B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63A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67A4DCA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3AB1F5F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5835016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0482D67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2A6B0A45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6775CDE2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2D68489F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14B6B65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407E9C8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16.000.000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5448786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2984" w:rsidRPr="00885139" w14:paraId="2A8A7F77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DEEAF6"/>
          </w:tcPr>
          <w:p w14:paraId="3DCAD68E" w14:textId="77777777" w:rsidR="001D6E9D" w:rsidRPr="001F1008" w:rsidRDefault="001D6E9D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Koordinasi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Penerapan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dan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Penegakkan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Peraturan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Daerah dan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Peraturan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Kepala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Daerah</w:t>
            </w:r>
          </w:p>
        </w:tc>
        <w:tc>
          <w:tcPr>
            <w:tcW w:w="1886" w:type="dxa"/>
            <w:shd w:val="clear" w:color="auto" w:fill="DEEAF6"/>
          </w:tcPr>
          <w:p w14:paraId="2995D0BE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Terlaksananya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Koordinasi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Penerapan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dan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Penegakkan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Peraturan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Daerah dan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Peraturan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Kepala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Daerah</w:t>
            </w:r>
          </w:p>
        </w:tc>
        <w:tc>
          <w:tcPr>
            <w:tcW w:w="1141" w:type="dxa"/>
            <w:shd w:val="clear" w:color="auto" w:fill="DEEAF6"/>
          </w:tcPr>
          <w:p w14:paraId="7375C39D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4" w:type="dxa"/>
            <w:shd w:val="clear" w:color="auto" w:fill="DEEAF6"/>
          </w:tcPr>
          <w:p w14:paraId="07DE5FE4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7911590F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7.500.000</w:t>
            </w:r>
          </w:p>
        </w:tc>
        <w:tc>
          <w:tcPr>
            <w:tcW w:w="634" w:type="dxa"/>
            <w:shd w:val="clear" w:color="auto" w:fill="DEEAF6"/>
          </w:tcPr>
          <w:p w14:paraId="29928D3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76410924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8.000.000</w:t>
            </w:r>
          </w:p>
        </w:tc>
        <w:tc>
          <w:tcPr>
            <w:tcW w:w="634" w:type="dxa"/>
            <w:shd w:val="clear" w:color="auto" w:fill="DEEAF6"/>
          </w:tcPr>
          <w:p w14:paraId="38089BD2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3D4E96F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8.500.000</w:t>
            </w:r>
          </w:p>
        </w:tc>
        <w:tc>
          <w:tcPr>
            <w:tcW w:w="634" w:type="dxa"/>
            <w:shd w:val="clear" w:color="auto" w:fill="DEEAF6"/>
          </w:tcPr>
          <w:p w14:paraId="0B01524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4CBD2BA7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9.000.000</w:t>
            </w:r>
          </w:p>
        </w:tc>
        <w:tc>
          <w:tcPr>
            <w:tcW w:w="634" w:type="dxa"/>
            <w:shd w:val="clear" w:color="auto" w:fill="DEEAF6"/>
          </w:tcPr>
          <w:p w14:paraId="10408DA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1787B775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9.500.000</w:t>
            </w:r>
          </w:p>
        </w:tc>
        <w:tc>
          <w:tcPr>
            <w:tcW w:w="473" w:type="dxa"/>
            <w:shd w:val="clear" w:color="auto" w:fill="DEEAF6"/>
          </w:tcPr>
          <w:p w14:paraId="4C95D147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E9D" w:rsidRPr="00885139" w14:paraId="472895F2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</w:tcPr>
          <w:p w14:paraId="1E48B693" w14:textId="77777777" w:rsidR="001D6E9D" w:rsidRPr="001F1008" w:rsidRDefault="001D6E9D" w:rsidP="00F45E8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Koordinasi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sinergi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dengan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Perangkat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Daerah yang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tugas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dan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fungsinya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dibidang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penegakkan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peraturan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perundang-undangan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dan/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atau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Kepolisian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Negara Republik Indonesia</w:t>
            </w:r>
          </w:p>
          <w:p w14:paraId="6690DDAC" w14:textId="77777777" w:rsidR="001D6E9D" w:rsidRPr="001F1008" w:rsidRDefault="001D6E9D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14:paraId="5E94F922" w14:textId="77777777" w:rsidR="001D6E9D" w:rsidRPr="001F1008" w:rsidRDefault="001D6E9D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Jumlah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Laporan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Hasil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Koordinasi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sinergi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dengan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Perangkat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Daerah yang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tugas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dan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fungsinya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dibidang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penegakkan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peraturan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perundang-undangan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dan/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atau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Kepolisian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Negara Republik Indonesia</w:t>
            </w:r>
          </w:p>
          <w:p w14:paraId="14266B8A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20F84CF9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70ADBD01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63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5438B35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7.500.000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1E441041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63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343061AF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3F2048C5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63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5494915F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8.500.000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6299C140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63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3F97A8FD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383ACB9A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63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42A196AE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9.500.000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4C1E72D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2984" w:rsidRPr="00885139" w14:paraId="51917A43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FFFF00"/>
          </w:tcPr>
          <w:p w14:paraId="7B0D37B5" w14:textId="77777777" w:rsidR="001D6E9D" w:rsidRPr="001F1008" w:rsidRDefault="001D6E9D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Program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Penyelenggaraan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Urusan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Pemerintahan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Umum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FFFF00"/>
          </w:tcPr>
          <w:p w14:paraId="451F0FF1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Jumlah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konflik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berlatar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belakang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sosial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dan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keagamaan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di wilayah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kecamatan</w:t>
            </w:r>
            <w:proofErr w:type="spellEnd"/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53B36DB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2583CA5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4BF51C94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1556387A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27C16A93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42226377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3C4EB2CF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322E7C3A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3C608C6B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5EF7CC6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636A261F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100.000.000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FF00"/>
          </w:tcPr>
          <w:p w14:paraId="7A4559C3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2984" w:rsidRPr="00885139" w14:paraId="29FF4360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FFF2CC"/>
          </w:tcPr>
          <w:p w14:paraId="550C2FE2" w14:textId="77777777" w:rsidR="001D6E9D" w:rsidRPr="001F1008" w:rsidRDefault="001D6E9D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Dana yang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dibutuhkan</w:t>
            </w:r>
            <w:proofErr w:type="spellEnd"/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FFF2CC"/>
          </w:tcPr>
          <w:p w14:paraId="4F95DF3F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2CC"/>
          </w:tcPr>
          <w:p w14:paraId="43A24E2D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2CC"/>
          </w:tcPr>
          <w:p w14:paraId="449DE977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2CC"/>
          </w:tcPr>
          <w:p w14:paraId="7912614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2CC"/>
          </w:tcPr>
          <w:p w14:paraId="5129F173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2CC"/>
          </w:tcPr>
          <w:p w14:paraId="5120A5EA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2CC"/>
          </w:tcPr>
          <w:p w14:paraId="6C89D36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2CC"/>
          </w:tcPr>
          <w:p w14:paraId="7E7F141D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2CC"/>
          </w:tcPr>
          <w:p w14:paraId="6C33A1AE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2CC"/>
          </w:tcPr>
          <w:p w14:paraId="13CE87E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2CC"/>
          </w:tcPr>
          <w:p w14:paraId="753F52FF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2CC"/>
          </w:tcPr>
          <w:p w14:paraId="195FEA7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F2CC"/>
          </w:tcPr>
          <w:p w14:paraId="0FB19073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2984" w:rsidRPr="00885139" w14:paraId="3C16B782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DEEAF6"/>
          </w:tcPr>
          <w:p w14:paraId="40C88B2C" w14:textId="77777777" w:rsidR="001D6E9D" w:rsidRPr="001F1008" w:rsidRDefault="001D6E9D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Penyelenggaraan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Urusan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Pemerintahan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Umum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sesuai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Penugasan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Kepala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Daerah</w:t>
            </w:r>
          </w:p>
        </w:tc>
        <w:tc>
          <w:tcPr>
            <w:tcW w:w="1886" w:type="dxa"/>
            <w:shd w:val="clear" w:color="auto" w:fill="DEEAF6"/>
          </w:tcPr>
          <w:p w14:paraId="688FF3E5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Terselenggaranya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Urusan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Pemerintahan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Umum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sesuai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Penugasan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Kepala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Daerah</w:t>
            </w:r>
          </w:p>
        </w:tc>
        <w:tc>
          <w:tcPr>
            <w:tcW w:w="1141" w:type="dxa"/>
            <w:shd w:val="clear" w:color="auto" w:fill="DEEAF6"/>
          </w:tcPr>
          <w:p w14:paraId="758C7B05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4" w:type="dxa"/>
            <w:shd w:val="clear" w:color="auto" w:fill="DEEAF6"/>
          </w:tcPr>
          <w:p w14:paraId="29585F1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3E43A02F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80.000.000</w:t>
            </w:r>
          </w:p>
        </w:tc>
        <w:tc>
          <w:tcPr>
            <w:tcW w:w="634" w:type="dxa"/>
            <w:shd w:val="clear" w:color="auto" w:fill="DEEAF6"/>
          </w:tcPr>
          <w:p w14:paraId="43650DD4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16D0674B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86.000.000</w:t>
            </w:r>
          </w:p>
        </w:tc>
        <w:tc>
          <w:tcPr>
            <w:tcW w:w="634" w:type="dxa"/>
            <w:shd w:val="clear" w:color="auto" w:fill="DEEAF6"/>
          </w:tcPr>
          <w:p w14:paraId="54176397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20546C4D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90.000.000</w:t>
            </w:r>
          </w:p>
        </w:tc>
        <w:tc>
          <w:tcPr>
            <w:tcW w:w="634" w:type="dxa"/>
            <w:shd w:val="clear" w:color="auto" w:fill="DEEAF6"/>
          </w:tcPr>
          <w:p w14:paraId="61CB94A5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5A12738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94.000.000</w:t>
            </w:r>
          </w:p>
        </w:tc>
        <w:tc>
          <w:tcPr>
            <w:tcW w:w="634" w:type="dxa"/>
            <w:shd w:val="clear" w:color="auto" w:fill="DEEAF6"/>
          </w:tcPr>
          <w:p w14:paraId="10E5F57B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61072C73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100.000.000</w:t>
            </w:r>
          </w:p>
        </w:tc>
        <w:tc>
          <w:tcPr>
            <w:tcW w:w="473" w:type="dxa"/>
            <w:shd w:val="clear" w:color="auto" w:fill="DEEAF6"/>
          </w:tcPr>
          <w:p w14:paraId="6B411D87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E9D" w:rsidRPr="00885139" w14:paraId="4A95B7F3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</w:tcPr>
          <w:p w14:paraId="4E8ACC9E" w14:textId="77777777" w:rsidR="001D6E9D" w:rsidRPr="001F1008" w:rsidRDefault="001D6E9D" w:rsidP="00F45E8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Pembinaan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Wawasan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Kebangsaan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dan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Ketahanan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Nasional Dalam Rangka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Memantapkan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Pengamalan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Pancasila,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Pelaksanaan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Undang-Undang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Dasar Negara Republik Indonesia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Tahun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1945,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Pelsetarian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Bhineka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Tunggal Ika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serta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Pemertahanan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dan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Pemeliharaan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Keutuhan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Negara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Kesatuan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Republik Indonesia</w:t>
            </w:r>
          </w:p>
          <w:p w14:paraId="3DD8B3CC" w14:textId="77777777" w:rsidR="001D6E9D" w:rsidRPr="001F1008" w:rsidRDefault="001D6E9D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shd w:val="clear" w:color="auto" w:fill="auto"/>
          </w:tcPr>
          <w:p w14:paraId="3D767040" w14:textId="77777777" w:rsidR="001D6E9D" w:rsidRPr="001F1008" w:rsidRDefault="001D6E9D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lastRenderedPageBreak/>
              <w:t>Jumlah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Laporan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Hasil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Pembinaan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Wawasan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Kebangsaan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dan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Ketahanan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Nasional Dalam Rangka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Memantapkan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lastRenderedPageBreak/>
              <w:t>Pengamalan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Pancasila,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Pelaksanaan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Undang-Undang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Dasar Negara Republik Indonesia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Tahun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1945,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Pelsetarian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Bhineka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Tunggal Ika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serta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Pemertahanan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dan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Pemeliharaan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Keutuhan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Negara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Kesatuan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Republik Indonesia yang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Dilaksanakan</w:t>
            </w:r>
            <w:proofErr w:type="spellEnd"/>
          </w:p>
          <w:p w14:paraId="03BD2A9C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auto"/>
          </w:tcPr>
          <w:p w14:paraId="0B18509B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-</w:t>
            </w:r>
          </w:p>
        </w:tc>
        <w:tc>
          <w:tcPr>
            <w:tcW w:w="634" w:type="dxa"/>
            <w:shd w:val="clear" w:color="auto" w:fill="auto"/>
          </w:tcPr>
          <w:p w14:paraId="3ED90B0C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63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1" w:type="dxa"/>
            <w:shd w:val="clear" w:color="auto" w:fill="auto"/>
          </w:tcPr>
          <w:p w14:paraId="2789A2CD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40.0000.000</w:t>
            </w:r>
          </w:p>
        </w:tc>
        <w:tc>
          <w:tcPr>
            <w:tcW w:w="634" w:type="dxa"/>
            <w:shd w:val="clear" w:color="auto" w:fill="auto"/>
          </w:tcPr>
          <w:p w14:paraId="66376B5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41" w:type="dxa"/>
            <w:shd w:val="clear" w:color="auto" w:fill="auto"/>
          </w:tcPr>
          <w:p w14:paraId="771DAC6A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43.0000.000</w:t>
            </w:r>
          </w:p>
        </w:tc>
        <w:tc>
          <w:tcPr>
            <w:tcW w:w="634" w:type="dxa"/>
            <w:shd w:val="clear" w:color="auto" w:fill="auto"/>
          </w:tcPr>
          <w:p w14:paraId="486C471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41" w:type="dxa"/>
            <w:shd w:val="clear" w:color="auto" w:fill="auto"/>
          </w:tcPr>
          <w:p w14:paraId="7CF0C68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45.000.000</w:t>
            </w:r>
          </w:p>
        </w:tc>
        <w:tc>
          <w:tcPr>
            <w:tcW w:w="634" w:type="dxa"/>
            <w:shd w:val="clear" w:color="auto" w:fill="auto"/>
          </w:tcPr>
          <w:p w14:paraId="3BFCFC37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41" w:type="dxa"/>
            <w:shd w:val="clear" w:color="auto" w:fill="auto"/>
          </w:tcPr>
          <w:p w14:paraId="7364956E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47.000.000</w:t>
            </w:r>
          </w:p>
        </w:tc>
        <w:tc>
          <w:tcPr>
            <w:tcW w:w="634" w:type="dxa"/>
            <w:shd w:val="clear" w:color="auto" w:fill="auto"/>
          </w:tcPr>
          <w:p w14:paraId="74C599CA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41" w:type="dxa"/>
            <w:shd w:val="clear" w:color="auto" w:fill="auto"/>
          </w:tcPr>
          <w:p w14:paraId="5BA9CBE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50.000.000</w:t>
            </w:r>
          </w:p>
        </w:tc>
        <w:tc>
          <w:tcPr>
            <w:tcW w:w="473" w:type="dxa"/>
            <w:shd w:val="clear" w:color="auto" w:fill="auto"/>
          </w:tcPr>
          <w:p w14:paraId="1C001797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E9D" w:rsidRPr="00885139" w14:paraId="48E0806E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</w:tcPr>
          <w:p w14:paraId="6CBEB2AD" w14:textId="77777777" w:rsidR="001D6E9D" w:rsidRPr="001F1008" w:rsidRDefault="001D6E9D" w:rsidP="00F45E8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Pembinaan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Kerukunan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antar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Suku dan Intra Suku, Ummat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Beragama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, Ras, dan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Golongan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Lainnya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Guna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Mewujudkan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Stabilitas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Keamanan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Lokal, Regional, dan Nasional</w:t>
            </w:r>
          </w:p>
          <w:p w14:paraId="6AD98909" w14:textId="77777777" w:rsidR="001D6E9D" w:rsidRPr="001F1008" w:rsidRDefault="001D6E9D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14:paraId="366B1794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Jumlah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Laporan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Hasil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Pembinaan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Kerukunan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antar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Suku dan Intra Suku, Ummat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Beragama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Ras, dan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Golongan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Lainnya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Guna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Mewujudkan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Stabilitas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Keamanan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Lokal, Regional, dan Nasional yang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Dilaksanakan</w:t>
            </w:r>
            <w:proofErr w:type="spellEnd"/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4574659A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1D6AA0CF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63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1EA7F334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2C29C8BD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5A06D30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43.0000.000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52D986C2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7E139F8F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51DD1E0B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2AD677D2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00BF756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4C06C5A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50.000.000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3AD99972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2984" w:rsidRPr="00885139" w14:paraId="04F0A019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FFFF00"/>
          </w:tcPr>
          <w:p w14:paraId="67ABE9E1" w14:textId="77777777" w:rsidR="001D6E9D" w:rsidRPr="001F1008" w:rsidRDefault="001D6E9D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Program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Pembinaan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dan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Pengawasan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Pemerintahan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Desa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FFFF00"/>
          </w:tcPr>
          <w:p w14:paraId="4938487C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Persentase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anggaran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desa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yang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mendukung</w:t>
            </w:r>
            <w:proofErr w:type="spellEnd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program </w:t>
            </w:r>
            <w:proofErr w:type="spellStart"/>
            <w:r w:rsidRPr="001F1008">
              <w:rPr>
                <w:rFonts w:ascii="Arial" w:hAnsi="Arial" w:cs="Arial"/>
                <w:i/>
                <w:iCs/>
                <w:sz w:val="16"/>
                <w:szCs w:val="16"/>
              </w:rPr>
              <w:t>pemerintah</w:t>
            </w:r>
            <w:proofErr w:type="spellEnd"/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0F419E8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636B86F2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34,75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2F24CCF4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31D77AB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328BA2A9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25.200.000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31EC019D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35,26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4606C42B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26.400.000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0CA0813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36,70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0488C092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27.600.000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F00"/>
          </w:tcPr>
          <w:p w14:paraId="0D504203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37,20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00"/>
          </w:tcPr>
          <w:p w14:paraId="5B011D9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28.800.000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FF00"/>
          </w:tcPr>
          <w:p w14:paraId="54D83185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2984" w:rsidRPr="00885139" w14:paraId="023B8DEC" w14:textId="77777777" w:rsidTr="00362984">
        <w:tc>
          <w:tcPr>
            <w:tcW w:w="3473" w:type="dxa"/>
            <w:tcBorders>
              <w:bottom w:val="single" w:sz="4" w:space="0" w:color="auto"/>
            </w:tcBorders>
            <w:shd w:val="clear" w:color="auto" w:fill="FFF2CC"/>
          </w:tcPr>
          <w:p w14:paraId="1E3A9E53" w14:textId="77777777" w:rsidR="001D6E9D" w:rsidRPr="001F1008" w:rsidRDefault="001D6E9D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Dana yang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dibutuhkan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</w:tcPr>
          <w:p w14:paraId="49D89551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</w:tcPr>
          <w:p w14:paraId="14E522FD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</w:tcPr>
          <w:p w14:paraId="357C003A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</w:tcPr>
          <w:p w14:paraId="7121936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</w:tcPr>
          <w:p w14:paraId="301FAFB4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</w:tcPr>
          <w:p w14:paraId="4AA46089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</w:tcPr>
          <w:p w14:paraId="1F1840F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</w:tcPr>
          <w:p w14:paraId="007FF083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</w:tcPr>
          <w:p w14:paraId="473A835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</w:tcPr>
          <w:p w14:paraId="2ACD91D3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</w:tcPr>
          <w:p w14:paraId="2B601C34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</w:tcPr>
          <w:p w14:paraId="2126B47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</w:tcPr>
          <w:p w14:paraId="64E6B85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2984" w:rsidRPr="00885139" w14:paraId="2B8D7E64" w14:textId="77777777" w:rsidTr="00362984">
        <w:tc>
          <w:tcPr>
            <w:tcW w:w="3473" w:type="dxa"/>
            <w:shd w:val="clear" w:color="auto" w:fill="DEEAF6"/>
          </w:tcPr>
          <w:p w14:paraId="41C04ACF" w14:textId="77777777" w:rsidR="001D6E9D" w:rsidRPr="001F1008" w:rsidRDefault="001D6E9D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Fasilitasi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Rekomendasi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dan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Koordinasi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Pembinaan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dan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Pengawasan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Pemerintahan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Desa</w:t>
            </w:r>
          </w:p>
        </w:tc>
        <w:tc>
          <w:tcPr>
            <w:tcW w:w="1886" w:type="dxa"/>
            <w:shd w:val="clear" w:color="auto" w:fill="DEEAF6"/>
          </w:tcPr>
          <w:p w14:paraId="0902CA43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Terlaksananya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Fasilitasi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Rekomendasi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dan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Koordinasi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Pembinaan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dan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Pengawasan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Pemerintahan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Desa</w:t>
            </w:r>
          </w:p>
        </w:tc>
        <w:tc>
          <w:tcPr>
            <w:tcW w:w="1141" w:type="dxa"/>
            <w:shd w:val="clear" w:color="auto" w:fill="DEEAF6"/>
          </w:tcPr>
          <w:p w14:paraId="4B16156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4" w:type="dxa"/>
            <w:shd w:val="clear" w:color="auto" w:fill="DEEAF6"/>
          </w:tcPr>
          <w:p w14:paraId="293FD893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1164562C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24.000.000</w:t>
            </w:r>
          </w:p>
        </w:tc>
        <w:tc>
          <w:tcPr>
            <w:tcW w:w="634" w:type="dxa"/>
            <w:shd w:val="clear" w:color="auto" w:fill="DEEAF6"/>
          </w:tcPr>
          <w:p w14:paraId="514A967F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357C6F0A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25.200.000</w:t>
            </w:r>
          </w:p>
        </w:tc>
        <w:tc>
          <w:tcPr>
            <w:tcW w:w="634" w:type="dxa"/>
            <w:shd w:val="clear" w:color="auto" w:fill="DEEAF6"/>
          </w:tcPr>
          <w:p w14:paraId="01BC918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3A269E3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26.400.000</w:t>
            </w:r>
          </w:p>
        </w:tc>
        <w:tc>
          <w:tcPr>
            <w:tcW w:w="634" w:type="dxa"/>
            <w:shd w:val="clear" w:color="auto" w:fill="DEEAF6"/>
          </w:tcPr>
          <w:p w14:paraId="768F643D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76056FF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27.600.000</w:t>
            </w:r>
          </w:p>
        </w:tc>
        <w:tc>
          <w:tcPr>
            <w:tcW w:w="634" w:type="dxa"/>
            <w:shd w:val="clear" w:color="auto" w:fill="DEEAF6"/>
          </w:tcPr>
          <w:p w14:paraId="49A56804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DEEAF6"/>
          </w:tcPr>
          <w:p w14:paraId="69944315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28.800.000</w:t>
            </w:r>
          </w:p>
        </w:tc>
        <w:tc>
          <w:tcPr>
            <w:tcW w:w="473" w:type="dxa"/>
            <w:shd w:val="clear" w:color="auto" w:fill="DEEAF6"/>
          </w:tcPr>
          <w:p w14:paraId="77DE7077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E9D" w:rsidRPr="00885139" w14:paraId="6FF14E44" w14:textId="77777777" w:rsidTr="00362984">
        <w:tc>
          <w:tcPr>
            <w:tcW w:w="3473" w:type="dxa"/>
            <w:shd w:val="clear" w:color="auto" w:fill="auto"/>
          </w:tcPr>
          <w:p w14:paraId="6E36913A" w14:textId="77777777" w:rsidR="001D6E9D" w:rsidRPr="001F1008" w:rsidRDefault="001D6E9D" w:rsidP="00F45E8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Fasilitasi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Penyusunan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Peraturan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Desa dan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Peraturan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Kepala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Desa</w:t>
            </w:r>
          </w:p>
          <w:p w14:paraId="3E6E422D" w14:textId="77777777" w:rsidR="001D6E9D" w:rsidRPr="001F1008" w:rsidRDefault="001D6E9D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shd w:val="clear" w:color="auto" w:fill="auto"/>
          </w:tcPr>
          <w:p w14:paraId="26ED859A" w14:textId="77777777" w:rsidR="001D6E9D" w:rsidRPr="001F1008" w:rsidRDefault="001D6E9D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lastRenderedPageBreak/>
              <w:t>Jumlah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Laporan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Hasil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Fasilitasi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Penyusunan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lastRenderedPageBreak/>
              <w:t>Peraturan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Desa dan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Peraturan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Kepala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Desa yang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Dilaksanakan</w:t>
            </w:r>
            <w:proofErr w:type="spellEnd"/>
          </w:p>
          <w:p w14:paraId="012B22D7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auto"/>
          </w:tcPr>
          <w:p w14:paraId="6EE446ED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-</w:t>
            </w:r>
          </w:p>
        </w:tc>
        <w:tc>
          <w:tcPr>
            <w:tcW w:w="634" w:type="dxa"/>
            <w:shd w:val="clear" w:color="auto" w:fill="auto"/>
          </w:tcPr>
          <w:p w14:paraId="4681F479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63A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41" w:type="dxa"/>
            <w:shd w:val="clear" w:color="auto" w:fill="auto"/>
          </w:tcPr>
          <w:p w14:paraId="028CAD70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12.000.000</w:t>
            </w:r>
          </w:p>
        </w:tc>
        <w:tc>
          <w:tcPr>
            <w:tcW w:w="634" w:type="dxa"/>
            <w:shd w:val="clear" w:color="auto" w:fill="auto"/>
          </w:tcPr>
          <w:p w14:paraId="69E64F3E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41" w:type="dxa"/>
            <w:shd w:val="clear" w:color="auto" w:fill="auto"/>
          </w:tcPr>
          <w:p w14:paraId="437AE82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12.600.000</w:t>
            </w:r>
          </w:p>
        </w:tc>
        <w:tc>
          <w:tcPr>
            <w:tcW w:w="634" w:type="dxa"/>
            <w:shd w:val="clear" w:color="auto" w:fill="auto"/>
          </w:tcPr>
          <w:p w14:paraId="5D28D67D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141" w:type="dxa"/>
            <w:shd w:val="clear" w:color="auto" w:fill="auto"/>
          </w:tcPr>
          <w:p w14:paraId="02B96DB4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13.200.000</w:t>
            </w:r>
          </w:p>
        </w:tc>
        <w:tc>
          <w:tcPr>
            <w:tcW w:w="634" w:type="dxa"/>
            <w:shd w:val="clear" w:color="auto" w:fill="auto"/>
          </w:tcPr>
          <w:p w14:paraId="1EB2424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141" w:type="dxa"/>
            <w:shd w:val="clear" w:color="auto" w:fill="auto"/>
          </w:tcPr>
          <w:p w14:paraId="37A52D8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13.800.000</w:t>
            </w:r>
          </w:p>
        </w:tc>
        <w:tc>
          <w:tcPr>
            <w:tcW w:w="634" w:type="dxa"/>
            <w:shd w:val="clear" w:color="auto" w:fill="auto"/>
          </w:tcPr>
          <w:p w14:paraId="56D08A6E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141" w:type="dxa"/>
            <w:shd w:val="clear" w:color="auto" w:fill="auto"/>
          </w:tcPr>
          <w:p w14:paraId="195B778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14.400.000</w:t>
            </w:r>
          </w:p>
        </w:tc>
        <w:tc>
          <w:tcPr>
            <w:tcW w:w="473" w:type="dxa"/>
            <w:shd w:val="clear" w:color="auto" w:fill="auto"/>
          </w:tcPr>
          <w:p w14:paraId="650445A9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E9D" w:rsidRPr="00885139" w14:paraId="21D7DE9C" w14:textId="77777777" w:rsidTr="00362984">
        <w:tc>
          <w:tcPr>
            <w:tcW w:w="3473" w:type="dxa"/>
            <w:shd w:val="clear" w:color="auto" w:fill="auto"/>
          </w:tcPr>
          <w:p w14:paraId="175479CC" w14:textId="77777777" w:rsidR="001D6E9D" w:rsidRPr="001F1008" w:rsidRDefault="001D6E9D" w:rsidP="00F45E8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Fasilitasi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Administrasi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Tata </w:t>
            </w:r>
            <w:proofErr w:type="spellStart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>Pemerintahan</w:t>
            </w:r>
            <w:proofErr w:type="spellEnd"/>
            <w:r w:rsidRPr="001F1008">
              <w:rPr>
                <w:rFonts w:ascii="Arial" w:hAnsi="Arial" w:cs="Arial"/>
                <w:color w:val="000000"/>
                <w:sz w:val="16"/>
                <w:szCs w:val="16"/>
              </w:rPr>
              <w:t xml:space="preserve"> Desa</w:t>
            </w:r>
          </w:p>
          <w:p w14:paraId="1ED13A96" w14:textId="77777777" w:rsidR="001D6E9D" w:rsidRPr="001F1008" w:rsidRDefault="001D6E9D" w:rsidP="00F45E8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shd w:val="clear" w:color="auto" w:fill="auto"/>
          </w:tcPr>
          <w:p w14:paraId="5BC15E2A" w14:textId="77777777" w:rsidR="001D6E9D" w:rsidRPr="001F1008" w:rsidRDefault="001D6E9D" w:rsidP="00F45E8C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Jumlah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Laporan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Hasil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Fasilitasi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Administrasi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Tata </w:t>
            </w:r>
            <w:proofErr w:type="spellStart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Pemerintahan</w:t>
            </w:r>
            <w:proofErr w:type="spellEnd"/>
            <w:r w:rsidRPr="001F100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Desa</w:t>
            </w:r>
          </w:p>
          <w:p w14:paraId="24464AA6" w14:textId="77777777" w:rsidR="001D6E9D" w:rsidRPr="001F1008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auto"/>
          </w:tcPr>
          <w:p w14:paraId="37AA908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14:paraId="25777D29" w14:textId="77777777" w:rsidR="001D6E9D" w:rsidRPr="007D663A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63A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41" w:type="dxa"/>
            <w:shd w:val="clear" w:color="auto" w:fill="auto"/>
          </w:tcPr>
          <w:p w14:paraId="740959DE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12.000.000</w:t>
            </w:r>
          </w:p>
        </w:tc>
        <w:tc>
          <w:tcPr>
            <w:tcW w:w="634" w:type="dxa"/>
            <w:shd w:val="clear" w:color="auto" w:fill="auto"/>
          </w:tcPr>
          <w:p w14:paraId="25C9A0E5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41" w:type="dxa"/>
            <w:shd w:val="clear" w:color="auto" w:fill="auto"/>
          </w:tcPr>
          <w:p w14:paraId="432E45C9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12.600.000</w:t>
            </w:r>
          </w:p>
        </w:tc>
        <w:tc>
          <w:tcPr>
            <w:tcW w:w="634" w:type="dxa"/>
            <w:shd w:val="clear" w:color="auto" w:fill="auto"/>
          </w:tcPr>
          <w:p w14:paraId="61380CA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141" w:type="dxa"/>
            <w:shd w:val="clear" w:color="auto" w:fill="auto"/>
          </w:tcPr>
          <w:p w14:paraId="3E4969CF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13.200.000</w:t>
            </w:r>
          </w:p>
        </w:tc>
        <w:tc>
          <w:tcPr>
            <w:tcW w:w="634" w:type="dxa"/>
            <w:shd w:val="clear" w:color="auto" w:fill="auto"/>
          </w:tcPr>
          <w:p w14:paraId="216D049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141" w:type="dxa"/>
            <w:shd w:val="clear" w:color="auto" w:fill="auto"/>
          </w:tcPr>
          <w:p w14:paraId="6E54E46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13.800.000</w:t>
            </w:r>
          </w:p>
        </w:tc>
        <w:tc>
          <w:tcPr>
            <w:tcW w:w="634" w:type="dxa"/>
            <w:shd w:val="clear" w:color="auto" w:fill="auto"/>
          </w:tcPr>
          <w:p w14:paraId="49CAFFF6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141" w:type="dxa"/>
            <w:shd w:val="clear" w:color="auto" w:fill="auto"/>
          </w:tcPr>
          <w:p w14:paraId="0BCA5138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14.400.000</w:t>
            </w:r>
          </w:p>
        </w:tc>
        <w:tc>
          <w:tcPr>
            <w:tcW w:w="473" w:type="dxa"/>
            <w:shd w:val="clear" w:color="auto" w:fill="auto"/>
          </w:tcPr>
          <w:p w14:paraId="6B9A8471" w14:textId="77777777" w:rsidR="001D6E9D" w:rsidRPr="00885139" w:rsidRDefault="001D6E9D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5C7F936" w14:textId="77777777" w:rsidR="006F0E4C" w:rsidRDefault="006F0E4C" w:rsidP="00A96438">
      <w:pPr>
        <w:jc w:val="both"/>
        <w:sectPr w:rsidR="006F0E4C" w:rsidSect="00641FBB">
          <w:pgSz w:w="20163" w:h="12242" w:orient="landscape" w:code="5"/>
          <w:pgMar w:top="1440" w:right="2586" w:bottom="1440" w:left="1440" w:header="1871" w:footer="2835" w:gutter="0"/>
          <w:cols w:space="708"/>
          <w:docGrid w:linePitch="360"/>
        </w:sectPr>
      </w:pPr>
    </w:p>
    <w:p w14:paraId="20DAF44B" w14:textId="77777777" w:rsidR="006F0E4C" w:rsidRDefault="006F0E4C" w:rsidP="006F0E4C">
      <w:pPr>
        <w:pStyle w:val="ListParagraph"/>
        <w:spacing w:line="36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816E04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4.</w:t>
      </w:r>
      <w:r>
        <w:rPr>
          <w:rFonts w:ascii="Arial" w:hAnsi="Arial" w:cs="Arial"/>
          <w:b/>
          <w:bCs/>
          <w:color w:val="000000"/>
          <w:sz w:val="24"/>
          <w:szCs w:val="24"/>
        </w:rPr>
        <w:t>4.</w:t>
      </w:r>
      <w:r w:rsidRPr="00816E04">
        <w:rPr>
          <w:rFonts w:ascii="Arial" w:hAnsi="Arial" w:cs="Arial"/>
          <w:b/>
          <w:bCs/>
          <w:color w:val="000000"/>
          <w:sz w:val="24"/>
          <w:szCs w:val="24"/>
        </w:rPr>
        <w:tab/>
      </w:r>
      <w:proofErr w:type="spellStart"/>
      <w:r w:rsidRPr="00C33DF8">
        <w:rPr>
          <w:rFonts w:ascii="Arial" w:hAnsi="Arial" w:cs="Arial"/>
          <w:b/>
          <w:bCs/>
          <w:sz w:val="24"/>
          <w:szCs w:val="24"/>
        </w:rPr>
        <w:t>Uraian</w:t>
      </w:r>
      <w:proofErr w:type="spellEnd"/>
      <w:r w:rsidRPr="00C33DF8">
        <w:rPr>
          <w:rFonts w:ascii="Arial" w:hAnsi="Arial" w:cs="Arial"/>
          <w:b/>
          <w:bCs/>
          <w:sz w:val="24"/>
          <w:szCs w:val="24"/>
        </w:rPr>
        <w:t xml:space="preserve"> Subkegiatan </w:t>
      </w:r>
      <w:proofErr w:type="spellStart"/>
      <w:r w:rsidRPr="00C33DF8">
        <w:rPr>
          <w:rFonts w:ascii="Arial" w:hAnsi="Arial" w:cs="Arial"/>
          <w:b/>
          <w:bCs/>
          <w:sz w:val="24"/>
          <w:szCs w:val="24"/>
        </w:rPr>
        <w:t>dalam</w:t>
      </w:r>
      <w:proofErr w:type="spellEnd"/>
      <w:r w:rsidRPr="00C33DF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33DF8">
        <w:rPr>
          <w:rFonts w:ascii="Arial" w:hAnsi="Arial" w:cs="Arial"/>
          <w:b/>
          <w:bCs/>
          <w:sz w:val="24"/>
          <w:szCs w:val="24"/>
        </w:rPr>
        <w:t>rangka</w:t>
      </w:r>
      <w:proofErr w:type="spellEnd"/>
      <w:r w:rsidRPr="00C33DF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33DF8">
        <w:rPr>
          <w:rFonts w:ascii="Arial" w:hAnsi="Arial" w:cs="Arial"/>
          <w:b/>
          <w:bCs/>
          <w:sz w:val="24"/>
          <w:szCs w:val="24"/>
        </w:rPr>
        <w:t>mendukung</w:t>
      </w:r>
      <w:proofErr w:type="spellEnd"/>
      <w:r w:rsidRPr="00C33DF8">
        <w:rPr>
          <w:rFonts w:ascii="Arial" w:hAnsi="Arial" w:cs="Arial"/>
          <w:b/>
          <w:bCs/>
          <w:sz w:val="24"/>
          <w:szCs w:val="24"/>
        </w:rPr>
        <w:t xml:space="preserve"> Program </w:t>
      </w:r>
      <w:proofErr w:type="spellStart"/>
      <w:r w:rsidRPr="00C33DF8">
        <w:rPr>
          <w:rFonts w:ascii="Arial" w:hAnsi="Arial" w:cs="Arial"/>
          <w:b/>
          <w:bCs/>
          <w:sz w:val="24"/>
          <w:szCs w:val="24"/>
        </w:rPr>
        <w:t>Prioritas</w:t>
      </w:r>
      <w:proofErr w:type="spellEnd"/>
      <w:r w:rsidRPr="00C33DF8">
        <w:rPr>
          <w:rFonts w:ascii="Arial" w:hAnsi="Arial" w:cs="Arial"/>
          <w:b/>
          <w:bCs/>
          <w:sz w:val="24"/>
          <w:szCs w:val="24"/>
        </w:rPr>
        <w:t xml:space="preserve"> Pembangunan Daerah</w:t>
      </w:r>
    </w:p>
    <w:p w14:paraId="0ADAAEBA" w14:textId="77777777" w:rsidR="006F0E4C" w:rsidRDefault="006F0E4C" w:rsidP="006F0E4C">
      <w:pPr>
        <w:pStyle w:val="ListParagraph"/>
        <w:spacing w:line="360" w:lineRule="auto"/>
        <w:ind w:left="567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99609B">
        <w:rPr>
          <w:rFonts w:ascii="Arial" w:hAnsi="Arial" w:cs="Arial"/>
          <w:color w:val="000000"/>
          <w:sz w:val="24"/>
          <w:szCs w:val="24"/>
        </w:rPr>
        <w:t xml:space="preserve">Visi dan </w:t>
      </w:r>
      <w:r>
        <w:rPr>
          <w:rFonts w:ascii="Arial" w:hAnsi="Arial" w:cs="Arial"/>
          <w:color w:val="000000"/>
          <w:sz w:val="24"/>
          <w:szCs w:val="24"/>
        </w:rPr>
        <w:t>M</w:t>
      </w:r>
      <w:r w:rsidRPr="0099609B">
        <w:rPr>
          <w:rFonts w:ascii="Arial" w:hAnsi="Arial" w:cs="Arial"/>
          <w:color w:val="000000"/>
          <w:sz w:val="24"/>
          <w:szCs w:val="24"/>
        </w:rPr>
        <w:t xml:space="preserve">isi Pembangunan </w:t>
      </w:r>
      <w:r>
        <w:rPr>
          <w:rFonts w:ascii="Arial" w:hAnsi="Arial" w:cs="Arial"/>
          <w:color w:val="000000"/>
          <w:sz w:val="24"/>
          <w:szCs w:val="24"/>
        </w:rPr>
        <w:t>D</w:t>
      </w:r>
      <w:r w:rsidRPr="0099609B">
        <w:rPr>
          <w:rFonts w:ascii="Arial" w:hAnsi="Arial" w:cs="Arial"/>
          <w:color w:val="000000"/>
          <w:sz w:val="24"/>
          <w:szCs w:val="24"/>
        </w:rPr>
        <w:t xml:space="preserve">aerah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</w:t>
      </w:r>
      <w:r w:rsidRPr="0099609B">
        <w:rPr>
          <w:rFonts w:ascii="Arial" w:hAnsi="Arial" w:cs="Arial"/>
          <w:color w:val="000000"/>
          <w:sz w:val="24"/>
          <w:szCs w:val="24"/>
        </w:rPr>
        <w:t>abupaten</w:t>
      </w:r>
      <w:proofErr w:type="spellEnd"/>
      <w:r w:rsidRPr="0099609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</w:t>
      </w:r>
      <w:r w:rsidRPr="0099609B">
        <w:rPr>
          <w:rFonts w:ascii="Arial" w:hAnsi="Arial" w:cs="Arial"/>
          <w:color w:val="000000"/>
          <w:sz w:val="24"/>
          <w:szCs w:val="24"/>
        </w:rPr>
        <w:t>epulauan</w:t>
      </w:r>
      <w:proofErr w:type="spellEnd"/>
      <w:r w:rsidRPr="0099609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</w:t>
      </w:r>
      <w:r w:rsidRPr="0099609B">
        <w:rPr>
          <w:rFonts w:ascii="Arial" w:hAnsi="Arial" w:cs="Arial"/>
          <w:color w:val="000000"/>
          <w:sz w:val="24"/>
          <w:szCs w:val="24"/>
        </w:rPr>
        <w:t>elayar</w:t>
      </w:r>
      <w:proofErr w:type="spellEnd"/>
      <w:r w:rsidRPr="0099609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Tahun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9609B">
        <w:rPr>
          <w:rFonts w:ascii="Arial" w:hAnsi="Arial" w:cs="Arial"/>
          <w:color w:val="000000"/>
          <w:sz w:val="24"/>
          <w:szCs w:val="24"/>
        </w:rPr>
        <w:t xml:space="preserve">2025-2029 </w:t>
      </w:r>
      <w:proofErr w:type="spellStart"/>
      <w:r w:rsidRPr="0099609B">
        <w:rPr>
          <w:rFonts w:ascii="Arial" w:hAnsi="Arial" w:cs="Arial"/>
          <w:color w:val="000000"/>
          <w:sz w:val="24"/>
          <w:szCs w:val="24"/>
        </w:rPr>
        <w:t>didukung</w:t>
      </w:r>
      <w:proofErr w:type="spellEnd"/>
      <w:r w:rsidRPr="0099609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9609B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99609B">
        <w:rPr>
          <w:rFonts w:ascii="Arial" w:hAnsi="Arial" w:cs="Arial"/>
          <w:color w:val="000000"/>
          <w:sz w:val="24"/>
          <w:szCs w:val="24"/>
        </w:rPr>
        <w:t xml:space="preserve"> 17 (</w:t>
      </w:r>
      <w:proofErr w:type="spellStart"/>
      <w:r w:rsidRPr="0099609B">
        <w:rPr>
          <w:rFonts w:ascii="Arial" w:hAnsi="Arial" w:cs="Arial"/>
          <w:color w:val="000000"/>
          <w:sz w:val="24"/>
          <w:szCs w:val="24"/>
        </w:rPr>
        <w:t>tujuh</w:t>
      </w:r>
      <w:proofErr w:type="spellEnd"/>
      <w:r w:rsidRPr="0099609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9609B">
        <w:rPr>
          <w:rFonts w:ascii="Arial" w:hAnsi="Arial" w:cs="Arial"/>
          <w:color w:val="000000"/>
          <w:sz w:val="24"/>
          <w:szCs w:val="24"/>
        </w:rPr>
        <w:t>belas</w:t>
      </w:r>
      <w:proofErr w:type="spellEnd"/>
      <w:r w:rsidRPr="0099609B">
        <w:rPr>
          <w:rFonts w:ascii="Arial" w:hAnsi="Arial" w:cs="Arial"/>
          <w:color w:val="000000"/>
          <w:sz w:val="24"/>
          <w:szCs w:val="24"/>
        </w:rPr>
        <w:t xml:space="preserve">) program </w:t>
      </w:r>
      <w:proofErr w:type="spellStart"/>
      <w:r w:rsidRPr="0099609B">
        <w:rPr>
          <w:rFonts w:ascii="Arial" w:hAnsi="Arial" w:cs="Arial"/>
          <w:color w:val="000000"/>
          <w:sz w:val="24"/>
          <w:szCs w:val="24"/>
        </w:rPr>
        <w:t>prioritas</w:t>
      </w:r>
      <w:proofErr w:type="spellEnd"/>
      <w:r w:rsidRPr="0099609B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Didalam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mendukung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program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prioritas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daerah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Kabupaten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Kepulauan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Selayar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Tahun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2025-2029,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9609B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Pr="0099609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</w:t>
      </w:r>
      <w:r w:rsidRPr="0099609B">
        <w:rPr>
          <w:rFonts w:ascii="Arial" w:hAnsi="Arial" w:cs="Arial"/>
          <w:color w:val="000000"/>
          <w:sz w:val="24"/>
          <w:szCs w:val="24"/>
        </w:rPr>
        <w:t>asimarannu</w:t>
      </w:r>
      <w:proofErr w:type="spellEnd"/>
      <w:r w:rsidRPr="0099609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9609B">
        <w:rPr>
          <w:rFonts w:ascii="Arial" w:hAnsi="Arial" w:cs="Arial"/>
          <w:color w:val="000000"/>
          <w:sz w:val="24"/>
          <w:szCs w:val="24"/>
        </w:rPr>
        <w:t>akan</w:t>
      </w:r>
      <w:proofErr w:type="spellEnd"/>
      <w:r w:rsidRPr="0099609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9609B">
        <w:rPr>
          <w:rFonts w:ascii="Arial" w:hAnsi="Arial" w:cs="Arial"/>
          <w:color w:val="000000"/>
          <w:sz w:val="24"/>
          <w:szCs w:val="24"/>
        </w:rPr>
        <w:t>melaksanakan</w:t>
      </w:r>
      <w:proofErr w:type="spellEnd"/>
      <w:r w:rsidRPr="0099609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subkegiatan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sebagai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berikut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</w:p>
    <w:p w14:paraId="026DC202" w14:textId="77777777" w:rsidR="006F0E4C" w:rsidRPr="0021068E" w:rsidRDefault="006F0E4C" w:rsidP="006F0E4C">
      <w:pPr>
        <w:pStyle w:val="ListParagraph"/>
        <w:numPr>
          <w:ilvl w:val="0"/>
          <w:numId w:val="25"/>
        </w:numPr>
        <w:spacing w:line="360" w:lineRule="auto"/>
        <w:ind w:left="993" w:hanging="426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</w:rPr>
        <w:t>Peningkatan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partisipasi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masyarakat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dalam</w:t>
      </w:r>
      <w:proofErr w:type="spellEnd"/>
      <w:r>
        <w:rPr>
          <w:rFonts w:ascii="Arial" w:hAnsi="Arial" w:cs="Arial"/>
          <w:bCs/>
          <w:sz w:val="24"/>
        </w:rPr>
        <w:t xml:space="preserve"> forum </w:t>
      </w:r>
      <w:proofErr w:type="spellStart"/>
      <w:r>
        <w:rPr>
          <w:rFonts w:ascii="Arial" w:hAnsi="Arial" w:cs="Arial"/>
          <w:bCs/>
          <w:sz w:val="24"/>
        </w:rPr>
        <w:t>musyawarah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perencanaan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pembangunan</w:t>
      </w:r>
      <w:proofErr w:type="spellEnd"/>
      <w:r>
        <w:rPr>
          <w:rFonts w:ascii="Arial" w:hAnsi="Arial" w:cs="Arial"/>
          <w:bCs/>
          <w:sz w:val="24"/>
        </w:rPr>
        <w:t xml:space="preserve"> di </w:t>
      </w:r>
      <w:proofErr w:type="spellStart"/>
      <w:r>
        <w:rPr>
          <w:rFonts w:ascii="Arial" w:hAnsi="Arial" w:cs="Arial"/>
          <w:bCs/>
          <w:sz w:val="24"/>
        </w:rPr>
        <w:t>desa</w:t>
      </w:r>
      <w:proofErr w:type="spellEnd"/>
      <w:r>
        <w:rPr>
          <w:rFonts w:ascii="Arial" w:hAnsi="Arial" w:cs="Arial"/>
          <w:bCs/>
          <w:sz w:val="24"/>
        </w:rPr>
        <w:t xml:space="preserve">, </w:t>
      </w:r>
      <w:proofErr w:type="spellStart"/>
      <w:r>
        <w:rPr>
          <w:rFonts w:ascii="Arial" w:hAnsi="Arial" w:cs="Arial"/>
          <w:bCs/>
          <w:sz w:val="24"/>
        </w:rPr>
        <w:t>dilaksanakan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untuk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mendukung</w:t>
      </w:r>
      <w:proofErr w:type="spellEnd"/>
      <w:r>
        <w:rPr>
          <w:rFonts w:ascii="Arial" w:hAnsi="Arial" w:cs="Arial"/>
          <w:bCs/>
          <w:sz w:val="24"/>
        </w:rPr>
        <w:t xml:space="preserve"> program </w:t>
      </w:r>
      <w:proofErr w:type="spellStart"/>
      <w:r>
        <w:rPr>
          <w:rFonts w:ascii="Arial" w:hAnsi="Arial" w:cs="Arial"/>
          <w:bCs/>
          <w:sz w:val="24"/>
        </w:rPr>
        <w:t>prioritas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daerah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Kabupaten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Kepulauan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Selayar</w:t>
      </w:r>
      <w:proofErr w:type="spellEnd"/>
      <w:r>
        <w:rPr>
          <w:rFonts w:ascii="Arial" w:hAnsi="Arial" w:cs="Arial"/>
          <w:bCs/>
          <w:sz w:val="24"/>
        </w:rPr>
        <w:t xml:space="preserve"> “</w:t>
      </w:r>
      <w:proofErr w:type="spellStart"/>
      <w:r>
        <w:rPr>
          <w:rFonts w:ascii="Arial" w:hAnsi="Arial" w:cs="Arial"/>
          <w:bCs/>
          <w:sz w:val="24"/>
        </w:rPr>
        <w:t>Membangun</w:t>
      </w:r>
      <w:proofErr w:type="spellEnd"/>
      <w:r>
        <w:rPr>
          <w:rFonts w:ascii="Arial" w:hAnsi="Arial" w:cs="Arial"/>
          <w:bCs/>
          <w:sz w:val="24"/>
        </w:rPr>
        <w:t xml:space="preserve"> Desa, Menata Kota”</w:t>
      </w:r>
    </w:p>
    <w:p w14:paraId="47B86F30" w14:textId="77777777" w:rsidR="006F0E4C" w:rsidRDefault="006F0E4C" w:rsidP="006F0E4C">
      <w:pPr>
        <w:pStyle w:val="ListParagraph"/>
        <w:numPr>
          <w:ilvl w:val="0"/>
          <w:numId w:val="25"/>
        </w:numPr>
        <w:spacing w:line="360" w:lineRule="auto"/>
        <w:ind w:left="993" w:hanging="426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52FB5">
        <w:rPr>
          <w:rFonts w:ascii="Arial" w:hAnsi="Arial" w:cs="Arial"/>
          <w:color w:val="000000"/>
          <w:sz w:val="24"/>
          <w:szCs w:val="24"/>
        </w:rPr>
        <w:t>Fasilitasi</w:t>
      </w:r>
      <w:proofErr w:type="spellEnd"/>
      <w:r w:rsidRPr="00C52FB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52FB5">
        <w:rPr>
          <w:rFonts w:ascii="Arial" w:hAnsi="Arial" w:cs="Arial"/>
          <w:color w:val="000000"/>
          <w:sz w:val="24"/>
          <w:szCs w:val="24"/>
        </w:rPr>
        <w:t>Penyusunan</w:t>
      </w:r>
      <w:proofErr w:type="spellEnd"/>
      <w:r w:rsidRPr="00C52FB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52FB5">
        <w:rPr>
          <w:rFonts w:ascii="Arial" w:hAnsi="Arial" w:cs="Arial"/>
          <w:color w:val="000000"/>
          <w:sz w:val="24"/>
          <w:szCs w:val="24"/>
        </w:rPr>
        <w:t>Peraturan</w:t>
      </w:r>
      <w:proofErr w:type="spellEnd"/>
      <w:r w:rsidRPr="00C52FB5">
        <w:rPr>
          <w:rFonts w:ascii="Arial" w:hAnsi="Arial" w:cs="Arial"/>
          <w:color w:val="000000"/>
          <w:sz w:val="24"/>
          <w:szCs w:val="24"/>
        </w:rPr>
        <w:t xml:space="preserve"> Desa dan </w:t>
      </w:r>
      <w:proofErr w:type="spellStart"/>
      <w:r w:rsidRPr="00C52FB5">
        <w:rPr>
          <w:rFonts w:ascii="Arial" w:hAnsi="Arial" w:cs="Arial"/>
          <w:color w:val="000000"/>
          <w:sz w:val="24"/>
          <w:szCs w:val="24"/>
        </w:rPr>
        <w:t>Peraturan</w:t>
      </w:r>
      <w:proofErr w:type="spellEnd"/>
      <w:r w:rsidRPr="00C52FB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52FB5">
        <w:rPr>
          <w:rFonts w:ascii="Arial" w:hAnsi="Arial" w:cs="Arial"/>
          <w:color w:val="000000"/>
          <w:sz w:val="24"/>
          <w:szCs w:val="24"/>
        </w:rPr>
        <w:t>Kepala</w:t>
      </w:r>
      <w:proofErr w:type="spellEnd"/>
      <w:r w:rsidRPr="00C52FB5">
        <w:rPr>
          <w:rFonts w:ascii="Arial" w:hAnsi="Arial" w:cs="Arial"/>
          <w:color w:val="000000"/>
          <w:sz w:val="24"/>
          <w:szCs w:val="24"/>
        </w:rPr>
        <w:t xml:space="preserve"> Desa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</w:rPr>
        <w:t>dilaksanakan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untuk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mendukung</w:t>
      </w:r>
      <w:proofErr w:type="spellEnd"/>
      <w:r>
        <w:rPr>
          <w:rFonts w:ascii="Arial" w:hAnsi="Arial" w:cs="Arial"/>
          <w:bCs/>
          <w:sz w:val="24"/>
        </w:rPr>
        <w:t xml:space="preserve"> program </w:t>
      </w:r>
      <w:proofErr w:type="spellStart"/>
      <w:r>
        <w:rPr>
          <w:rFonts w:ascii="Arial" w:hAnsi="Arial" w:cs="Arial"/>
          <w:bCs/>
          <w:sz w:val="24"/>
        </w:rPr>
        <w:t>prioritas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daerah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Kabupaten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Kepulauan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Selayar</w:t>
      </w:r>
      <w:proofErr w:type="spellEnd"/>
      <w:r>
        <w:rPr>
          <w:rFonts w:ascii="Arial" w:hAnsi="Arial" w:cs="Arial"/>
          <w:bCs/>
          <w:sz w:val="24"/>
        </w:rPr>
        <w:t xml:space="preserve"> “</w:t>
      </w:r>
      <w:proofErr w:type="spellStart"/>
      <w:r>
        <w:rPr>
          <w:rFonts w:ascii="Arial" w:hAnsi="Arial" w:cs="Arial"/>
          <w:bCs/>
          <w:sz w:val="24"/>
        </w:rPr>
        <w:t>Membangun</w:t>
      </w:r>
      <w:proofErr w:type="spellEnd"/>
      <w:r>
        <w:rPr>
          <w:rFonts w:ascii="Arial" w:hAnsi="Arial" w:cs="Arial"/>
          <w:bCs/>
          <w:sz w:val="24"/>
        </w:rPr>
        <w:t xml:space="preserve"> Desa, Menata Kota”</w:t>
      </w:r>
    </w:p>
    <w:p w14:paraId="098E6194" w14:textId="77777777" w:rsidR="006F0E4C" w:rsidRDefault="006F0E4C" w:rsidP="006F0E4C">
      <w:pPr>
        <w:pStyle w:val="ListParagraph"/>
        <w:numPr>
          <w:ilvl w:val="0"/>
          <w:numId w:val="25"/>
        </w:numPr>
        <w:spacing w:line="360" w:lineRule="auto"/>
        <w:ind w:left="993" w:hanging="426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52FB5">
        <w:rPr>
          <w:rFonts w:ascii="Arial" w:hAnsi="Arial" w:cs="Arial"/>
          <w:color w:val="000000"/>
          <w:sz w:val="24"/>
          <w:szCs w:val="24"/>
        </w:rPr>
        <w:t>Fasilitasi</w:t>
      </w:r>
      <w:proofErr w:type="spellEnd"/>
      <w:r w:rsidRPr="00C52FB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52FB5">
        <w:rPr>
          <w:rFonts w:ascii="Arial" w:hAnsi="Arial" w:cs="Arial"/>
          <w:color w:val="000000"/>
          <w:sz w:val="24"/>
          <w:szCs w:val="24"/>
        </w:rPr>
        <w:t>Administrasi</w:t>
      </w:r>
      <w:proofErr w:type="spellEnd"/>
      <w:r w:rsidRPr="00C52FB5">
        <w:rPr>
          <w:rFonts w:ascii="Arial" w:hAnsi="Arial" w:cs="Arial"/>
          <w:color w:val="000000"/>
          <w:sz w:val="24"/>
          <w:szCs w:val="24"/>
        </w:rPr>
        <w:t xml:space="preserve"> Tata </w:t>
      </w:r>
      <w:proofErr w:type="spellStart"/>
      <w:r w:rsidRPr="00C52FB5">
        <w:rPr>
          <w:rFonts w:ascii="Arial" w:hAnsi="Arial" w:cs="Arial"/>
          <w:color w:val="000000"/>
          <w:sz w:val="24"/>
          <w:szCs w:val="24"/>
        </w:rPr>
        <w:t>Pemerintahan</w:t>
      </w:r>
      <w:proofErr w:type="spellEnd"/>
      <w:r w:rsidRPr="00C52FB5">
        <w:rPr>
          <w:rFonts w:ascii="Arial" w:hAnsi="Arial" w:cs="Arial"/>
          <w:color w:val="000000"/>
          <w:sz w:val="24"/>
          <w:szCs w:val="24"/>
        </w:rPr>
        <w:t xml:space="preserve"> Desa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</w:rPr>
        <w:t>dilaksanakan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untuk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mendukung</w:t>
      </w:r>
      <w:proofErr w:type="spellEnd"/>
      <w:r>
        <w:rPr>
          <w:rFonts w:ascii="Arial" w:hAnsi="Arial" w:cs="Arial"/>
          <w:bCs/>
          <w:sz w:val="24"/>
        </w:rPr>
        <w:t xml:space="preserve"> program </w:t>
      </w:r>
      <w:proofErr w:type="spellStart"/>
      <w:r>
        <w:rPr>
          <w:rFonts w:ascii="Arial" w:hAnsi="Arial" w:cs="Arial"/>
          <w:bCs/>
          <w:sz w:val="24"/>
        </w:rPr>
        <w:t>prioritas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daerah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Kabupaten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Kepulauan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Selayar</w:t>
      </w:r>
      <w:proofErr w:type="spellEnd"/>
      <w:r>
        <w:rPr>
          <w:rFonts w:ascii="Arial" w:hAnsi="Arial" w:cs="Arial"/>
          <w:bCs/>
          <w:sz w:val="24"/>
        </w:rPr>
        <w:t xml:space="preserve"> “</w:t>
      </w:r>
      <w:proofErr w:type="spellStart"/>
      <w:r>
        <w:rPr>
          <w:rFonts w:ascii="Arial" w:hAnsi="Arial" w:cs="Arial"/>
          <w:bCs/>
          <w:sz w:val="24"/>
        </w:rPr>
        <w:t>Membangun</w:t>
      </w:r>
      <w:proofErr w:type="spellEnd"/>
      <w:r>
        <w:rPr>
          <w:rFonts w:ascii="Arial" w:hAnsi="Arial" w:cs="Arial"/>
          <w:bCs/>
          <w:sz w:val="24"/>
        </w:rPr>
        <w:t xml:space="preserve"> Desa, Menata Kota”</w:t>
      </w:r>
    </w:p>
    <w:p w14:paraId="36422CC7" w14:textId="77777777" w:rsidR="006F0E4C" w:rsidRPr="0021068E" w:rsidRDefault="006F0E4C" w:rsidP="006F0E4C">
      <w:pPr>
        <w:pStyle w:val="ListParagraph"/>
        <w:numPr>
          <w:ilvl w:val="0"/>
          <w:numId w:val="25"/>
        </w:numPr>
        <w:spacing w:line="360" w:lineRule="auto"/>
        <w:ind w:left="993" w:hanging="426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</w:rPr>
        <w:t>Peningkatan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efektifitas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kegiatan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pemberdayaan</w:t>
      </w:r>
      <w:proofErr w:type="spellEnd"/>
      <w:r>
        <w:rPr>
          <w:rFonts w:ascii="Arial" w:hAnsi="Arial" w:cs="Arial"/>
          <w:bCs/>
          <w:sz w:val="24"/>
        </w:rPr>
        <w:t xml:space="preserve"> Masyarakat di wilayah </w:t>
      </w:r>
      <w:proofErr w:type="spellStart"/>
      <w:r>
        <w:rPr>
          <w:rFonts w:ascii="Arial" w:hAnsi="Arial" w:cs="Arial"/>
          <w:bCs/>
          <w:sz w:val="24"/>
        </w:rPr>
        <w:t>kecamatan</w:t>
      </w:r>
      <w:proofErr w:type="spellEnd"/>
      <w:r>
        <w:rPr>
          <w:rFonts w:ascii="Arial" w:hAnsi="Arial" w:cs="Arial"/>
          <w:bCs/>
          <w:sz w:val="24"/>
        </w:rPr>
        <w:t xml:space="preserve">, </w:t>
      </w:r>
      <w:proofErr w:type="spellStart"/>
      <w:r>
        <w:rPr>
          <w:rFonts w:ascii="Arial" w:hAnsi="Arial" w:cs="Arial"/>
          <w:bCs/>
          <w:sz w:val="24"/>
        </w:rPr>
        <w:t>dilaksanakan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untuk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mendukung</w:t>
      </w:r>
      <w:proofErr w:type="spellEnd"/>
      <w:r>
        <w:rPr>
          <w:rFonts w:ascii="Arial" w:hAnsi="Arial" w:cs="Arial"/>
          <w:bCs/>
          <w:sz w:val="24"/>
        </w:rPr>
        <w:t xml:space="preserve"> program </w:t>
      </w:r>
      <w:proofErr w:type="spellStart"/>
      <w:r>
        <w:rPr>
          <w:rFonts w:ascii="Arial" w:hAnsi="Arial" w:cs="Arial"/>
          <w:bCs/>
          <w:sz w:val="24"/>
        </w:rPr>
        <w:t>prioritas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daerah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Kabupaten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Kepulauan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Selayar</w:t>
      </w:r>
      <w:proofErr w:type="spellEnd"/>
      <w:r>
        <w:rPr>
          <w:rFonts w:ascii="Arial" w:hAnsi="Arial" w:cs="Arial"/>
          <w:bCs/>
          <w:sz w:val="24"/>
        </w:rPr>
        <w:t xml:space="preserve"> “</w:t>
      </w:r>
      <w:proofErr w:type="spellStart"/>
      <w:r w:rsidRPr="00A768C4">
        <w:rPr>
          <w:rFonts w:ascii="Arial" w:hAnsi="Arial" w:cs="Arial"/>
          <w:bCs/>
          <w:sz w:val="24"/>
        </w:rPr>
        <w:t>Pemberdayaan</w:t>
      </w:r>
      <w:proofErr w:type="spellEnd"/>
      <w:r w:rsidRPr="00A768C4">
        <w:rPr>
          <w:rFonts w:ascii="Arial" w:hAnsi="Arial" w:cs="Arial"/>
          <w:bCs/>
          <w:sz w:val="24"/>
        </w:rPr>
        <w:t xml:space="preserve"> </w:t>
      </w:r>
      <w:proofErr w:type="spellStart"/>
      <w:r w:rsidRPr="00A768C4">
        <w:rPr>
          <w:rFonts w:ascii="Arial" w:hAnsi="Arial" w:cs="Arial"/>
          <w:bCs/>
          <w:sz w:val="24"/>
        </w:rPr>
        <w:t>masyarakat</w:t>
      </w:r>
      <w:proofErr w:type="spellEnd"/>
      <w:r w:rsidRPr="00A768C4">
        <w:rPr>
          <w:rFonts w:ascii="Arial" w:hAnsi="Arial" w:cs="Arial"/>
          <w:bCs/>
          <w:sz w:val="24"/>
        </w:rPr>
        <w:t xml:space="preserve">, </w:t>
      </w:r>
      <w:proofErr w:type="spellStart"/>
      <w:r w:rsidRPr="00A768C4">
        <w:rPr>
          <w:rFonts w:ascii="Arial" w:hAnsi="Arial" w:cs="Arial"/>
          <w:bCs/>
          <w:sz w:val="24"/>
        </w:rPr>
        <w:t>ekonomi</w:t>
      </w:r>
      <w:proofErr w:type="spellEnd"/>
      <w:r w:rsidRPr="00A768C4">
        <w:rPr>
          <w:rFonts w:ascii="Arial" w:hAnsi="Arial" w:cs="Arial"/>
          <w:bCs/>
          <w:sz w:val="24"/>
        </w:rPr>
        <w:t xml:space="preserve"> </w:t>
      </w:r>
      <w:proofErr w:type="spellStart"/>
      <w:r w:rsidRPr="00A768C4">
        <w:rPr>
          <w:rFonts w:ascii="Arial" w:hAnsi="Arial" w:cs="Arial"/>
          <w:bCs/>
          <w:sz w:val="24"/>
        </w:rPr>
        <w:t>kreatif</w:t>
      </w:r>
      <w:proofErr w:type="spellEnd"/>
      <w:r w:rsidRPr="00A768C4">
        <w:rPr>
          <w:rFonts w:ascii="Arial" w:hAnsi="Arial" w:cs="Arial"/>
          <w:bCs/>
          <w:sz w:val="24"/>
        </w:rPr>
        <w:t xml:space="preserve">, dan </w:t>
      </w:r>
      <w:proofErr w:type="spellStart"/>
      <w:r w:rsidRPr="00A768C4">
        <w:rPr>
          <w:rFonts w:ascii="Arial" w:hAnsi="Arial" w:cs="Arial"/>
          <w:bCs/>
          <w:sz w:val="24"/>
        </w:rPr>
        <w:t>inovasi</w:t>
      </w:r>
      <w:proofErr w:type="spellEnd"/>
      <w:r w:rsidRPr="00A768C4">
        <w:rPr>
          <w:rFonts w:ascii="Arial" w:hAnsi="Arial" w:cs="Arial"/>
          <w:bCs/>
          <w:sz w:val="24"/>
        </w:rPr>
        <w:t xml:space="preserve"> </w:t>
      </w:r>
      <w:proofErr w:type="spellStart"/>
      <w:r w:rsidRPr="00A768C4">
        <w:rPr>
          <w:rFonts w:ascii="Arial" w:hAnsi="Arial" w:cs="Arial"/>
          <w:bCs/>
          <w:sz w:val="24"/>
        </w:rPr>
        <w:t>daerah</w:t>
      </w:r>
      <w:proofErr w:type="spellEnd"/>
      <w:r>
        <w:rPr>
          <w:rFonts w:ascii="Arial" w:hAnsi="Arial" w:cs="Arial"/>
          <w:bCs/>
          <w:sz w:val="24"/>
        </w:rPr>
        <w:t>”</w:t>
      </w:r>
    </w:p>
    <w:p w14:paraId="23BCA91C" w14:textId="77777777" w:rsidR="006F0E4C" w:rsidRDefault="006F0E4C" w:rsidP="006F0E4C">
      <w:pPr>
        <w:pStyle w:val="ListParagraph"/>
        <w:numPr>
          <w:ilvl w:val="0"/>
          <w:numId w:val="25"/>
        </w:numPr>
        <w:spacing w:line="360" w:lineRule="auto"/>
        <w:ind w:left="993" w:hanging="426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52FB5">
        <w:rPr>
          <w:rFonts w:ascii="Arial" w:hAnsi="Arial" w:cs="Arial"/>
          <w:color w:val="000000"/>
          <w:sz w:val="24"/>
          <w:szCs w:val="24"/>
        </w:rPr>
        <w:t>Pembinaan</w:t>
      </w:r>
      <w:proofErr w:type="spellEnd"/>
      <w:r w:rsidRPr="00C52FB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52FB5">
        <w:rPr>
          <w:rFonts w:ascii="Arial" w:hAnsi="Arial" w:cs="Arial"/>
          <w:color w:val="000000"/>
          <w:sz w:val="24"/>
          <w:szCs w:val="24"/>
        </w:rPr>
        <w:t>Wawasan</w:t>
      </w:r>
      <w:proofErr w:type="spellEnd"/>
      <w:r w:rsidRPr="00C52FB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52FB5">
        <w:rPr>
          <w:rFonts w:ascii="Arial" w:hAnsi="Arial" w:cs="Arial"/>
          <w:color w:val="000000"/>
          <w:sz w:val="24"/>
          <w:szCs w:val="24"/>
        </w:rPr>
        <w:t>Kebangsaan</w:t>
      </w:r>
      <w:proofErr w:type="spellEnd"/>
      <w:r w:rsidRPr="00C52FB5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C52FB5">
        <w:rPr>
          <w:rFonts w:ascii="Arial" w:hAnsi="Arial" w:cs="Arial"/>
          <w:color w:val="000000"/>
          <w:sz w:val="24"/>
          <w:szCs w:val="24"/>
        </w:rPr>
        <w:t>Ketahanan</w:t>
      </w:r>
      <w:proofErr w:type="spellEnd"/>
      <w:r w:rsidRPr="00C52FB5">
        <w:rPr>
          <w:rFonts w:ascii="Arial" w:hAnsi="Arial" w:cs="Arial"/>
          <w:color w:val="000000"/>
          <w:sz w:val="24"/>
          <w:szCs w:val="24"/>
        </w:rPr>
        <w:t xml:space="preserve"> Nasional Dalam Rangka </w:t>
      </w:r>
      <w:proofErr w:type="spellStart"/>
      <w:r w:rsidRPr="00C52FB5">
        <w:rPr>
          <w:rFonts w:ascii="Arial" w:hAnsi="Arial" w:cs="Arial"/>
          <w:color w:val="000000"/>
          <w:sz w:val="24"/>
          <w:szCs w:val="24"/>
        </w:rPr>
        <w:t>Memantapkan</w:t>
      </w:r>
      <w:proofErr w:type="spellEnd"/>
      <w:r w:rsidRPr="00C52FB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52FB5">
        <w:rPr>
          <w:rFonts w:ascii="Arial" w:hAnsi="Arial" w:cs="Arial"/>
          <w:color w:val="000000"/>
          <w:sz w:val="24"/>
          <w:szCs w:val="24"/>
        </w:rPr>
        <w:t>Pengamalan</w:t>
      </w:r>
      <w:proofErr w:type="spellEnd"/>
      <w:r w:rsidRPr="00C52FB5">
        <w:rPr>
          <w:rFonts w:ascii="Arial" w:hAnsi="Arial" w:cs="Arial"/>
          <w:color w:val="000000"/>
          <w:sz w:val="24"/>
          <w:szCs w:val="24"/>
        </w:rPr>
        <w:t xml:space="preserve"> Pancasila, </w:t>
      </w:r>
      <w:proofErr w:type="spellStart"/>
      <w:r w:rsidRPr="00C52FB5">
        <w:rPr>
          <w:rFonts w:ascii="Arial" w:hAnsi="Arial" w:cs="Arial"/>
          <w:color w:val="000000"/>
          <w:sz w:val="24"/>
          <w:szCs w:val="24"/>
        </w:rPr>
        <w:t>Pelaksanaan</w:t>
      </w:r>
      <w:proofErr w:type="spellEnd"/>
      <w:r w:rsidRPr="00C52FB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52FB5">
        <w:rPr>
          <w:rFonts w:ascii="Arial" w:hAnsi="Arial" w:cs="Arial"/>
          <w:color w:val="000000"/>
          <w:sz w:val="24"/>
          <w:szCs w:val="24"/>
        </w:rPr>
        <w:t>Undang-Undang</w:t>
      </w:r>
      <w:proofErr w:type="spellEnd"/>
      <w:r w:rsidRPr="00C52FB5">
        <w:rPr>
          <w:rFonts w:ascii="Arial" w:hAnsi="Arial" w:cs="Arial"/>
          <w:color w:val="000000"/>
          <w:sz w:val="24"/>
          <w:szCs w:val="24"/>
        </w:rPr>
        <w:t xml:space="preserve"> Dasar Negara Republik Indonesia </w:t>
      </w:r>
      <w:proofErr w:type="spellStart"/>
      <w:r w:rsidRPr="00C52FB5">
        <w:rPr>
          <w:rFonts w:ascii="Arial" w:hAnsi="Arial" w:cs="Arial"/>
          <w:color w:val="000000"/>
          <w:sz w:val="24"/>
          <w:szCs w:val="24"/>
        </w:rPr>
        <w:t>Tahun</w:t>
      </w:r>
      <w:proofErr w:type="spellEnd"/>
      <w:r w:rsidRPr="00C52FB5">
        <w:rPr>
          <w:rFonts w:ascii="Arial" w:hAnsi="Arial" w:cs="Arial"/>
          <w:color w:val="000000"/>
          <w:sz w:val="24"/>
          <w:szCs w:val="24"/>
        </w:rPr>
        <w:t xml:space="preserve"> 1945, </w:t>
      </w:r>
      <w:proofErr w:type="spellStart"/>
      <w:r w:rsidRPr="00C52FB5">
        <w:rPr>
          <w:rFonts w:ascii="Arial" w:hAnsi="Arial" w:cs="Arial"/>
          <w:color w:val="000000"/>
          <w:sz w:val="24"/>
          <w:szCs w:val="24"/>
        </w:rPr>
        <w:t>Pelsetarian</w:t>
      </w:r>
      <w:proofErr w:type="spellEnd"/>
      <w:r w:rsidRPr="00C52FB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52FB5">
        <w:rPr>
          <w:rFonts w:ascii="Arial" w:hAnsi="Arial" w:cs="Arial"/>
          <w:color w:val="000000"/>
          <w:sz w:val="24"/>
          <w:szCs w:val="24"/>
        </w:rPr>
        <w:t>Bhineka</w:t>
      </w:r>
      <w:proofErr w:type="spellEnd"/>
      <w:r w:rsidRPr="00C52FB5">
        <w:rPr>
          <w:rFonts w:ascii="Arial" w:hAnsi="Arial" w:cs="Arial"/>
          <w:color w:val="000000"/>
          <w:sz w:val="24"/>
          <w:szCs w:val="24"/>
        </w:rPr>
        <w:t xml:space="preserve"> Tunggal Ika </w:t>
      </w:r>
      <w:proofErr w:type="spellStart"/>
      <w:r w:rsidRPr="00C52FB5">
        <w:rPr>
          <w:rFonts w:ascii="Arial" w:hAnsi="Arial" w:cs="Arial"/>
          <w:color w:val="000000"/>
          <w:sz w:val="24"/>
          <w:szCs w:val="24"/>
        </w:rPr>
        <w:t>serta</w:t>
      </w:r>
      <w:proofErr w:type="spellEnd"/>
      <w:r w:rsidRPr="00C52FB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52FB5">
        <w:rPr>
          <w:rFonts w:ascii="Arial" w:hAnsi="Arial" w:cs="Arial"/>
          <w:color w:val="000000"/>
          <w:sz w:val="24"/>
          <w:szCs w:val="24"/>
        </w:rPr>
        <w:t>Pemertahanan</w:t>
      </w:r>
      <w:proofErr w:type="spellEnd"/>
      <w:r w:rsidRPr="00C52FB5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C52FB5">
        <w:rPr>
          <w:rFonts w:ascii="Arial" w:hAnsi="Arial" w:cs="Arial"/>
          <w:color w:val="000000"/>
          <w:sz w:val="24"/>
          <w:szCs w:val="24"/>
        </w:rPr>
        <w:t>Pemeliharaan</w:t>
      </w:r>
      <w:proofErr w:type="spellEnd"/>
      <w:r w:rsidRPr="00C52FB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52FB5">
        <w:rPr>
          <w:rFonts w:ascii="Arial" w:hAnsi="Arial" w:cs="Arial"/>
          <w:color w:val="000000"/>
          <w:sz w:val="24"/>
          <w:szCs w:val="24"/>
        </w:rPr>
        <w:t>Keutuhan</w:t>
      </w:r>
      <w:proofErr w:type="spellEnd"/>
      <w:r w:rsidRPr="00C52FB5">
        <w:rPr>
          <w:rFonts w:ascii="Arial" w:hAnsi="Arial" w:cs="Arial"/>
          <w:color w:val="000000"/>
          <w:sz w:val="24"/>
          <w:szCs w:val="24"/>
        </w:rPr>
        <w:t xml:space="preserve"> Negara </w:t>
      </w:r>
      <w:proofErr w:type="spellStart"/>
      <w:r w:rsidRPr="00C52FB5">
        <w:rPr>
          <w:rFonts w:ascii="Arial" w:hAnsi="Arial" w:cs="Arial"/>
          <w:color w:val="000000"/>
          <w:sz w:val="24"/>
          <w:szCs w:val="24"/>
        </w:rPr>
        <w:t>Kesatuan</w:t>
      </w:r>
      <w:proofErr w:type="spellEnd"/>
      <w:r w:rsidRPr="00C52FB5">
        <w:rPr>
          <w:rFonts w:ascii="Arial" w:hAnsi="Arial" w:cs="Arial"/>
          <w:color w:val="000000"/>
          <w:sz w:val="24"/>
          <w:szCs w:val="24"/>
        </w:rPr>
        <w:t xml:space="preserve"> Republik Indonesia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</w:rPr>
        <w:t>dilaksanakan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untuk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mendukung</w:t>
      </w:r>
      <w:proofErr w:type="spellEnd"/>
      <w:r>
        <w:rPr>
          <w:rFonts w:ascii="Arial" w:hAnsi="Arial" w:cs="Arial"/>
          <w:bCs/>
          <w:sz w:val="24"/>
        </w:rPr>
        <w:t xml:space="preserve"> program </w:t>
      </w:r>
      <w:proofErr w:type="spellStart"/>
      <w:r>
        <w:rPr>
          <w:rFonts w:ascii="Arial" w:hAnsi="Arial" w:cs="Arial"/>
          <w:bCs/>
          <w:sz w:val="24"/>
        </w:rPr>
        <w:t>prioritas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daerah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Kabupaten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Kepulauan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Selayar</w:t>
      </w:r>
      <w:proofErr w:type="spellEnd"/>
      <w:r>
        <w:rPr>
          <w:rFonts w:ascii="Arial" w:hAnsi="Arial" w:cs="Arial"/>
          <w:bCs/>
          <w:sz w:val="24"/>
        </w:rPr>
        <w:t xml:space="preserve"> “</w:t>
      </w:r>
      <w:proofErr w:type="spellStart"/>
      <w:r>
        <w:rPr>
          <w:rFonts w:ascii="Arial" w:hAnsi="Arial" w:cs="Arial"/>
          <w:bCs/>
          <w:sz w:val="24"/>
        </w:rPr>
        <w:t>Pembinaan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kerukunan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antar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umat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beragama</w:t>
      </w:r>
      <w:proofErr w:type="spellEnd"/>
      <w:r>
        <w:rPr>
          <w:rFonts w:ascii="Arial" w:hAnsi="Arial" w:cs="Arial"/>
          <w:bCs/>
          <w:sz w:val="24"/>
        </w:rPr>
        <w:t xml:space="preserve"> dan </w:t>
      </w:r>
      <w:proofErr w:type="spellStart"/>
      <w:r>
        <w:rPr>
          <w:rFonts w:ascii="Arial" w:hAnsi="Arial" w:cs="Arial"/>
          <w:bCs/>
          <w:sz w:val="24"/>
        </w:rPr>
        <w:t>pembauran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kebangsaan</w:t>
      </w:r>
      <w:proofErr w:type="spellEnd"/>
      <w:r>
        <w:rPr>
          <w:rFonts w:ascii="Arial" w:hAnsi="Arial" w:cs="Arial"/>
          <w:bCs/>
          <w:sz w:val="24"/>
        </w:rPr>
        <w:t>”</w:t>
      </w:r>
    </w:p>
    <w:p w14:paraId="17B05058" w14:textId="77777777" w:rsidR="006F0E4C" w:rsidRDefault="006F0E4C" w:rsidP="006F0E4C">
      <w:pPr>
        <w:pStyle w:val="ListParagraph"/>
        <w:numPr>
          <w:ilvl w:val="0"/>
          <w:numId w:val="25"/>
        </w:numPr>
        <w:tabs>
          <w:tab w:val="left" w:pos="993"/>
        </w:tabs>
        <w:spacing w:line="360" w:lineRule="auto"/>
        <w:ind w:left="993" w:hanging="426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52FB5">
        <w:rPr>
          <w:rFonts w:ascii="Arial" w:hAnsi="Arial" w:cs="Arial"/>
          <w:color w:val="000000"/>
          <w:sz w:val="24"/>
          <w:szCs w:val="24"/>
        </w:rPr>
        <w:t>Pembinaan</w:t>
      </w:r>
      <w:proofErr w:type="spellEnd"/>
      <w:r w:rsidRPr="00C52FB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52FB5">
        <w:rPr>
          <w:rFonts w:ascii="Arial" w:hAnsi="Arial" w:cs="Arial"/>
          <w:color w:val="000000"/>
          <w:sz w:val="24"/>
          <w:szCs w:val="24"/>
        </w:rPr>
        <w:t>Kerukunan</w:t>
      </w:r>
      <w:proofErr w:type="spellEnd"/>
      <w:r w:rsidRPr="00C52FB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52FB5">
        <w:rPr>
          <w:rFonts w:ascii="Arial" w:hAnsi="Arial" w:cs="Arial"/>
          <w:color w:val="000000"/>
          <w:sz w:val="24"/>
          <w:szCs w:val="24"/>
        </w:rPr>
        <w:t>antar</w:t>
      </w:r>
      <w:proofErr w:type="spellEnd"/>
      <w:r w:rsidRPr="00C52FB5">
        <w:rPr>
          <w:rFonts w:ascii="Arial" w:hAnsi="Arial" w:cs="Arial"/>
          <w:color w:val="000000"/>
          <w:sz w:val="24"/>
          <w:szCs w:val="24"/>
        </w:rPr>
        <w:t xml:space="preserve"> Suku dan Intra Suku, Ummat </w:t>
      </w:r>
      <w:proofErr w:type="spellStart"/>
      <w:r w:rsidRPr="00C52FB5">
        <w:rPr>
          <w:rFonts w:ascii="Arial" w:hAnsi="Arial" w:cs="Arial"/>
          <w:color w:val="000000"/>
          <w:sz w:val="24"/>
          <w:szCs w:val="24"/>
        </w:rPr>
        <w:t>Beragama</w:t>
      </w:r>
      <w:proofErr w:type="spellEnd"/>
      <w:r w:rsidRPr="00C52FB5">
        <w:rPr>
          <w:rFonts w:ascii="Arial" w:hAnsi="Arial" w:cs="Arial"/>
          <w:color w:val="000000"/>
          <w:sz w:val="24"/>
          <w:szCs w:val="24"/>
        </w:rPr>
        <w:t xml:space="preserve">, Ras, dan </w:t>
      </w:r>
      <w:proofErr w:type="spellStart"/>
      <w:r w:rsidRPr="00C52FB5">
        <w:rPr>
          <w:rFonts w:ascii="Arial" w:hAnsi="Arial" w:cs="Arial"/>
          <w:color w:val="000000"/>
          <w:sz w:val="24"/>
          <w:szCs w:val="24"/>
        </w:rPr>
        <w:t>Golongan</w:t>
      </w:r>
      <w:proofErr w:type="spellEnd"/>
      <w:r w:rsidRPr="00C52FB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52FB5">
        <w:rPr>
          <w:rFonts w:ascii="Arial" w:hAnsi="Arial" w:cs="Arial"/>
          <w:color w:val="000000"/>
          <w:sz w:val="24"/>
          <w:szCs w:val="24"/>
        </w:rPr>
        <w:t>Lainnya</w:t>
      </w:r>
      <w:proofErr w:type="spellEnd"/>
      <w:r w:rsidRPr="00C52FB5">
        <w:rPr>
          <w:rFonts w:ascii="Arial" w:hAnsi="Arial" w:cs="Arial"/>
          <w:color w:val="000000"/>
          <w:sz w:val="24"/>
          <w:szCs w:val="24"/>
        </w:rPr>
        <w:t xml:space="preserve"> Guna </w:t>
      </w:r>
      <w:proofErr w:type="spellStart"/>
      <w:r w:rsidRPr="00C52FB5">
        <w:rPr>
          <w:rFonts w:ascii="Arial" w:hAnsi="Arial" w:cs="Arial"/>
          <w:color w:val="000000"/>
          <w:sz w:val="24"/>
          <w:szCs w:val="24"/>
        </w:rPr>
        <w:t>Mewujudkan</w:t>
      </w:r>
      <w:proofErr w:type="spellEnd"/>
      <w:r w:rsidRPr="00C52FB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52FB5">
        <w:rPr>
          <w:rFonts w:ascii="Arial" w:hAnsi="Arial" w:cs="Arial"/>
          <w:color w:val="000000"/>
          <w:sz w:val="24"/>
          <w:szCs w:val="24"/>
        </w:rPr>
        <w:t>Stabilitas</w:t>
      </w:r>
      <w:proofErr w:type="spellEnd"/>
      <w:r w:rsidRPr="00C52FB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52FB5">
        <w:rPr>
          <w:rFonts w:ascii="Arial" w:hAnsi="Arial" w:cs="Arial"/>
          <w:color w:val="000000"/>
          <w:sz w:val="24"/>
          <w:szCs w:val="24"/>
        </w:rPr>
        <w:t>Keamanan</w:t>
      </w:r>
      <w:proofErr w:type="spellEnd"/>
      <w:r w:rsidRPr="00C52FB5">
        <w:rPr>
          <w:rFonts w:ascii="Arial" w:hAnsi="Arial" w:cs="Arial"/>
          <w:color w:val="000000"/>
          <w:sz w:val="24"/>
          <w:szCs w:val="24"/>
        </w:rPr>
        <w:t xml:space="preserve"> Lokal, Regional, dan Nasional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</w:rPr>
        <w:t>dilaksanakan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untuk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mendukung</w:t>
      </w:r>
      <w:proofErr w:type="spellEnd"/>
      <w:r>
        <w:rPr>
          <w:rFonts w:ascii="Arial" w:hAnsi="Arial" w:cs="Arial"/>
          <w:bCs/>
          <w:sz w:val="24"/>
        </w:rPr>
        <w:t xml:space="preserve"> program </w:t>
      </w:r>
      <w:proofErr w:type="spellStart"/>
      <w:r>
        <w:rPr>
          <w:rFonts w:ascii="Arial" w:hAnsi="Arial" w:cs="Arial"/>
          <w:bCs/>
          <w:sz w:val="24"/>
        </w:rPr>
        <w:t>prioritas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daerah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Kabupaten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Kepulauan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Selayar</w:t>
      </w:r>
      <w:proofErr w:type="spellEnd"/>
      <w:r>
        <w:rPr>
          <w:rFonts w:ascii="Arial" w:hAnsi="Arial" w:cs="Arial"/>
          <w:bCs/>
          <w:sz w:val="24"/>
        </w:rPr>
        <w:t xml:space="preserve"> “</w:t>
      </w:r>
      <w:proofErr w:type="spellStart"/>
      <w:r>
        <w:rPr>
          <w:rFonts w:ascii="Arial" w:hAnsi="Arial" w:cs="Arial"/>
          <w:bCs/>
          <w:sz w:val="24"/>
        </w:rPr>
        <w:t>Pembinaan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kerukunan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antar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umat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beragama</w:t>
      </w:r>
      <w:proofErr w:type="spellEnd"/>
      <w:r>
        <w:rPr>
          <w:rFonts w:ascii="Arial" w:hAnsi="Arial" w:cs="Arial"/>
          <w:bCs/>
          <w:sz w:val="24"/>
        </w:rPr>
        <w:t xml:space="preserve"> dan </w:t>
      </w:r>
      <w:proofErr w:type="spellStart"/>
      <w:r>
        <w:rPr>
          <w:rFonts w:ascii="Arial" w:hAnsi="Arial" w:cs="Arial"/>
          <w:bCs/>
          <w:sz w:val="24"/>
        </w:rPr>
        <w:t>pembauran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kebangsaan</w:t>
      </w:r>
      <w:proofErr w:type="spellEnd"/>
      <w:r>
        <w:rPr>
          <w:rFonts w:ascii="Arial" w:hAnsi="Arial" w:cs="Arial"/>
          <w:bCs/>
          <w:sz w:val="24"/>
        </w:rPr>
        <w:t>”</w:t>
      </w:r>
    </w:p>
    <w:p w14:paraId="62070A25" w14:textId="77777777" w:rsidR="006F0E4C" w:rsidRPr="0021068E" w:rsidRDefault="006F0E4C" w:rsidP="006F0E4C">
      <w:pPr>
        <w:pStyle w:val="ListParagraph"/>
        <w:numPr>
          <w:ilvl w:val="0"/>
          <w:numId w:val="25"/>
        </w:numPr>
        <w:spacing w:line="360" w:lineRule="auto"/>
        <w:ind w:left="993" w:hanging="426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</w:rPr>
        <w:t>Sinergitas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dengan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Kepolisian</w:t>
      </w:r>
      <w:proofErr w:type="spellEnd"/>
      <w:r>
        <w:rPr>
          <w:rFonts w:ascii="Arial" w:hAnsi="Arial" w:cs="Arial"/>
          <w:bCs/>
          <w:sz w:val="24"/>
        </w:rPr>
        <w:t xml:space="preserve"> Negara Republik Indonesia, </w:t>
      </w:r>
      <w:proofErr w:type="spellStart"/>
      <w:r>
        <w:rPr>
          <w:rFonts w:ascii="Arial" w:hAnsi="Arial" w:cs="Arial"/>
          <w:bCs/>
          <w:sz w:val="24"/>
        </w:rPr>
        <w:t>Tentara</w:t>
      </w:r>
      <w:proofErr w:type="spellEnd"/>
      <w:r>
        <w:rPr>
          <w:rFonts w:ascii="Arial" w:hAnsi="Arial" w:cs="Arial"/>
          <w:bCs/>
          <w:sz w:val="24"/>
        </w:rPr>
        <w:t xml:space="preserve"> Nasional Indonesia dan </w:t>
      </w:r>
      <w:proofErr w:type="spellStart"/>
      <w:r>
        <w:rPr>
          <w:rFonts w:ascii="Arial" w:hAnsi="Arial" w:cs="Arial"/>
          <w:bCs/>
          <w:sz w:val="24"/>
        </w:rPr>
        <w:t>instansi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vertikal</w:t>
      </w:r>
      <w:proofErr w:type="spellEnd"/>
      <w:r>
        <w:rPr>
          <w:rFonts w:ascii="Arial" w:hAnsi="Arial" w:cs="Arial"/>
          <w:bCs/>
          <w:sz w:val="24"/>
        </w:rPr>
        <w:t xml:space="preserve"> di wilayah </w:t>
      </w:r>
      <w:proofErr w:type="spellStart"/>
      <w:r>
        <w:rPr>
          <w:rFonts w:ascii="Arial" w:hAnsi="Arial" w:cs="Arial"/>
          <w:bCs/>
          <w:sz w:val="24"/>
        </w:rPr>
        <w:t>kecamatan</w:t>
      </w:r>
      <w:proofErr w:type="spellEnd"/>
      <w:r>
        <w:rPr>
          <w:rFonts w:ascii="Arial" w:hAnsi="Arial" w:cs="Arial"/>
          <w:bCs/>
          <w:sz w:val="24"/>
        </w:rPr>
        <w:t xml:space="preserve">, </w:t>
      </w:r>
      <w:proofErr w:type="spellStart"/>
      <w:r>
        <w:rPr>
          <w:rFonts w:ascii="Arial" w:hAnsi="Arial" w:cs="Arial"/>
          <w:bCs/>
          <w:sz w:val="24"/>
        </w:rPr>
        <w:t>dilaksanakan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untuk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mendukung</w:t>
      </w:r>
      <w:proofErr w:type="spellEnd"/>
      <w:r>
        <w:rPr>
          <w:rFonts w:ascii="Arial" w:hAnsi="Arial" w:cs="Arial"/>
          <w:bCs/>
          <w:sz w:val="24"/>
        </w:rPr>
        <w:t xml:space="preserve"> program </w:t>
      </w:r>
      <w:proofErr w:type="spellStart"/>
      <w:r>
        <w:rPr>
          <w:rFonts w:ascii="Arial" w:hAnsi="Arial" w:cs="Arial"/>
          <w:bCs/>
          <w:sz w:val="24"/>
        </w:rPr>
        <w:t>prioritas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daerah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Kabupaten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Kepulauan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Selayar</w:t>
      </w:r>
      <w:proofErr w:type="spellEnd"/>
      <w:r>
        <w:rPr>
          <w:rFonts w:ascii="Arial" w:hAnsi="Arial" w:cs="Arial"/>
          <w:bCs/>
          <w:sz w:val="24"/>
        </w:rPr>
        <w:t xml:space="preserve"> “</w:t>
      </w:r>
      <w:proofErr w:type="spellStart"/>
      <w:r w:rsidRPr="00A768C4">
        <w:rPr>
          <w:rFonts w:ascii="Arial" w:hAnsi="Arial" w:cs="Arial"/>
          <w:bCs/>
          <w:sz w:val="24"/>
        </w:rPr>
        <w:t>Pembinaan</w:t>
      </w:r>
      <w:proofErr w:type="spellEnd"/>
      <w:r w:rsidRPr="00A768C4">
        <w:rPr>
          <w:rFonts w:ascii="Arial" w:hAnsi="Arial" w:cs="Arial"/>
          <w:bCs/>
          <w:sz w:val="24"/>
        </w:rPr>
        <w:t xml:space="preserve"> </w:t>
      </w:r>
      <w:proofErr w:type="spellStart"/>
      <w:r w:rsidRPr="00A768C4">
        <w:rPr>
          <w:rFonts w:ascii="Arial" w:hAnsi="Arial" w:cs="Arial"/>
          <w:bCs/>
          <w:sz w:val="24"/>
        </w:rPr>
        <w:t>ketentraman</w:t>
      </w:r>
      <w:proofErr w:type="spellEnd"/>
      <w:r w:rsidRPr="00A768C4">
        <w:rPr>
          <w:rFonts w:ascii="Arial" w:hAnsi="Arial" w:cs="Arial"/>
          <w:bCs/>
          <w:sz w:val="24"/>
        </w:rPr>
        <w:t xml:space="preserve"> dan </w:t>
      </w:r>
      <w:proofErr w:type="spellStart"/>
      <w:r w:rsidRPr="00A768C4">
        <w:rPr>
          <w:rFonts w:ascii="Arial" w:hAnsi="Arial" w:cs="Arial"/>
          <w:bCs/>
          <w:sz w:val="24"/>
        </w:rPr>
        <w:t>ketertiban</w:t>
      </w:r>
      <w:proofErr w:type="spellEnd"/>
      <w:r w:rsidRPr="00A768C4">
        <w:rPr>
          <w:rFonts w:ascii="Arial" w:hAnsi="Arial" w:cs="Arial"/>
          <w:bCs/>
          <w:sz w:val="24"/>
        </w:rPr>
        <w:t xml:space="preserve"> </w:t>
      </w:r>
      <w:proofErr w:type="spellStart"/>
      <w:r w:rsidRPr="00A768C4">
        <w:rPr>
          <w:rFonts w:ascii="Arial" w:hAnsi="Arial" w:cs="Arial"/>
          <w:bCs/>
          <w:sz w:val="24"/>
        </w:rPr>
        <w:t>umum</w:t>
      </w:r>
      <w:proofErr w:type="spellEnd"/>
      <w:r>
        <w:rPr>
          <w:rFonts w:ascii="Arial" w:hAnsi="Arial" w:cs="Arial"/>
          <w:bCs/>
          <w:sz w:val="24"/>
        </w:rPr>
        <w:t>”</w:t>
      </w:r>
    </w:p>
    <w:p w14:paraId="4CEC657E" w14:textId="77777777" w:rsidR="006F0E4C" w:rsidRDefault="006F0E4C" w:rsidP="006F0E4C">
      <w:pPr>
        <w:pStyle w:val="ListParagraph"/>
        <w:numPr>
          <w:ilvl w:val="0"/>
          <w:numId w:val="25"/>
        </w:numPr>
        <w:ind w:left="993" w:hanging="426"/>
        <w:jc w:val="both"/>
        <w:rPr>
          <w:rFonts w:ascii="Arial" w:hAnsi="Arial" w:cs="Arial"/>
          <w:bCs/>
          <w:sz w:val="24"/>
        </w:rPr>
      </w:pPr>
      <w:proofErr w:type="spellStart"/>
      <w:r w:rsidRPr="006F0E4C">
        <w:rPr>
          <w:rFonts w:ascii="Arial" w:hAnsi="Arial" w:cs="Arial"/>
          <w:bCs/>
          <w:sz w:val="24"/>
        </w:rPr>
        <w:lastRenderedPageBreak/>
        <w:t>Koordinasi</w:t>
      </w:r>
      <w:proofErr w:type="spellEnd"/>
      <w:r w:rsidRPr="006F0E4C">
        <w:rPr>
          <w:rFonts w:ascii="Arial" w:hAnsi="Arial" w:cs="Arial"/>
          <w:bCs/>
          <w:sz w:val="24"/>
        </w:rPr>
        <w:t>/</w:t>
      </w:r>
      <w:proofErr w:type="spellStart"/>
      <w:r w:rsidRPr="006F0E4C">
        <w:rPr>
          <w:rFonts w:ascii="Arial" w:hAnsi="Arial" w:cs="Arial"/>
          <w:bCs/>
          <w:sz w:val="24"/>
        </w:rPr>
        <w:t>sinergi</w:t>
      </w:r>
      <w:proofErr w:type="spellEnd"/>
      <w:r w:rsidRPr="006F0E4C">
        <w:rPr>
          <w:rFonts w:ascii="Arial" w:hAnsi="Arial" w:cs="Arial"/>
          <w:bCs/>
          <w:sz w:val="24"/>
        </w:rPr>
        <w:t xml:space="preserve"> </w:t>
      </w:r>
      <w:proofErr w:type="spellStart"/>
      <w:r w:rsidRPr="006F0E4C">
        <w:rPr>
          <w:rFonts w:ascii="Arial" w:hAnsi="Arial" w:cs="Arial"/>
          <w:bCs/>
          <w:sz w:val="24"/>
        </w:rPr>
        <w:t>dengan</w:t>
      </w:r>
      <w:proofErr w:type="spellEnd"/>
      <w:r w:rsidRPr="006F0E4C">
        <w:rPr>
          <w:rFonts w:ascii="Arial" w:hAnsi="Arial" w:cs="Arial"/>
          <w:bCs/>
          <w:sz w:val="24"/>
        </w:rPr>
        <w:t xml:space="preserve"> </w:t>
      </w:r>
      <w:proofErr w:type="spellStart"/>
      <w:r w:rsidRPr="006F0E4C">
        <w:rPr>
          <w:rFonts w:ascii="Arial" w:hAnsi="Arial" w:cs="Arial"/>
          <w:bCs/>
          <w:sz w:val="24"/>
        </w:rPr>
        <w:t>perangkat</w:t>
      </w:r>
      <w:proofErr w:type="spellEnd"/>
      <w:r w:rsidRPr="006F0E4C">
        <w:rPr>
          <w:rFonts w:ascii="Arial" w:hAnsi="Arial" w:cs="Arial"/>
          <w:bCs/>
          <w:sz w:val="24"/>
        </w:rPr>
        <w:t xml:space="preserve"> </w:t>
      </w:r>
      <w:proofErr w:type="spellStart"/>
      <w:r w:rsidRPr="006F0E4C">
        <w:rPr>
          <w:rFonts w:ascii="Arial" w:hAnsi="Arial" w:cs="Arial"/>
          <w:bCs/>
          <w:sz w:val="24"/>
        </w:rPr>
        <w:t>daerah</w:t>
      </w:r>
      <w:proofErr w:type="spellEnd"/>
      <w:r w:rsidRPr="006F0E4C">
        <w:rPr>
          <w:rFonts w:ascii="Arial" w:hAnsi="Arial" w:cs="Arial"/>
          <w:bCs/>
          <w:sz w:val="24"/>
        </w:rPr>
        <w:t xml:space="preserve"> yang </w:t>
      </w:r>
      <w:proofErr w:type="spellStart"/>
      <w:r w:rsidRPr="006F0E4C">
        <w:rPr>
          <w:rFonts w:ascii="Arial" w:hAnsi="Arial" w:cs="Arial"/>
          <w:bCs/>
          <w:sz w:val="24"/>
        </w:rPr>
        <w:t>tugas</w:t>
      </w:r>
      <w:proofErr w:type="spellEnd"/>
      <w:r w:rsidRPr="006F0E4C">
        <w:rPr>
          <w:rFonts w:ascii="Arial" w:hAnsi="Arial" w:cs="Arial"/>
          <w:bCs/>
          <w:sz w:val="24"/>
        </w:rPr>
        <w:t xml:space="preserve"> dan </w:t>
      </w:r>
      <w:proofErr w:type="spellStart"/>
      <w:r w:rsidRPr="006F0E4C">
        <w:rPr>
          <w:rFonts w:ascii="Arial" w:hAnsi="Arial" w:cs="Arial"/>
          <w:bCs/>
          <w:sz w:val="24"/>
        </w:rPr>
        <w:t>fungsinya</w:t>
      </w:r>
      <w:proofErr w:type="spellEnd"/>
      <w:r w:rsidRPr="006F0E4C">
        <w:rPr>
          <w:rFonts w:ascii="Arial" w:hAnsi="Arial" w:cs="Arial"/>
          <w:bCs/>
          <w:sz w:val="24"/>
        </w:rPr>
        <w:t xml:space="preserve"> </w:t>
      </w:r>
      <w:proofErr w:type="spellStart"/>
      <w:r w:rsidRPr="006F0E4C">
        <w:rPr>
          <w:rFonts w:ascii="Arial" w:hAnsi="Arial" w:cs="Arial"/>
          <w:bCs/>
          <w:sz w:val="24"/>
        </w:rPr>
        <w:t>dibidang</w:t>
      </w:r>
      <w:proofErr w:type="spellEnd"/>
      <w:r w:rsidRPr="006F0E4C">
        <w:rPr>
          <w:rFonts w:ascii="Arial" w:hAnsi="Arial" w:cs="Arial"/>
          <w:bCs/>
          <w:sz w:val="24"/>
        </w:rPr>
        <w:t xml:space="preserve"> </w:t>
      </w:r>
      <w:proofErr w:type="spellStart"/>
      <w:r w:rsidRPr="006F0E4C">
        <w:rPr>
          <w:rFonts w:ascii="Arial" w:hAnsi="Arial" w:cs="Arial"/>
          <w:bCs/>
          <w:sz w:val="24"/>
        </w:rPr>
        <w:t>penegakkan</w:t>
      </w:r>
      <w:proofErr w:type="spellEnd"/>
      <w:r w:rsidRPr="006F0E4C">
        <w:rPr>
          <w:rFonts w:ascii="Arial" w:hAnsi="Arial" w:cs="Arial"/>
          <w:bCs/>
          <w:sz w:val="24"/>
        </w:rPr>
        <w:t xml:space="preserve"> </w:t>
      </w:r>
      <w:proofErr w:type="spellStart"/>
      <w:r w:rsidRPr="006F0E4C">
        <w:rPr>
          <w:rFonts w:ascii="Arial" w:hAnsi="Arial" w:cs="Arial"/>
          <w:bCs/>
          <w:sz w:val="24"/>
        </w:rPr>
        <w:t>peraturan</w:t>
      </w:r>
      <w:proofErr w:type="spellEnd"/>
      <w:r w:rsidRPr="006F0E4C">
        <w:rPr>
          <w:rFonts w:ascii="Arial" w:hAnsi="Arial" w:cs="Arial"/>
          <w:bCs/>
          <w:sz w:val="24"/>
        </w:rPr>
        <w:t xml:space="preserve"> </w:t>
      </w:r>
      <w:proofErr w:type="spellStart"/>
      <w:r w:rsidRPr="006F0E4C">
        <w:rPr>
          <w:rFonts w:ascii="Arial" w:hAnsi="Arial" w:cs="Arial"/>
          <w:bCs/>
          <w:sz w:val="24"/>
        </w:rPr>
        <w:t>perundang-undangan</w:t>
      </w:r>
      <w:proofErr w:type="spellEnd"/>
      <w:r w:rsidRPr="006F0E4C">
        <w:rPr>
          <w:rFonts w:ascii="Arial" w:hAnsi="Arial" w:cs="Arial"/>
          <w:bCs/>
          <w:sz w:val="24"/>
        </w:rPr>
        <w:t xml:space="preserve"> dan/</w:t>
      </w:r>
      <w:proofErr w:type="spellStart"/>
      <w:r w:rsidRPr="006F0E4C">
        <w:rPr>
          <w:rFonts w:ascii="Arial" w:hAnsi="Arial" w:cs="Arial"/>
          <w:bCs/>
          <w:sz w:val="24"/>
        </w:rPr>
        <w:t>atau</w:t>
      </w:r>
      <w:proofErr w:type="spellEnd"/>
      <w:r w:rsidRPr="006F0E4C">
        <w:rPr>
          <w:rFonts w:ascii="Arial" w:hAnsi="Arial" w:cs="Arial"/>
          <w:bCs/>
          <w:sz w:val="24"/>
        </w:rPr>
        <w:t xml:space="preserve"> </w:t>
      </w:r>
      <w:proofErr w:type="spellStart"/>
      <w:r w:rsidRPr="006F0E4C">
        <w:rPr>
          <w:rFonts w:ascii="Arial" w:hAnsi="Arial" w:cs="Arial"/>
          <w:bCs/>
          <w:sz w:val="24"/>
        </w:rPr>
        <w:t>Kepolisian</w:t>
      </w:r>
      <w:proofErr w:type="spellEnd"/>
      <w:r w:rsidRPr="006F0E4C">
        <w:rPr>
          <w:rFonts w:ascii="Arial" w:hAnsi="Arial" w:cs="Arial"/>
          <w:bCs/>
          <w:sz w:val="24"/>
        </w:rPr>
        <w:t xml:space="preserve"> Negara Republik Indonesia, </w:t>
      </w:r>
      <w:proofErr w:type="spellStart"/>
      <w:r w:rsidRPr="006F0E4C">
        <w:rPr>
          <w:rFonts w:ascii="Arial" w:hAnsi="Arial" w:cs="Arial"/>
          <w:bCs/>
          <w:sz w:val="24"/>
        </w:rPr>
        <w:t>dilaksanakan</w:t>
      </w:r>
      <w:proofErr w:type="spellEnd"/>
      <w:r w:rsidRPr="006F0E4C">
        <w:rPr>
          <w:rFonts w:ascii="Arial" w:hAnsi="Arial" w:cs="Arial"/>
          <w:bCs/>
          <w:sz w:val="24"/>
        </w:rPr>
        <w:t xml:space="preserve"> </w:t>
      </w:r>
      <w:proofErr w:type="spellStart"/>
      <w:r w:rsidRPr="006F0E4C">
        <w:rPr>
          <w:rFonts w:ascii="Arial" w:hAnsi="Arial" w:cs="Arial"/>
          <w:bCs/>
          <w:sz w:val="24"/>
        </w:rPr>
        <w:t>untuk</w:t>
      </w:r>
      <w:proofErr w:type="spellEnd"/>
      <w:r w:rsidRPr="006F0E4C">
        <w:rPr>
          <w:rFonts w:ascii="Arial" w:hAnsi="Arial" w:cs="Arial"/>
          <w:bCs/>
          <w:sz w:val="24"/>
        </w:rPr>
        <w:t xml:space="preserve"> </w:t>
      </w:r>
      <w:proofErr w:type="spellStart"/>
      <w:r w:rsidRPr="006F0E4C">
        <w:rPr>
          <w:rFonts w:ascii="Arial" w:hAnsi="Arial" w:cs="Arial"/>
          <w:bCs/>
          <w:sz w:val="24"/>
        </w:rPr>
        <w:t>mendukung</w:t>
      </w:r>
      <w:proofErr w:type="spellEnd"/>
      <w:r w:rsidRPr="006F0E4C">
        <w:rPr>
          <w:rFonts w:ascii="Arial" w:hAnsi="Arial" w:cs="Arial"/>
          <w:bCs/>
          <w:sz w:val="24"/>
        </w:rPr>
        <w:t xml:space="preserve"> program </w:t>
      </w:r>
      <w:proofErr w:type="spellStart"/>
      <w:r w:rsidRPr="006F0E4C">
        <w:rPr>
          <w:rFonts w:ascii="Arial" w:hAnsi="Arial" w:cs="Arial"/>
          <w:bCs/>
          <w:sz w:val="24"/>
        </w:rPr>
        <w:t>prioritas</w:t>
      </w:r>
      <w:proofErr w:type="spellEnd"/>
      <w:r w:rsidRPr="006F0E4C">
        <w:rPr>
          <w:rFonts w:ascii="Arial" w:hAnsi="Arial" w:cs="Arial"/>
          <w:bCs/>
          <w:sz w:val="24"/>
        </w:rPr>
        <w:t xml:space="preserve"> </w:t>
      </w:r>
      <w:proofErr w:type="spellStart"/>
      <w:r w:rsidRPr="006F0E4C">
        <w:rPr>
          <w:rFonts w:ascii="Arial" w:hAnsi="Arial" w:cs="Arial"/>
          <w:bCs/>
          <w:sz w:val="24"/>
        </w:rPr>
        <w:t>daerah</w:t>
      </w:r>
      <w:proofErr w:type="spellEnd"/>
      <w:r w:rsidRPr="006F0E4C">
        <w:rPr>
          <w:rFonts w:ascii="Arial" w:hAnsi="Arial" w:cs="Arial"/>
          <w:bCs/>
          <w:sz w:val="24"/>
        </w:rPr>
        <w:t xml:space="preserve"> </w:t>
      </w:r>
      <w:proofErr w:type="spellStart"/>
      <w:r w:rsidRPr="006F0E4C">
        <w:rPr>
          <w:rFonts w:ascii="Arial" w:hAnsi="Arial" w:cs="Arial"/>
          <w:bCs/>
          <w:sz w:val="24"/>
        </w:rPr>
        <w:t>Kabupaten</w:t>
      </w:r>
      <w:proofErr w:type="spellEnd"/>
      <w:r w:rsidRPr="006F0E4C">
        <w:rPr>
          <w:rFonts w:ascii="Arial" w:hAnsi="Arial" w:cs="Arial"/>
          <w:bCs/>
          <w:sz w:val="24"/>
        </w:rPr>
        <w:t xml:space="preserve"> </w:t>
      </w:r>
      <w:proofErr w:type="spellStart"/>
      <w:r w:rsidRPr="006F0E4C">
        <w:rPr>
          <w:rFonts w:ascii="Arial" w:hAnsi="Arial" w:cs="Arial"/>
          <w:bCs/>
          <w:sz w:val="24"/>
        </w:rPr>
        <w:t>Kepulauan</w:t>
      </w:r>
      <w:proofErr w:type="spellEnd"/>
      <w:r w:rsidRPr="006F0E4C">
        <w:rPr>
          <w:rFonts w:ascii="Arial" w:hAnsi="Arial" w:cs="Arial"/>
          <w:bCs/>
          <w:sz w:val="24"/>
        </w:rPr>
        <w:t xml:space="preserve"> </w:t>
      </w:r>
      <w:proofErr w:type="spellStart"/>
      <w:r w:rsidRPr="006F0E4C">
        <w:rPr>
          <w:rFonts w:ascii="Arial" w:hAnsi="Arial" w:cs="Arial"/>
          <w:bCs/>
          <w:sz w:val="24"/>
        </w:rPr>
        <w:t>Selayar</w:t>
      </w:r>
      <w:proofErr w:type="spellEnd"/>
      <w:r w:rsidRPr="006F0E4C">
        <w:rPr>
          <w:rFonts w:ascii="Arial" w:hAnsi="Arial" w:cs="Arial"/>
          <w:bCs/>
          <w:sz w:val="24"/>
        </w:rPr>
        <w:t xml:space="preserve"> “</w:t>
      </w:r>
      <w:proofErr w:type="spellStart"/>
      <w:r w:rsidRPr="006F0E4C">
        <w:rPr>
          <w:rFonts w:ascii="Arial" w:hAnsi="Arial" w:cs="Arial"/>
          <w:bCs/>
          <w:sz w:val="24"/>
        </w:rPr>
        <w:t>Pembinaan</w:t>
      </w:r>
      <w:proofErr w:type="spellEnd"/>
      <w:r w:rsidRPr="006F0E4C">
        <w:rPr>
          <w:rFonts w:ascii="Arial" w:hAnsi="Arial" w:cs="Arial"/>
          <w:bCs/>
          <w:sz w:val="24"/>
        </w:rPr>
        <w:t xml:space="preserve"> </w:t>
      </w:r>
      <w:proofErr w:type="spellStart"/>
      <w:r w:rsidRPr="006F0E4C">
        <w:rPr>
          <w:rFonts w:ascii="Arial" w:hAnsi="Arial" w:cs="Arial"/>
          <w:bCs/>
          <w:sz w:val="24"/>
        </w:rPr>
        <w:t>ketentraman</w:t>
      </w:r>
      <w:proofErr w:type="spellEnd"/>
      <w:r w:rsidRPr="006F0E4C">
        <w:rPr>
          <w:rFonts w:ascii="Arial" w:hAnsi="Arial" w:cs="Arial"/>
          <w:bCs/>
          <w:sz w:val="24"/>
        </w:rPr>
        <w:t xml:space="preserve"> dan </w:t>
      </w:r>
      <w:proofErr w:type="spellStart"/>
      <w:r w:rsidRPr="006F0E4C">
        <w:rPr>
          <w:rFonts w:ascii="Arial" w:hAnsi="Arial" w:cs="Arial"/>
          <w:bCs/>
          <w:sz w:val="24"/>
        </w:rPr>
        <w:t>ketertiban</w:t>
      </w:r>
      <w:proofErr w:type="spellEnd"/>
      <w:r w:rsidRPr="006F0E4C">
        <w:rPr>
          <w:rFonts w:ascii="Arial" w:hAnsi="Arial" w:cs="Arial"/>
          <w:bCs/>
          <w:sz w:val="24"/>
        </w:rPr>
        <w:t xml:space="preserve"> </w:t>
      </w:r>
      <w:proofErr w:type="spellStart"/>
      <w:r w:rsidRPr="006F0E4C">
        <w:rPr>
          <w:rFonts w:ascii="Arial" w:hAnsi="Arial" w:cs="Arial"/>
          <w:bCs/>
          <w:sz w:val="24"/>
        </w:rPr>
        <w:t>umum</w:t>
      </w:r>
      <w:proofErr w:type="spellEnd"/>
      <w:r w:rsidRPr="006F0E4C">
        <w:rPr>
          <w:rFonts w:ascii="Arial" w:hAnsi="Arial" w:cs="Arial"/>
          <w:bCs/>
          <w:sz w:val="24"/>
        </w:rPr>
        <w:t>”</w:t>
      </w:r>
    </w:p>
    <w:p w14:paraId="485F1312" w14:textId="77777777" w:rsidR="00F0333A" w:rsidRDefault="00F0333A" w:rsidP="00F0333A">
      <w:pPr>
        <w:jc w:val="both"/>
        <w:rPr>
          <w:rFonts w:ascii="Arial" w:hAnsi="Arial" w:cs="Arial"/>
          <w:bCs/>
          <w:sz w:val="24"/>
        </w:rPr>
        <w:sectPr w:rsidR="00F0333A" w:rsidSect="00362984">
          <w:pgSz w:w="12242" w:h="20163" w:code="5"/>
          <w:pgMar w:top="1440" w:right="1440" w:bottom="1440" w:left="1440" w:header="1871" w:footer="2835" w:gutter="0"/>
          <w:cols w:space="708"/>
          <w:docGrid w:linePitch="360"/>
        </w:sectPr>
      </w:pPr>
    </w:p>
    <w:p w14:paraId="665EEAED" w14:textId="4A82829B" w:rsidR="00F0333A" w:rsidRPr="00F0333A" w:rsidRDefault="00F0333A" w:rsidP="00F0333A">
      <w:pPr>
        <w:tabs>
          <w:tab w:val="left" w:pos="9210"/>
        </w:tabs>
        <w:jc w:val="center"/>
        <w:rPr>
          <w:rFonts w:ascii="Arial" w:hAnsi="Arial" w:cs="Arial"/>
          <w:b/>
          <w:sz w:val="24"/>
        </w:rPr>
      </w:pPr>
      <w:r w:rsidRPr="00F0333A">
        <w:rPr>
          <w:rFonts w:ascii="Arial" w:hAnsi="Arial" w:cs="Arial"/>
          <w:b/>
          <w:sz w:val="24"/>
        </w:rPr>
        <w:lastRenderedPageBreak/>
        <w:t>Tabel 4.3</w:t>
      </w:r>
    </w:p>
    <w:p w14:paraId="7D629888" w14:textId="41E154E5" w:rsidR="00F0333A" w:rsidRDefault="00F0333A" w:rsidP="00F0333A">
      <w:pPr>
        <w:tabs>
          <w:tab w:val="left" w:pos="9210"/>
        </w:tabs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Daftar Subkegiatan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Prioritas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dalam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mendukung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Program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Prioritas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Pembangunan Daerah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"/>
        <w:gridCol w:w="3951"/>
        <w:gridCol w:w="2704"/>
        <w:gridCol w:w="4054"/>
        <w:gridCol w:w="2693"/>
      </w:tblGrid>
      <w:tr w:rsidR="006F0E4C" w:rsidRPr="007D663A" w14:paraId="174E7121" w14:textId="77777777" w:rsidTr="00F42662">
        <w:tc>
          <w:tcPr>
            <w:tcW w:w="1324" w:type="dxa"/>
            <w:shd w:val="clear" w:color="auto" w:fill="auto"/>
          </w:tcPr>
          <w:p w14:paraId="24BF1D74" w14:textId="5304A229" w:rsidR="006F0E4C" w:rsidRPr="007D663A" w:rsidRDefault="00F0333A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  <w:r w:rsidR="006F0E4C" w:rsidRPr="007D663A">
              <w:rPr>
                <w:rFonts w:ascii="Arial" w:hAnsi="Arial" w:cs="Arial"/>
                <w:b/>
                <w:sz w:val="24"/>
              </w:rPr>
              <w:t>No.</w:t>
            </w:r>
          </w:p>
        </w:tc>
        <w:tc>
          <w:tcPr>
            <w:tcW w:w="3951" w:type="dxa"/>
            <w:shd w:val="clear" w:color="auto" w:fill="auto"/>
          </w:tcPr>
          <w:p w14:paraId="52D9B53E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7D663A">
              <w:rPr>
                <w:rFonts w:ascii="Arial" w:hAnsi="Arial" w:cs="Arial"/>
                <w:b/>
                <w:sz w:val="24"/>
              </w:rPr>
              <w:t xml:space="preserve">Program </w:t>
            </w:r>
            <w:proofErr w:type="spellStart"/>
            <w:r w:rsidRPr="007D663A">
              <w:rPr>
                <w:rFonts w:ascii="Arial" w:hAnsi="Arial" w:cs="Arial"/>
                <w:b/>
                <w:sz w:val="24"/>
              </w:rPr>
              <w:t>Prioritas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14:paraId="050AFE05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7D663A">
              <w:rPr>
                <w:rFonts w:ascii="Arial" w:hAnsi="Arial" w:cs="Arial"/>
                <w:b/>
                <w:sz w:val="24"/>
              </w:rPr>
              <w:t>Outcome</w:t>
            </w:r>
          </w:p>
        </w:tc>
        <w:tc>
          <w:tcPr>
            <w:tcW w:w="4054" w:type="dxa"/>
            <w:shd w:val="clear" w:color="auto" w:fill="auto"/>
          </w:tcPr>
          <w:p w14:paraId="11BFA7E9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7D663A">
              <w:rPr>
                <w:rFonts w:ascii="Arial" w:hAnsi="Arial" w:cs="Arial"/>
                <w:b/>
                <w:sz w:val="24"/>
              </w:rPr>
              <w:t>Kegiatan</w:t>
            </w:r>
            <w:proofErr w:type="spellEnd"/>
            <w:r w:rsidRPr="007D663A">
              <w:rPr>
                <w:rFonts w:ascii="Arial" w:hAnsi="Arial" w:cs="Arial"/>
                <w:b/>
                <w:sz w:val="24"/>
              </w:rPr>
              <w:t>/Subkegiatan</w:t>
            </w:r>
          </w:p>
        </w:tc>
        <w:tc>
          <w:tcPr>
            <w:tcW w:w="2693" w:type="dxa"/>
            <w:shd w:val="clear" w:color="auto" w:fill="auto"/>
          </w:tcPr>
          <w:p w14:paraId="009961ED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7D663A">
              <w:rPr>
                <w:rFonts w:ascii="Arial" w:hAnsi="Arial" w:cs="Arial"/>
                <w:b/>
                <w:sz w:val="24"/>
              </w:rPr>
              <w:t>Keterangan</w:t>
            </w:r>
            <w:proofErr w:type="spellEnd"/>
          </w:p>
        </w:tc>
      </w:tr>
      <w:tr w:rsidR="006F0E4C" w:rsidRPr="007D663A" w14:paraId="02F27E9D" w14:textId="77777777" w:rsidTr="00F42662">
        <w:tc>
          <w:tcPr>
            <w:tcW w:w="1324" w:type="dxa"/>
            <w:shd w:val="clear" w:color="auto" w:fill="DEEAF6"/>
          </w:tcPr>
          <w:p w14:paraId="3756C306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4"/>
              </w:rPr>
            </w:pPr>
            <w:r w:rsidRPr="007D663A">
              <w:rPr>
                <w:rFonts w:ascii="Arial" w:hAnsi="Arial" w:cs="Arial"/>
                <w:bCs/>
                <w:sz w:val="24"/>
              </w:rPr>
              <w:t>1.</w:t>
            </w:r>
          </w:p>
        </w:tc>
        <w:tc>
          <w:tcPr>
            <w:tcW w:w="3951" w:type="dxa"/>
            <w:shd w:val="clear" w:color="auto" w:fill="DEEAF6"/>
          </w:tcPr>
          <w:p w14:paraId="16849FD3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Membangun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desa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,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menata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kota</w:t>
            </w:r>
            <w:proofErr w:type="spellEnd"/>
          </w:p>
        </w:tc>
        <w:tc>
          <w:tcPr>
            <w:tcW w:w="2704" w:type="dxa"/>
            <w:shd w:val="clear" w:color="auto" w:fill="DEEAF6"/>
          </w:tcPr>
          <w:p w14:paraId="78F42D54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  <w:proofErr w:type="spellStart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Terlaksananya</w:t>
            </w:r>
            <w:proofErr w:type="spellEnd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Koordinasi</w:t>
            </w:r>
            <w:proofErr w:type="spellEnd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Kegiatan</w:t>
            </w:r>
            <w:proofErr w:type="spellEnd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Pemberdayaan</w:t>
            </w:r>
            <w:proofErr w:type="spellEnd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Desa</w:t>
            </w:r>
          </w:p>
        </w:tc>
        <w:tc>
          <w:tcPr>
            <w:tcW w:w="4054" w:type="dxa"/>
            <w:shd w:val="clear" w:color="auto" w:fill="DEEAF6"/>
          </w:tcPr>
          <w:p w14:paraId="4A7BDAE3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Koordinasi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kegiatan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pemberdayaan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desa</w:t>
            </w:r>
            <w:proofErr w:type="spellEnd"/>
          </w:p>
        </w:tc>
        <w:tc>
          <w:tcPr>
            <w:tcW w:w="2693" w:type="dxa"/>
            <w:shd w:val="clear" w:color="auto" w:fill="DEEAF6"/>
          </w:tcPr>
          <w:p w14:paraId="0C891B8C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</w:tr>
      <w:tr w:rsidR="006F0E4C" w:rsidRPr="007D663A" w14:paraId="41EA16AB" w14:textId="77777777" w:rsidTr="00F42662">
        <w:tc>
          <w:tcPr>
            <w:tcW w:w="1324" w:type="dxa"/>
            <w:shd w:val="clear" w:color="auto" w:fill="auto"/>
          </w:tcPr>
          <w:p w14:paraId="2BEFFBB8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951" w:type="dxa"/>
            <w:shd w:val="clear" w:color="auto" w:fill="auto"/>
          </w:tcPr>
          <w:p w14:paraId="30987B8B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64C848BA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54" w:type="dxa"/>
            <w:shd w:val="clear" w:color="auto" w:fill="auto"/>
          </w:tcPr>
          <w:p w14:paraId="729B017A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Peningkatan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partisipasi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Masyarakat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dalam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forum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musyawarah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perencanaan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Pembangunan di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desa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3F949377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</w:tr>
      <w:tr w:rsidR="006F0E4C" w:rsidRPr="007D663A" w14:paraId="759DD13C" w14:textId="77777777" w:rsidTr="00F42662">
        <w:tc>
          <w:tcPr>
            <w:tcW w:w="1324" w:type="dxa"/>
            <w:shd w:val="clear" w:color="auto" w:fill="auto"/>
          </w:tcPr>
          <w:p w14:paraId="4C74812D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951" w:type="dxa"/>
            <w:shd w:val="clear" w:color="auto" w:fill="auto"/>
          </w:tcPr>
          <w:p w14:paraId="2C8C7A22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704" w:type="dxa"/>
            <w:shd w:val="clear" w:color="auto" w:fill="DEEAF6"/>
          </w:tcPr>
          <w:p w14:paraId="24363B93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  <w:proofErr w:type="spellStart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Terlaksananya</w:t>
            </w:r>
            <w:proofErr w:type="spellEnd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Fasilitasi</w:t>
            </w:r>
            <w:proofErr w:type="spellEnd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Rekomendasi</w:t>
            </w:r>
            <w:proofErr w:type="spellEnd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dan </w:t>
            </w:r>
            <w:proofErr w:type="spellStart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Koordinasi</w:t>
            </w:r>
            <w:proofErr w:type="spellEnd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Pembinaan</w:t>
            </w:r>
            <w:proofErr w:type="spellEnd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dan </w:t>
            </w:r>
            <w:proofErr w:type="spellStart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Pengawasan</w:t>
            </w:r>
            <w:proofErr w:type="spellEnd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Pemerintahan</w:t>
            </w:r>
            <w:proofErr w:type="spellEnd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Desa</w:t>
            </w:r>
          </w:p>
        </w:tc>
        <w:tc>
          <w:tcPr>
            <w:tcW w:w="4054" w:type="dxa"/>
            <w:shd w:val="clear" w:color="auto" w:fill="DEEAF6"/>
          </w:tcPr>
          <w:p w14:paraId="4F984C58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>Fasilitasi</w:t>
            </w:r>
            <w:proofErr w:type="spellEnd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>Rekomendasi</w:t>
            </w:r>
            <w:proofErr w:type="spellEnd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>Koordinasi</w:t>
            </w:r>
            <w:proofErr w:type="spellEnd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>Pembinaan</w:t>
            </w:r>
            <w:proofErr w:type="spellEnd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>Pengawasan</w:t>
            </w:r>
            <w:proofErr w:type="spellEnd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>Pemerintahan</w:t>
            </w:r>
            <w:proofErr w:type="spellEnd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 xml:space="preserve"> Desa</w:t>
            </w:r>
          </w:p>
        </w:tc>
        <w:tc>
          <w:tcPr>
            <w:tcW w:w="2693" w:type="dxa"/>
            <w:shd w:val="clear" w:color="auto" w:fill="DEEAF6"/>
          </w:tcPr>
          <w:p w14:paraId="20B5B2EC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</w:tr>
      <w:tr w:rsidR="006F0E4C" w:rsidRPr="007D663A" w14:paraId="78AB5639" w14:textId="77777777" w:rsidTr="00F42662">
        <w:tc>
          <w:tcPr>
            <w:tcW w:w="1324" w:type="dxa"/>
            <w:shd w:val="clear" w:color="auto" w:fill="auto"/>
          </w:tcPr>
          <w:p w14:paraId="4270F244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951" w:type="dxa"/>
            <w:shd w:val="clear" w:color="auto" w:fill="auto"/>
          </w:tcPr>
          <w:p w14:paraId="020B0422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7BAA2F44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54" w:type="dxa"/>
            <w:shd w:val="clear" w:color="auto" w:fill="auto"/>
          </w:tcPr>
          <w:p w14:paraId="4AE43645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>Fasilitasi</w:t>
            </w:r>
            <w:proofErr w:type="spellEnd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>Penyusunan</w:t>
            </w:r>
            <w:proofErr w:type="spellEnd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>Peraturan</w:t>
            </w:r>
            <w:proofErr w:type="spellEnd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 xml:space="preserve"> Desa dan </w:t>
            </w:r>
            <w:proofErr w:type="spellStart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>Peraturan</w:t>
            </w:r>
            <w:proofErr w:type="spellEnd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>Kepala</w:t>
            </w:r>
            <w:proofErr w:type="spellEnd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 xml:space="preserve"> Desa</w:t>
            </w:r>
          </w:p>
        </w:tc>
        <w:tc>
          <w:tcPr>
            <w:tcW w:w="2693" w:type="dxa"/>
            <w:shd w:val="clear" w:color="auto" w:fill="auto"/>
          </w:tcPr>
          <w:p w14:paraId="3002DB7F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</w:tr>
      <w:tr w:rsidR="006F0E4C" w:rsidRPr="007D663A" w14:paraId="4A67B546" w14:textId="77777777" w:rsidTr="00F42662">
        <w:tc>
          <w:tcPr>
            <w:tcW w:w="1324" w:type="dxa"/>
            <w:shd w:val="clear" w:color="auto" w:fill="auto"/>
          </w:tcPr>
          <w:p w14:paraId="6017C6A9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951" w:type="dxa"/>
            <w:shd w:val="clear" w:color="auto" w:fill="auto"/>
          </w:tcPr>
          <w:p w14:paraId="0B2D2846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5E6EC7F7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54" w:type="dxa"/>
            <w:shd w:val="clear" w:color="auto" w:fill="auto"/>
          </w:tcPr>
          <w:p w14:paraId="5AFA33F5" w14:textId="77777777" w:rsidR="006F0E4C" w:rsidRPr="007D663A" w:rsidRDefault="006F0E4C" w:rsidP="00F45E8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>Fasilitasi</w:t>
            </w:r>
            <w:proofErr w:type="spellEnd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>Administrasi</w:t>
            </w:r>
            <w:proofErr w:type="spellEnd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 xml:space="preserve"> Tata </w:t>
            </w:r>
            <w:proofErr w:type="spellStart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>Pemerintahan</w:t>
            </w:r>
            <w:proofErr w:type="spellEnd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 xml:space="preserve"> Desa</w:t>
            </w:r>
          </w:p>
          <w:p w14:paraId="4BA8270E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CEF10E4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</w:tr>
      <w:tr w:rsidR="006F0E4C" w:rsidRPr="007D663A" w14:paraId="08E8A61F" w14:textId="77777777" w:rsidTr="00F42662">
        <w:tc>
          <w:tcPr>
            <w:tcW w:w="1324" w:type="dxa"/>
            <w:shd w:val="clear" w:color="auto" w:fill="auto"/>
          </w:tcPr>
          <w:p w14:paraId="07A20BFC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2.</w:t>
            </w:r>
          </w:p>
        </w:tc>
        <w:tc>
          <w:tcPr>
            <w:tcW w:w="3951" w:type="dxa"/>
            <w:shd w:val="clear" w:color="auto" w:fill="auto"/>
          </w:tcPr>
          <w:p w14:paraId="6EB275F2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4"/>
              </w:rPr>
            </w:pP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Kemandirian</w:t>
            </w:r>
            <w:proofErr w:type="spellEnd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pangan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14:paraId="4F63B5FB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54" w:type="dxa"/>
            <w:shd w:val="clear" w:color="auto" w:fill="auto"/>
          </w:tcPr>
          <w:p w14:paraId="3F493BC5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786C962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</w:tr>
      <w:tr w:rsidR="006F0E4C" w:rsidRPr="007D663A" w14:paraId="40FD34FF" w14:textId="77777777" w:rsidTr="00F42662">
        <w:tc>
          <w:tcPr>
            <w:tcW w:w="1324" w:type="dxa"/>
            <w:shd w:val="clear" w:color="auto" w:fill="auto"/>
          </w:tcPr>
          <w:p w14:paraId="6039ADEE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3.</w:t>
            </w:r>
          </w:p>
        </w:tc>
        <w:tc>
          <w:tcPr>
            <w:tcW w:w="3951" w:type="dxa"/>
            <w:shd w:val="clear" w:color="auto" w:fill="auto"/>
          </w:tcPr>
          <w:p w14:paraId="1FD265EB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4"/>
              </w:rPr>
            </w:pP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Pelayanan</w:t>
            </w:r>
            <w:proofErr w:type="spellEnd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kesehatan</w:t>
            </w:r>
            <w:proofErr w:type="spellEnd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 xml:space="preserve"> gratis </w:t>
            </w: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dengan</w:t>
            </w:r>
            <w:proofErr w:type="spellEnd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 xml:space="preserve"> BPJS</w:t>
            </w:r>
          </w:p>
        </w:tc>
        <w:tc>
          <w:tcPr>
            <w:tcW w:w="2704" w:type="dxa"/>
            <w:shd w:val="clear" w:color="auto" w:fill="auto"/>
          </w:tcPr>
          <w:p w14:paraId="659CB5C5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54" w:type="dxa"/>
            <w:shd w:val="clear" w:color="auto" w:fill="auto"/>
          </w:tcPr>
          <w:p w14:paraId="47F638C2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BEC3D6C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</w:tr>
      <w:tr w:rsidR="006F0E4C" w:rsidRPr="007D663A" w14:paraId="2544A220" w14:textId="77777777" w:rsidTr="00F42662">
        <w:tc>
          <w:tcPr>
            <w:tcW w:w="1324" w:type="dxa"/>
            <w:shd w:val="clear" w:color="auto" w:fill="auto"/>
          </w:tcPr>
          <w:p w14:paraId="4CE6EF88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4.</w:t>
            </w:r>
          </w:p>
        </w:tc>
        <w:tc>
          <w:tcPr>
            <w:tcW w:w="3951" w:type="dxa"/>
            <w:shd w:val="clear" w:color="auto" w:fill="auto"/>
          </w:tcPr>
          <w:p w14:paraId="52800687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4"/>
              </w:rPr>
            </w:pP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Penguatan</w:t>
            </w:r>
            <w:proofErr w:type="spellEnd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pendidikan</w:t>
            </w:r>
            <w:proofErr w:type="spellEnd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 xml:space="preserve"> gratis PAUD – PT</w:t>
            </w:r>
          </w:p>
        </w:tc>
        <w:tc>
          <w:tcPr>
            <w:tcW w:w="2704" w:type="dxa"/>
            <w:shd w:val="clear" w:color="auto" w:fill="auto"/>
          </w:tcPr>
          <w:p w14:paraId="148745E2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54" w:type="dxa"/>
            <w:shd w:val="clear" w:color="auto" w:fill="auto"/>
          </w:tcPr>
          <w:p w14:paraId="2490A49A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C0775F2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</w:tr>
      <w:tr w:rsidR="006F0E4C" w:rsidRPr="007D663A" w14:paraId="796E200A" w14:textId="77777777" w:rsidTr="00F42662">
        <w:tc>
          <w:tcPr>
            <w:tcW w:w="1324" w:type="dxa"/>
            <w:shd w:val="clear" w:color="auto" w:fill="auto"/>
          </w:tcPr>
          <w:p w14:paraId="550C7DF7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7D663A">
              <w:rPr>
                <w:rFonts w:ascii="Arial" w:hAnsi="Arial" w:cs="Arial"/>
                <w:bCs/>
                <w:color w:val="000000"/>
                <w:sz w:val="24"/>
              </w:rPr>
              <w:lastRenderedPageBreak/>
              <w:t>5.</w:t>
            </w:r>
          </w:p>
        </w:tc>
        <w:tc>
          <w:tcPr>
            <w:tcW w:w="3951" w:type="dxa"/>
            <w:shd w:val="clear" w:color="auto" w:fill="auto"/>
          </w:tcPr>
          <w:p w14:paraId="5B494C7D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4"/>
              </w:rPr>
            </w:pP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Penguatan</w:t>
            </w:r>
            <w:proofErr w:type="spellEnd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kesetaraan</w:t>
            </w:r>
            <w:proofErr w:type="spellEnd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jender</w:t>
            </w:r>
            <w:proofErr w:type="spellEnd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 xml:space="preserve">, PPA, dan </w:t>
            </w: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penyandang</w:t>
            </w:r>
            <w:proofErr w:type="spellEnd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disabilitas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14:paraId="2608367F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54" w:type="dxa"/>
            <w:shd w:val="clear" w:color="auto" w:fill="auto"/>
          </w:tcPr>
          <w:p w14:paraId="241F6CDF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4A06C78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</w:tr>
      <w:tr w:rsidR="006F0E4C" w:rsidRPr="007D663A" w14:paraId="3FD72193" w14:textId="77777777" w:rsidTr="00F42662">
        <w:tc>
          <w:tcPr>
            <w:tcW w:w="1324" w:type="dxa"/>
            <w:shd w:val="clear" w:color="auto" w:fill="auto"/>
          </w:tcPr>
          <w:p w14:paraId="10D027C8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6.</w:t>
            </w:r>
          </w:p>
        </w:tc>
        <w:tc>
          <w:tcPr>
            <w:tcW w:w="3951" w:type="dxa"/>
            <w:shd w:val="clear" w:color="auto" w:fill="auto"/>
          </w:tcPr>
          <w:p w14:paraId="1C92D8C8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4"/>
              </w:rPr>
            </w:pP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Penyehatan</w:t>
            </w:r>
            <w:proofErr w:type="spellEnd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lingkungan</w:t>
            </w:r>
            <w:proofErr w:type="spellEnd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permukiman</w:t>
            </w:r>
            <w:proofErr w:type="spellEnd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 xml:space="preserve"> dan </w:t>
            </w: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bebas</w:t>
            </w:r>
            <w:proofErr w:type="spellEnd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 xml:space="preserve"> RTLH</w:t>
            </w:r>
          </w:p>
        </w:tc>
        <w:tc>
          <w:tcPr>
            <w:tcW w:w="2704" w:type="dxa"/>
            <w:shd w:val="clear" w:color="auto" w:fill="auto"/>
          </w:tcPr>
          <w:p w14:paraId="4893422E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54" w:type="dxa"/>
            <w:shd w:val="clear" w:color="auto" w:fill="auto"/>
          </w:tcPr>
          <w:p w14:paraId="545EAA2A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EB2E3B9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</w:tr>
      <w:tr w:rsidR="006F0E4C" w:rsidRPr="007D663A" w14:paraId="5FAF53C9" w14:textId="77777777" w:rsidTr="00F42662">
        <w:tc>
          <w:tcPr>
            <w:tcW w:w="1324" w:type="dxa"/>
            <w:shd w:val="clear" w:color="auto" w:fill="auto"/>
          </w:tcPr>
          <w:p w14:paraId="3B2FD76C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7.</w:t>
            </w:r>
          </w:p>
        </w:tc>
        <w:tc>
          <w:tcPr>
            <w:tcW w:w="3951" w:type="dxa"/>
            <w:shd w:val="clear" w:color="auto" w:fill="auto"/>
          </w:tcPr>
          <w:p w14:paraId="35682DF7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4"/>
              </w:rPr>
            </w:pP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Pengentasan</w:t>
            </w:r>
            <w:proofErr w:type="spellEnd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kemiskinan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14:paraId="78B82D80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54" w:type="dxa"/>
            <w:shd w:val="clear" w:color="auto" w:fill="auto"/>
          </w:tcPr>
          <w:p w14:paraId="4CB6805C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06722D1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</w:tr>
      <w:tr w:rsidR="006F0E4C" w:rsidRPr="007D663A" w14:paraId="2069B15E" w14:textId="77777777" w:rsidTr="00F42662">
        <w:tc>
          <w:tcPr>
            <w:tcW w:w="1324" w:type="dxa"/>
            <w:shd w:val="clear" w:color="auto" w:fill="auto"/>
          </w:tcPr>
          <w:p w14:paraId="642E3822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8.</w:t>
            </w:r>
          </w:p>
        </w:tc>
        <w:tc>
          <w:tcPr>
            <w:tcW w:w="3951" w:type="dxa"/>
            <w:shd w:val="clear" w:color="auto" w:fill="auto"/>
          </w:tcPr>
          <w:p w14:paraId="5C2C62B1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4"/>
              </w:rPr>
            </w:pP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Penguatan</w:t>
            </w:r>
            <w:proofErr w:type="spellEnd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fiskal</w:t>
            </w:r>
            <w:proofErr w:type="spellEnd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daerah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14:paraId="2DD3012F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54" w:type="dxa"/>
            <w:shd w:val="clear" w:color="auto" w:fill="auto"/>
          </w:tcPr>
          <w:p w14:paraId="12E13C99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5DE68DC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</w:tr>
      <w:tr w:rsidR="006F0E4C" w:rsidRPr="007D663A" w14:paraId="4A2F56D5" w14:textId="77777777" w:rsidTr="00F42662">
        <w:tc>
          <w:tcPr>
            <w:tcW w:w="1324" w:type="dxa"/>
            <w:shd w:val="clear" w:color="auto" w:fill="DEEAF6"/>
          </w:tcPr>
          <w:p w14:paraId="11C616C7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4"/>
              </w:rPr>
            </w:pPr>
            <w:r w:rsidRPr="007D663A">
              <w:rPr>
                <w:rFonts w:ascii="Arial" w:hAnsi="Arial" w:cs="Arial"/>
                <w:bCs/>
                <w:sz w:val="24"/>
              </w:rPr>
              <w:t>9.</w:t>
            </w:r>
          </w:p>
        </w:tc>
        <w:tc>
          <w:tcPr>
            <w:tcW w:w="3951" w:type="dxa"/>
            <w:shd w:val="clear" w:color="auto" w:fill="DEEAF6"/>
          </w:tcPr>
          <w:p w14:paraId="77648989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Pemberdayaan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masyarakat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,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ekonomi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kreatif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, dan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inovasi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daerah</w:t>
            </w:r>
            <w:proofErr w:type="spellEnd"/>
          </w:p>
        </w:tc>
        <w:tc>
          <w:tcPr>
            <w:tcW w:w="2704" w:type="dxa"/>
            <w:shd w:val="clear" w:color="auto" w:fill="DEEAF6"/>
          </w:tcPr>
          <w:p w14:paraId="66FD4447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  <w:proofErr w:type="spellStart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Terlaksananya</w:t>
            </w:r>
            <w:proofErr w:type="spellEnd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Koordinasi</w:t>
            </w:r>
            <w:proofErr w:type="spellEnd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Kegiatan</w:t>
            </w:r>
            <w:proofErr w:type="spellEnd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Pemberdayaan</w:t>
            </w:r>
            <w:proofErr w:type="spellEnd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Desa</w:t>
            </w:r>
          </w:p>
        </w:tc>
        <w:tc>
          <w:tcPr>
            <w:tcW w:w="4054" w:type="dxa"/>
            <w:shd w:val="clear" w:color="auto" w:fill="DEEAF6"/>
          </w:tcPr>
          <w:p w14:paraId="1D314D35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Koordinasi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kegiatan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pemberdayaan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desa</w:t>
            </w:r>
            <w:proofErr w:type="spellEnd"/>
          </w:p>
        </w:tc>
        <w:tc>
          <w:tcPr>
            <w:tcW w:w="2693" w:type="dxa"/>
            <w:shd w:val="clear" w:color="auto" w:fill="DEEAF6"/>
          </w:tcPr>
          <w:p w14:paraId="076BB5EF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</w:tr>
      <w:tr w:rsidR="006F0E4C" w:rsidRPr="007D663A" w14:paraId="0D47B490" w14:textId="77777777" w:rsidTr="00F42662">
        <w:tc>
          <w:tcPr>
            <w:tcW w:w="1324" w:type="dxa"/>
            <w:shd w:val="clear" w:color="auto" w:fill="auto"/>
          </w:tcPr>
          <w:p w14:paraId="15230E63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951" w:type="dxa"/>
            <w:shd w:val="clear" w:color="auto" w:fill="auto"/>
          </w:tcPr>
          <w:p w14:paraId="7CEB99BE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75760D8C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54" w:type="dxa"/>
            <w:shd w:val="clear" w:color="auto" w:fill="auto"/>
          </w:tcPr>
          <w:p w14:paraId="4CF2BA0E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Peningkatan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efektifitas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kegiatan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pemberdayaan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Masyarakat di wilayah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kecamatan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6D89137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</w:tr>
      <w:tr w:rsidR="006F0E4C" w:rsidRPr="007D663A" w14:paraId="0C48BF0E" w14:textId="77777777" w:rsidTr="00F42662">
        <w:tc>
          <w:tcPr>
            <w:tcW w:w="1324" w:type="dxa"/>
            <w:shd w:val="clear" w:color="auto" w:fill="auto"/>
          </w:tcPr>
          <w:p w14:paraId="12E6BA07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10.</w:t>
            </w:r>
          </w:p>
        </w:tc>
        <w:tc>
          <w:tcPr>
            <w:tcW w:w="3951" w:type="dxa"/>
            <w:shd w:val="clear" w:color="auto" w:fill="auto"/>
          </w:tcPr>
          <w:p w14:paraId="387B5D7C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4"/>
              </w:rPr>
            </w:pP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Hilirisasi</w:t>
            </w:r>
            <w:proofErr w:type="spellEnd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sumber</w:t>
            </w:r>
            <w:proofErr w:type="spellEnd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daya</w:t>
            </w:r>
            <w:proofErr w:type="spellEnd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alam</w:t>
            </w:r>
            <w:proofErr w:type="spellEnd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berbasis</w:t>
            </w:r>
            <w:proofErr w:type="spellEnd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 xml:space="preserve"> UMKM</w:t>
            </w:r>
          </w:p>
        </w:tc>
        <w:tc>
          <w:tcPr>
            <w:tcW w:w="2704" w:type="dxa"/>
            <w:shd w:val="clear" w:color="auto" w:fill="auto"/>
          </w:tcPr>
          <w:p w14:paraId="6FBE27B3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54" w:type="dxa"/>
            <w:shd w:val="clear" w:color="auto" w:fill="auto"/>
          </w:tcPr>
          <w:p w14:paraId="6D05ED12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764ACE0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</w:tr>
      <w:tr w:rsidR="006F0E4C" w:rsidRPr="007D663A" w14:paraId="1CF30F23" w14:textId="77777777" w:rsidTr="00F42662">
        <w:tc>
          <w:tcPr>
            <w:tcW w:w="1324" w:type="dxa"/>
            <w:shd w:val="clear" w:color="auto" w:fill="auto"/>
          </w:tcPr>
          <w:p w14:paraId="5DD63FF8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11.</w:t>
            </w:r>
          </w:p>
        </w:tc>
        <w:tc>
          <w:tcPr>
            <w:tcW w:w="3951" w:type="dxa"/>
            <w:shd w:val="clear" w:color="auto" w:fill="auto"/>
          </w:tcPr>
          <w:p w14:paraId="7F60FCA9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4"/>
              </w:rPr>
            </w:pP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Huluisasi</w:t>
            </w:r>
            <w:proofErr w:type="spellEnd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ekonomi</w:t>
            </w:r>
            <w:proofErr w:type="spellEnd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hijau</w:t>
            </w:r>
            <w:proofErr w:type="spellEnd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 xml:space="preserve"> dan </w:t>
            </w: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ekonomi</w:t>
            </w:r>
            <w:proofErr w:type="spellEnd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biru</w:t>
            </w:r>
            <w:proofErr w:type="spellEnd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berbasis</w:t>
            </w:r>
            <w:proofErr w:type="spellEnd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potensi</w:t>
            </w:r>
            <w:proofErr w:type="spellEnd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unggulan</w:t>
            </w:r>
            <w:proofErr w:type="spellEnd"/>
          </w:p>
          <w:p w14:paraId="46C9CAFE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4"/>
              </w:rPr>
            </w:pP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lokal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14:paraId="467D45D2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54" w:type="dxa"/>
            <w:shd w:val="clear" w:color="auto" w:fill="auto"/>
          </w:tcPr>
          <w:p w14:paraId="3CC370D2" w14:textId="77777777" w:rsidR="006F0E4C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  <w:p w14:paraId="1BA03300" w14:textId="77777777" w:rsidR="00362984" w:rsidRPr="00362984" w:rsidRDefault="00362984" w:rsidP="00362984"/>
          <w:p w14:paraId="4EEC5112" w14:textId="77777777" w:rsidR="00362984" w:rsidRPr="00362984" w:rsidRDefault="00362984" w:rsidP="00362984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14:paraId="5AEEF9D4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</w:tr>
      <w:tr w:rsidR="006F0E4C" w:rsidRPr="007D663A" w14:paraId="47F2257E" w14:textId="77777777" w:rsidTr="00F42662">
        <w:tc>
          <w:tcPr>
            <w:tcW w:w="1324" w:type="dxa"/>
            <w:shd w:val="clear" w:color="auto" w:fill="auto"/>
          </w:tcPr>
          <w:p w14:paraId="33987261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12.</w:t>
            </w:r>
          </w:p>
        </w:tc>
        <w:tc>
          <w:tcPr>
            <w:tcW w:w="3951" w:type="dxa"/>
            <w:shd w:val="clear" w:color="auto" w:fill="auto"/>
          </w:tcPr>
          <w:p w14:paraId="7A68C3B5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4"/>
              </w:rPr>
            </w:pP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Pemerataan</w:t>
            </w:r>
            <w:proofErr w:type="spellEnd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pembangunan</w:t>
            </w:r>
            <w:proofErr w:type="spellEnd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ekonomi</w:t>
            </w:r>
            <w:proofErr w:type="spellEnd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yg</w:t>
            </w:r>
            <w:proofErr w:type="spellEnd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berkeadilan</w:t>
            </w:r>
            <w:proofErr w:type="spellEnd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 xml:space="preserve"> dan </w:t>
            </w: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penguatan</w:t>
            </w:r>
            <w:proofErr w:type="spellEnd"/>
          </w:p>
          <w:p w14:paraId="2028FA1B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4"/>
              </w:rPr>
            </w:pPr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UMKM</w:t>
            </w:r>
          </w:p>
        </w:tc>
        <w:tc>
          <w:tcPr>
            <w:tcW w:w="2704" w:type="dxa"/>
            <w:shd w:val="clear" w:color="auto" w:fill="auto"/>
          </w:tcPr>
          <w:p w14:paraId="5F0FA151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54" w:type="dxa"/>
            <w:shd w:val="clear" w:color="auto" w:fill="auto"/>
          </w:tcPr>
          <w:p w14:paraId="75AC9383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8A408CA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</w:tr>
      <w:tr w:rsidR="006F0E4C" w:rsidRPr="007D663A" w14:paraId="0A168E1F" w14:textId="77777777" w:rsidTr="00F42662">
        <w:tc>
          <w:tcPr>
            <w:tcW w:w="1324" w:type="dxa"/>
            <w:shd w:val="clear" w:color="auto" w:fill="auto"/>
          </w:tcPr>
          <w:p w14:paraId="2F953335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13.</w:t>
            </w:r>
          </w:p>
        </w:tc>
        <w:tc>
          <w:tcPr>
            <w:tcW w:w="3951" w:type="dxa"/>
            <w:shd w:val="clear" w:color="auto" w:fill="auto"/>
          </w:tcPr>
          <w:p w14:paraId="09DA4954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4"/>
              </w:rPr>
            </w:pP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Penguatan</w:t>
            </w:r>
            <w:proofErr w:type="spellEnd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ideologi</w:t>
            </w:r>
            <w:proofErr w:type="spellEnd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 xml:space="preserve"> dan </w:t>
            </w: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wawasan</w:t>
            </w:r>
            <w:proofErr w:type="spellEnd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kebangsaan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14:paraId="163BE386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54" w:type="dxa"/>
            <w:shd w:val="clear" w:color="auto" w:fill="auto"/>
          </w:tcPr>
          <w:p w14:paraId="12945483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F7AEE58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</w:tr>
      <w:tr w:rsidR="006F0E4C" w:rsidRPr="007D663A" w14:paraId="2E6B8EB3" w14:textId="77777777" w:rsidTr="00F42662">
        <w:tc>
          <w:tcPr>
            <w:tcW w:w="1324" w:type="dxa"/>
            <w:shd w:val="clear" w:color="auto" w:fill="DEEAF6"/>
          </w:tcPr>
          <w:p w14:paraId="1E57012C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4"/>
              </w:rPr>
            </w:pPr>
            <w:r w:rsidRPr="007D663A">
              <w:rPr>
                <w:rFonts w:ascii="Arial" w:hAnsi="Arial" w:cs="Arial"/>
                <w:bCs/>
                <w:sz w:val="24"/>
              </w:rPr>
              <w:lastRenderedPageBreak/>
              <w:t>14.</w:t>
            </w:r>
          </w:p>
        </w:tc>
        <w:tc>
          <w:tcPr>
            <w:tcW w:w="3951" w:type="dxa"/>
            <w:shd w:val="clear" w:color="auto" w:fill="DEEAF6"/>
          </w:tcPr>
          <w:p w14:paraId="0AD4BA85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Pembinaan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kerukunan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antar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umat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beragama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dan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pembauran</w:t>
            </w:r>
            <w:proofErr w:type="spellEnd"/>
          </w:p>
          <w:p w14:paraId="1E044960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kebangsaan</w:t>
            </w:r>
            <w:proofErr w:type="spellEnd"/>
          </w:p>
        </w:tc>
        <w:tc>
          <w:tcPr>
            <w:tcW w:w="2704" w:type="dxa"/>
            <w:shd w:val="clear" w:color="auto" w:fill="DEEAF6"/>
          </w:tcPr>
          <w:p w14:paraId="257F9F2D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  <w:proofErr w:type="spellStart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Terselenggaranya</w:t>
            </w:r>
            <w:proofErr w:type="spellEnd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Urusan</w:t>
            </w:r>
            <w:proofErr w:type="spellEnd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Pemerintahan</w:t>
            </w:r>
            <w:proofErr w:type="spellEnd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Umum </w:t>
            </w:r>
            <w:proofErr w:type="spellStart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sesuai</w:t>
            </w:r>
            <w:proofErr w:type="spellEnd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Penugasan</w:t>
            </w:r>
            <w:proofErr w:type="spellEnd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Kepala</w:t>
            </w:r>
            <w:proofErr w:type="spellEnd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Daerah</w:t>
            </w:r>
          </w:p>
        </w:tc>
        <w:tc>
          <w:tcPr>
            <w:tcW w:w="4054" w:type="dxa"/>
            <w:shd w:val="clear" w:color="auto" w:fill="DEEAF6"/>
          </w:tcPr>
          <w:p w14:paraId="2C0A36C6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>Penyelenggaraan</w:t>
            </w:r>
            <w:proofErr w:type="spellEnd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>Urusan</w:t>
            </w:r>
            <w:proofErr w:type="spellEnd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>Pemerintahan</w:t>
            </w:r>
            <w:proofErr w:type="spellEnd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 xml:space="preserve"> Umum </w:t>
            </w:r>
            <w:proofErr w:type="spellStart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>sesuai</w:t>
            </w:r>
            <w:proofErr w:type="spellEnd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>Penugasan</w:t>
            </w:r>
            <w:proofErr w:type="spellEnd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>Kepala</w:t>
            </w:r>
            <w:proofErr w:type="spellEnd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 xml:space="preserve"> Daerah</w:t>
            </w:r>
          </w:p>
        </w:tc>
        <w:tc>
          <w:tcPr>
            <w:tcW w:w="2693" w:type="dxa"/>
            <w:shd w:val="clear" w:color="auto" w:fill="DEEAF6"/>
          </w:tcPr>
          <w:p w14:paraId="1EE410F7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</w:tr>
      <w:tr w:rsidR="006F0E4C" w:rsidRPr="007D663A" w14:paraId="47BC036F" w14:textId="77777777" w:rsidTr="00F42662">
        <w:tc>
          <w:tcPr>
            <w:tcW w:w="1324" w:type="dxa"/>
            <w:shd w:val="clear" w:color="auto" w:fill="auto"/>
          </w:tcPr>
          <w:p w14:paraId="6F4E40FE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951" w:type="dxa"/>
            <w:shd w:val="clear" w:color="auto" w:fill="auto"/>
          </w:tcPr>
          <w:p w14:paraId="2820338E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76669BFC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54" w:type="dxa"/>
            <w:shd w:val="clear" w:color="auto" w:fill="auto"/>
          </w:tcPr>
          <w:p w14:paraId="597B04BD" w14:textId="77777777" w:rsidR="006F0E4C" w:rsidRPr="007D663A" w:rsidRDefault="006F0E4C" w:rsidP="00F45E8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>Pembinaan</w:t>
            </w:r>
            <w:proofErr w:type="spellEnd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>Wawasan</w:t>
            </w:r>
            <w:proofErr w:type="spellEnd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>Kebangsaan</w:t>
            </w:r>
            <w:proofErr w:type="spellEnd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>Ketahanan</w:t>
            </w:r>
            <w:proofErr w:type="spellEnd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 xml:space="preserve"> Nasional Dalam Rangka </w:t>
            </w:r>
            <w:proofErr w:type="spellStart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>Memantapkan</w:t>
            </w:r>
            <w:proofErr w:type="spellEnd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>Pengamalan</w:t>
            </w:r>
            <w:proofErr w:type="spellEnd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 xml:space="preserve"> Pancasila, </w:t>
            </w:r>
            <w:proofErr w:type="spellStart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>Pelaksanaan</w:t>
            </w:r>
            <w:proofErr w:type="spellEnd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>Undang-Undang</w:t>
            </w:r>
            <w:proofErr w:type="spellEnd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 xml:space="preserve"> Dasar Negara Republik Indonesia </w:t>
            </w:r>
            <w:proofErr w:type="spellStart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>Tahun</w:t>
            </w:r>
            <w:proofErr w:type="spellEnd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 xml:space="preserve"> 1945, </w:t>
            </w:r>
            <w:proofErr w:type="spellStart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>Pelsetarian</w:t>
            </w:r>
            <w:proofErr w:type="spellEnd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>Bhineka</w:t>
            </w:r>
            <w:proofErr w:type="spellEnd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 xml:space="preserve"> Tunggal Ika </w:t>
            </w:r>
            <w:proofErr w:type="spellStart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>serta</w:t>
            </w:r>
            <w:proofErr w:type="spellEnd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>Pemertahanan</w:t>
            </w:r>
            <w:proofErr w:type="spellEnd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>Pemeliharaan</w:t>
            </w:r>
            <w:proofErr w:type="spellEnd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>Keutuhan</w:t>
            </w:r>
            <w:proofErr w:type="spellEnd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 xml:space="preserve"> Negara </w:t>
            </w:r>
            <w:proofErr w:type="spellStart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>Kesatuan</w:t>
            </w:r>
            <w:proofErr w:type="spellEnd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 xml:space="preserve"> Republik Indonesia</w:t>
            </w:r>
          </w:p>
          <w:p w14:paraId="5F71999B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41EAC12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</w:tr>
      <w:tr w:rsidR="006F0E4C" w:rsidRPr="007D663A" w14:paraId="5F0A1F86" w14:textId="77777777" w:rsidTr="00F42662">
        <w:tc>
          <w:tcPr>
            <w:tcW w:w="1324" w:type="dxa"/>
            <w:shd w:val="clear" w:color="auto" w:fill="auto"/>
          </w:tcPr>
          <w:p w14:paraId="12DC8B73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951" w:type="dxa"/>
            <w:shd w:val="clear" w:color="auto" w:fill="auto"/>
          </w:tcPr>
          <w:p w14:paraId="31DE7140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3DAB801D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54" w:type="dxa"/>
            <w:shd w:val="clear" w:color="auto" w:fill="auto"/>
          </w:tcPr>
          <w:p w14:paraId="775EA688" w14:textId="77777777" w:rsidR="006F0E4C" w:rsidRPr="007D663A" w:rsidRDefault="006F0E4C" w:rsidP="00F45E8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>Pembinaan</w:t>
            </w:r>
            <w:proofErr w:type="spellEnd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>Kerukunan</w:t>
            </w:r>
            <w:proofErr w:type="spellEnd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>antar</w:t>
            </w:r>
            <w:proofErr w:type="spellEnd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 xml:space="preserve"> Suku dan Intra Suku, Ummat </w:t>
            </w:r>
            <w:proofErr w:type="spellStart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>Beragama</w:t>
            </w:r>
            <w:proofErr w:type="spellEnd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 xml:space="preserve">, Ras, dan </w:t>
            </w:r>
            <w:proofErr w:type="spellStart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>Golongan</w:t>
            </w:r>
            <w:proofErr w:type="spellEnd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>Lainnya</w:t>
            </w:r>
            <w:proofErr w:type="spellEnd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 xml:space="preserve"> Guna </w:t>
            </w:r>
            <w:proofErr w:type="spellStart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>Mewujudkan</w:t>
            </w:r>
            <w:proofErr w:type="spellEnd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>Stabilitas</w:t>
            </w:r>
            <w:proofErr w:type="spellEnd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>Keamanan</w:t>
            </w:r>
            <w:proofErr w:type="spellEnd"/>
            <w:r w:rsidRPr="007D663A">
              <w:rPr>
                <w:rFonts w:ascii="Arial" w:hAnsi="Arial" w:cs="Arial"/>
                <w:color w:val="000000"/>
                <w:sz w:val="24"/>
                <w:szCs w:val="24"/>
              </w:rPr>
              <w:t xml:space="preserve"> Lokal, Regional, dan Nasional</w:t>
            </w:r>
          </w:p>
        </w:tc>
        <w:tc>
          <w:tcPr>
            <w:tcW w:w="2693" w:type="dxa"/>
            <w:shd w:val="clear" w:color="auto" w:fill="auto"/>
          </w:tcPr>
          <w:p w14:paraId="0527B2FC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</w:tr>
      <w:tr w:rsidR="006F0E4C" w:rsidRPr="007D663A" w14:paraId="01241EE5" w14:textId="77777777" w:rsidTr="00F42662">
        <w:tc>
          <w:tcPr>
            <w:tcW w:w="1324" w:type="dxa"/>
            <w:shd w:val="clear" w:color="auto" w:fill="DEEAF6"/>
          </w:tcPr>
          <w:p w14:paraId="22683771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4"/>
              </w:rPr>
            </w:pPr>
            <w:r w:rsidRPr="007D663A">
              <w:rPr>
                <w:rFonts w:ascii="Arial" w:hAnsi="Arial" w:cs="Arial"/>
                <w:bCs/>
                <w:sz w:val="24"/>
              </w:rPr>
              <w:t>15.</w:t>
            </w:r>
          </w:p>
        </w:tc>
        <w:tc>
          <w:tcPr>
            <w:tcW w:w="3951" w:type="dxa"/>
            <w:shd w:val="clear" w:color="auto" w:fill="DEEAF6"/>
          </w:tcPr>
          <w:p w14:paraId="1323A2C6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Pembinaan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ketentraman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dan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ketertiban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umum</w:t>
            </w:r>
            <w:proofErr w:type="spellEnd"/>
          </w:p>
        </w:tc>
        <w:tc>
          <w:tcPr>
            <w:tcW w:w="2704" w:type="dxa"/>
            <w:shd w:val="clear" w:color="auto" w:fill="DEEAF6"/>
          </w:tcPr>
          <w:p w14:paraId="59284CA9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  <w:proofErr w:type="spellStart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Terlaksananya</w:t>
            </w:r>
            <w:proofErr w:type="spellEnd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Koordinasi</w:t>
            </w:r>
            <w:proofErr w:type="spellEnd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Upaya </w:t>
            </w:r>
            <w:proofErr w:type="spellStart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Penyelenggaraan</w:t>
            </w:r>
            <w:proofErr w:type="spellEnd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Ketenteraman</w:t>
            </w:r>
            <w:proofErr w:type="spellEnd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dan </w:t>
            </w:r>
            <w:proofErr w:type="spellStart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Ketertiban</w:t>
            </w:r>
            <w:proofErr w:type="spellEnd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Umum</w:t>
            </w:r>
          </w:p>
        </w:tc>
        <w:tc>
          <w:tcPr>
            <w:tcW w:w="4054" w:type="dxa"/>
            <w:shd w:val="clear" w:color="auto" w:fill="DEEAF6"/>
          </w:tcPr>
          <w:p w14:paraId="7A11DB37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Koordinasi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Upaya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penyelenggaraan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ketenteraman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dan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ketertiban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umum</w:t>
            </w:r>
            <w:proofErr w:type="spellEnd"/>
          </w:p>
        </w:tc>
        <w:tc>
          <w:tcPr>
            <w:tcW w:w="2693" w:type="dxa"/>
            <w:shd w:val="clear" w:color="auto" w:fill="DEEAF6"/>
          </w:tcPr>
          <w:p w14:paraId="1A13B56F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</w:tr>
      <w:tr w:rsidR="006F0E4C" w:rsidRPr="007D663A" w14:paraId="34BDD1F9" w14:textId="77777777" w:rsidTr="00F42662">
        <w:tc>
          <w:tcPr>
            <w:tcW w:w="1324" w:type="dxa"/>
            <w:shd w:val="clear" w:color="auto" w:fill="auto"/>
          </w:tcPr>
          <w:p w14:paraId="61C1FA2D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951" w:type="dxa"/>
            <w:shd w:val="clear" w:color="auto" w:fill="auto"/>
          </w:tcPr>
          <w:p w14:paraId="69A77905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58DAB6F7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54" w:type="dxa"/>
            <w:shd w:val="clear" w:color="auto" w:fill="auto"/>
          </w:tcPr>
          <w:p w14:paraId="59AA0F20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Sinergitas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dengan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Kepolisian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Negara Republik Indonesia,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Tentara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Nasional Indonesia dan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lastRenderedPageBreak/>
              <w:t>instansi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vertikal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di wilayah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kecamatan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6C131FF4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</w:tr>
      <w:tr w:rsidR="006F0E4C" w:rsidRPr="007D663A" w14:paraId="50185A70" w14:textId="77777777" w:rsidTr="00F42662">
        <w:tc>
          <w:tcPr>
            <w:tcW w:w="1324" w:type="dxa"/>
            <w:shd w:val="clear" w:color="auto" w:fill="auto"/>
          </w:tcPr>
          <w:p w14:paraId="712CFA85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951" w:type="dxa"/>
            <w:shd w:val="clear" w:color="auto" w:fill="auto"/>
          </w:tcPr>
          <w:p w14:paraId="6593C1F1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704" w:type="dxa"/>
            <w:shd w:val="clear" w:color="auto" w:fill="DEEAF6"/>
          </w:tcPr>
          <w:p w14:paraId="70841DAE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  <w:proofErr w:type="spellStart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Terlaksananya</w:t>
            </w:r>
            <w:proofErr w:type="spellEnd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Koordinasi</w:t>
            </w:r>
            <w:proofErr w:type="spellEnd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Penerapan</w:t>
            </w:r>
            <w:proofErr w:type="spellEnd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dan </w:t>
            </w:r>
            <w:proofErr w:type="spellStart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Penegakkan</w:t>
            </w:r>
            <w:proofErr w:type="spellEnd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Peraturan</w:t>
            </w:r>
            <w:proofErr w:type="spellEnd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Daerah dan </w:t>
            </w:r>
            <w:proofErr w:type="spellStart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Peraturan</w:t>
            </w:r>
            <w:proofErr w:type="spellEnd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Kepala</w:t>
            </w:r>
            <w:proofErr w:type="spellEnd"/>
            <w:r w:rsidRPr="007D663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Daerah</w:t>
            </w:r>
          </w:p>
        </w:tc>
        <w:tc>
          <w:tcPr>
            <w:tcW w:w="4054" w:type="dxa"/>
            <w:shd w:val="clear" w:color="auto" w:fill="DEEAF6"/>
          </w:tcPr>
          <w:p w14:paraId="177381F7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Koordinasi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penerapan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dan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penegakkan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peraturan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daerah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dan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peraturan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kepala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daerah</w:t>
            </w:r>
            <w:proofErr w:type="spellEnd"/>
          </w:p>
        </w:tc>
        <w:tc>
          <w:tcPr>
            <w:tcW w:w="2693" w:type="dxa"/>
            <w:shd w:val="clear" w:color="auto" w:fill="DEEAF6"/>
          </w:tcPr>
          <w:p w14:paraId="454DADFB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</w:tr>
      <w:tr w:rsidR="006F0E4C" w:rsidRPr="007D663A" w14:paraId="6E9FCE1D" w14:textId="77777777" w:rsidTr="00F42662">
        <w:tc>
          <w:tcPr>
            <w:tcW w:w="1324" w:type="dxa"/>
            <w:shd w:val="clear" w:color="auto" w:fill="auto"/>
          </w:tcPr>
          <w:p w14:paraId="515255E0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951" w:type="dxa"/>
            <w:shd w:val="clear" w:color="auto" w:fill="auto"/>
          </w:tcPr>
          <w:p w14:paraId="5EB54E63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6C8D07E6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54" w:type="dxa"/>
            <w:shd w:val="clear" w:color="auto" w:fill="auto"/>
          </w:tcPr>
          <w:p w14:paraId="7974FDE2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Koordinasi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>/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sinergi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dengan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perangkat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daerah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yang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tugas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dan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fungsinya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dibidang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penegakkan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peraturan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perundang-undangan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dan/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atau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4"/>
              </w:rPr>
              <w:t>Kepolisian</w:t>
            </w:r>
            <w:proofErr w:type="spellEnd"/>
            <w:r w:rsidRPr="007D663A">
              <w:rPr>
                <w:rFonts w:ascii="Arial" w:hAnsi="Arial" w:cs="Arial"/>
                <w:bCs/>
                <w:sz w:val="24"/>
              </w:rPr>
              <w:t xml:space="preserve"> Negara Republik Indonesia</w:t>
            </w:r>
          </w:p>
        </w:tc>
        <w:tc>
          <w:tcPr>
            <w:tcW w:w="2693" w:type="dxa"/>
            <w:shd w:val="clear" w:color="auto" w:fill="auto"/>
          </w:tcPr>
          <w:p w14:paraId="183CC6B5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</w:tr>
      <w:tr w:rsidR="006F0E4C" w:rsidRPr="007D663A" w14:paraId="6D46A04F" w14:textId="77777777" w:rsidTr="00F42662">
        <w:tc>
          <w:tcPr>
            <w:tcW w:w="1324" w:type="dxa"/>
            <w:shd w:val="clear" w:color="auto" w:fill="auto"/>
          </w:tcPr>
          <w:p w14:paraId="03B32FDE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16.</w:t>
            </w:r>
          </w:p>
        </w:tc>
        <w:tc>
          <w:tcPr>
            <w:tcW w:w="3951" w:type="dxa"/>
            <w:shd w:val="clear" w:color="auto" w:fill="auto"/>
          </w:tcPr>
          <w:p w14:paraId="0C3FF88C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4"/>
              </w:rPr>
            </w:pP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Pelestarian</w:t>
            </w:r>
            <w:proofErr w:type="spellEnd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seni</w:t>
            </w:r>
            <w:proofErr w:type="spellEnd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 xml:space="preserve">, </w:t>
            </w: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budaya</w:t>
            </w:r>
            <w:proofErr w:type="spellEnd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 xml:space="preserve">, dan </w:t>
            </w: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peningkatan</w:t>
            </w:r>
            <w:proofErr w:type="spellEnd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prestasi</w:t>
            </w:r>
            <w:proofErr w:type="spellEnd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olah</w:t>
            </w:r>
            <w:proofErr w:type="spellEnd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 xml:space="preserve"> raga</w:t>
            </w:r>
          </w:p>
        </w:tc>
        <w:tc>
          <w:tcPr>
            <w:tcW w:w="2704" w:type="dxa"/>
            <w:shd w:val="clear" w:color="auto" w:fill="auto"/>
          </w:tcPr>
          <w:p w14:paraId="0D2EBC60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54" w:type="dxa"/>
            <w:shd w:val="clear" w:color="auto" w:fill="auto"/>
          </w:tcPr>
          <w:p w14:paraId="54FD541D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590C0F1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</w:tr>
      <w:tr w:rsidR="006F0E4C" w:rsidRPr="007D663A" w14:paraId="188783F6" w14:textId="77777777" w:rsidTr="00F42662">
        <w:tc>
          <w:tcPr>
            <w:tcW w:w="1324" w:type="dxa"/>
            <w:shd w:val="clear" w:color="auto" w:fill="auto"/>
          </w:tcPr>
          <w:p w14:paraId="4980F0D5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17.</w:t>
            </w:r>
          </w:p>
        </w:tc>
        <w:tc>
          <w:tcPr>
            <w:tcW w:w="3951" w:type="dxa"/>
            <w:shd w:val="clear" w:color="auto" w:fill="auto"/>
          </w:tcPr>
          <w:p w14:paraId="72A3F836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4"/>
              </w:rPr>
            </w:pP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Pelestarian</w:t>
            </w:r>
            <w:proofErr w:type="spellEnd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lingkungan</w:t>
            </w:r>
            <w:proofErr w:type="spellEnd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hidup</w:t>
            </w:r>
            <w:proofErr w:type="spellEnd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 xml:space="preserve"> yang </w:t>
            </w:r>
            <w:proofErr w:type="spellStart"/>
            <w:r w:rsidRPr="007D663A">
              <w:rPr>
                <w:rFonts w:ascii="Arial" w:hAnsi="Arial" w:cs="Arial"/>
                <w:bCs/>
                <w:color w:val="000000"/>
                <w:sz w:val="24"/>
              </w:rPr>
              <w:t>berkelanjutan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14:paraId="177631D8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054" w:type="dxa"/>
            <w:shd w:val="clear" w:color="auto" w:fill="auto"/>
          </w:tcPr>
          <w:p w14:paraId="2C62F99F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C0F0D8B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4"/>
              </w:rPr>
            </w:pPr>
          </w:p>
        </w:tc>
      </w:tr>
    </w:tbl>
    <w:p w14:paraId="2A959E63" w14:textId="628AD673" w:rsidR="001D6E9D" w:rsidRDefault="001D6E9D" w:rsidP="006F0E4C">
      <w:pPr>
        <w:pStyle w:val="ListParagraph"/>
        <w:ind w:left="993"/>
        <w:jc w:val="both"/>
      </w:pPr>
    </w:p>
    <w:p w14:paraId="435FA9F1" w14:textId="77777777" w:rsidR="006F0E4C" w:rsidRDefault="006F0E4C" w:rsidP="006F0E4C">
      <w:pPr>
        <w:pStyle w:val="ListParagraph"/>
        <w:ind w:left="993"/>
        <w:jc w:val="both"/>
        <w:sectPr w:rsidR="006F0E4C" w:rsidSect="00F42662">
          <w:pgSz w:w="20163" w:h="12242" w:orient="landscape" w:code="5"/>
          <w:pgMar w:top="1440" w:right="2586" w:bottom="1440" w:left="1440" w:header="1871" w:footer="2835" w:gutter="0"/>
          <w:cols w:space="708"/>
          <w:docGrid w:linePitch="360"/>
        </w:sectPr>
      </w:pPr>
    </w:p>
    <w:p w14:paraId="208B3DD2" w14:textId="77777777" w:rsidR="006F0E4C" w:rsidRDefault="006F0E4C" w:rsidP="006F0E4C">
      <w:pPr>
        <w:pStyle w:val="ListParagraph"/>
        <w:spacing w:line="36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816E04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4.</w:t>
      </w:r>
      <w:r>
        <w:rPr>
          <w:rFonts w:ascii="Arial" w:hAnsi="Arial" w:cs="Arial"/>
          <w:b/>
          <w:bCs/>
          <w:color w:val="000000"/>
          <w:sz w:val="24"/>
          <w:szCs w:val="24"/>
        </w:rPr>
        <w:t>5.</w:t>
      </w:r>
      <w:r w:rsidRPr="00816E0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DF2ADD">
        <w:rPr>
          <w:rFonts w:ascii="Arial" w:hAnsi="Arial" w:cs="Arial"/>
          <w:b/>
          <w:bCs/>
          <w:sz w:val="24"/>
          <w:szCs w:val="24"/>
        </w:rPr>
        <w:t xml:space="preserve">Target </w:t>
      </w:r>
      <w:proofErr w:type="spellStart"/>
      <w:r w:rsidRPr="00DF2ADD">
        <w:rPr>
          <w:rFonts w:ascii="Arial" w:hAnsi="Arial" w:cs="Arial"/>
          <w:b/>
          <w:bCs/>
          <w:sz w:val="24"/>
          <w:szCs w:val="24"/>
        </w:rPr>
        <w:t>Keberhasilan</w:t>
      </w:r>
      <w:proofErr w:type="spellEnd"/>
      <w:r w:rsidRPr="00DF2AD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F2ADD">
        <w:rPr>
          <w:rFonts w:ascii="Arial" w:hAnsi="Arial" w:cs="Arial"/>
          <w:b/>
          <w:bCs/>
          <w:sz w:val="24"/>
          <w:szCs w:val="24"/>
        </w:rPr>
        <w:t>Pencapaian</w:t>
      </w:r>
      <w:proofErr w:type="spellEnd"/>
      <w:r w:rsidRPr="00DF2ADD">
        <w:rPr>
          <w:rFonts w:ascii="Arial" w:hAnsi="Arial" w:cs="Arial"/>
          <w:b/>
          <w:bCs/>
          <w:sz w:val="24"/>
          <w:szCs w:val="24"/>
        </w:rPr>
        <w:t xml:space="preserve"> Tujuan dan </w:t>
      </w:r>
      <w:proofErr w:type="spellStart"/>
      <w:r w:rsidRPr="00DF2ADD">
        <w:rPr>
          <w:rFonts w:ascii="Arial" w:hAnsi="Arial" w:cs="Arial"/>
          <w:b/>
          <w:bCs/>
          <w:sz w:val="24"/>
          <w:szCs w:val="24"/>
        </w:rPr>
        <w:t>Sasaran</w:t>
      </w:r>
      <w:proofErr w:type="spellEnd"/>
      <w:r w:rsidRPr="00DF2AD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F2ADD">
        <w:rPr>
          <w:rFonts w:ascii="Arial" w:hAnsi="Arial" w:cs="Arial"/>
          <w:b/>
          <w:bCs/>
          <w:sz w:val="24"/>
          <w:szCs w:val="24"/>
        </w:rPr>
        <w:t>Renstra</w:t>
      </w:r>
      <w:proofErr w:type="spellEnd"/>
      <w:r w:rsidRPr="00DF2AD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F2ADD">
        <w:rPr>
          <w:rFonts w:ascii="Arial" w:hAnsi="Arial" w:cs="Arial"/>
          <w:b/>
          <w:bCs/>
          <w:sz w:val="24"/>
          <w:szCs w:val="24"/>
        </w:rPr>
        <w:t>Kecamatan</w:t>
      </w:r>
      <w:proofErr w:type="spellEnd"/>
      <w:r w:rsidRPr="00DF2AD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F2ADD">
        <w:rPr>
          <w:rFonts w:ascii="Arial" w:hAnsi="Arial" w:cs="Arial"/>
          <w:b/>
          <w:bCs/>
          <w:sz w:val="24"/>
          <w:szCs w:val="24"/>
        </w:rPr>
        <w:t>Pasimarannu</w:t>
      </w:r>
      <w:proofErr w:type="spellEnd"/>
      <w:r w:rsidRPr="00DF2AD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F2ADD">
        <w:rPr>
          <w:rFonts w:ascii="Arial" w:hAnsi="Arial" w:cs="Arial"/>
          <w:b/>
          <w:bCs/>
          <w:sz w:val="24"/>
          <w:szCs w:val="24"/>
        </w:rPr>
        <w:t>Tahun</w:t>
      </w:r>
      <w:proofErr w:type="spellEnd"/>
      <w:r w:rsidRPr="00DF2ADD">
        <w:rPr>
          <w:rFonts w:ascii="Arial" w:hAnsi="Arial" w:cs="Arial"/>
          <w:b/>
          <w:bCs/>
          <w:sz w:val="24"/>
          <w:szCs w:val="24"/>
        </w:rPr>
        <w:t xml:space="preserve"> 2025-2029 </w:t>
      </w:r>
      <w:proofErr w:type="spellStart"/>
      <w:r w:rsidRPr="00DF2ADD">
        <w:rPr>
          <w:rFonts w:ascii="Arial" w:hAnsi="Arial" w:cs="Arial"/>
          <w:b/>
          <w:bCs/>
          <w:sz w:val="24"/>
          <w:szCs w:val="24"/>
        </w:rPr>
        <w:t>melalui</w:t>
      </w:r>
      <w:proofErr w:type="spellEnd"/>
      <w:r w:rsidRPr="00DF2AD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F2ADD">
        <w:rPr>
          <w:rFonts w:ascii="Arial" w:hAnsi="Arial" w:cs="Arial"/>
          <w:b/>
          <w:bCs/>
          <w:sz w:val="24"/>
          <w:szCs w:val="24"/>
        </w:rPr>
        <w:t>Indikator</w:t>
      </w:r>
      <w:proofErr w:type="spellEnd"/>
      <w:r w:rsidRPr="00DF2ADD">
        <w:rPr>
          <w:rFonts w:ascii="Arial" w:hAnsi="Arial" w:cs="Arial"/>
          <w:b/>
          <w:bCs/>
          <w:sz w:val="24"/>
          <w:szCs w:val="24"/>
        </w:rPr>
        <w:t xml:space="preserve"> Kinerja Utama (IKU) </w:t>
      </w:r>
      <w:proofErr w:type="spellStart"/>
      <w:r w:rsidRPr="00DF2ADD">
        <w:rPr>
          <w:rFonts w:ascii="Arial" w:hAnsi="Arial" w:cs="Arial"/>
          <w:b/>
          <w:bCs/>
          <w:sz w:val="24"/>
          <w:szCs w:val="24"/>
        </w:rPr>
        <w:t>Kecamatan</w:t>
      </w:r>
      <w:proofErr w:type="spellEnd"/>
      <w:r w:rsidRPr="00DF2AD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F2ADD">
        <w:rPr>
          <w:rFonts w:ascii="Arial" w:hAnsi="Arial" w:cs="Arial"/>
          <w:b/>
          <w:bCs/>
          <w:sz w:val="24"/>
          <w:szCs w:val="24"/>
        </w:rPr>
        <w:t>Pasimarannu</w:t>
      </w:r>
      <w:proofErr w:type="spellEnd"/>
    </w:p>
    <w:p w14:paraId="7495D389" w14:textId="0E4ACFA3" w:rsidR="00D8242E" w:rsidRDefault="00D8242E" w:rsidP="00D8242E">
      <w:pPr>
        <w:pStyle w:val="ListParagraph"/>
        <w:spacing w:line="360" w:lineRule="auto"/>
        <w:ind w:left="567" w:hanging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Tabel 4.4</w:t>
      </w:r>
    </w:p>
    <w:p w14:paraId="61FB9C0E" w14:textId="47DA9094" w:rsidR="00D8242E" w:rsidRDefault="00D8242E" w:rsidP="00D8242E">
      <w:pPr>
        <w:pStyle w:val="ListParagraph"/>
        <w:spacing w:line="360" w:lineRule="auto"/>
        <w:ind w:left="567" w:hanging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Indikator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Kinerja Utama (IKU)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Kecamatan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Pasimarannu</w:t>
      </w:r>
      <w:proofErr w:type="spellEnd"/>
    </w:p>
    <w:p w14:paraId="79818CA6" w14:textId="77777777" w:rsidR="00D8242E" w:rsidRPr="00816E04" w:rsidRDefault="00D8242E" w:rsidP="00D8242E">
      <w:pPr>
        <w:pStyle w:val="ListParagraph"/>
        <w:spacing w:line="360" w:lineRule="auto"/>
        <w:ind w:left="567" w:hanging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721"/>
        <w:gridCol w:w="899"/>
        <w:gridCol w:w="714"/>
        <w:gridCol w:w="692"/>
        <w:gridCol w:w="726"/>
        <w:gridCol w:w="726"/>
        <w:gridCol w:w="712"/>
        <w:gridCol w:w="692"/>
        <w:gridCol w:w="624"/>
      </w:tblGrid>
      <w:tr w:rsidR="006F0E4C" w:rsidRPr="007D663A" w14:paraId="74C135A6" w14:textId="77777777" w:rsidTr="00D8242E">
        <w:tc>
          <w:tcPr>
            <w:tcW w:w="709" w:type="dxa"/>
            <w:vMerge w:val="restart"/>
            <w:shd w:val="clear" w:color="auto" w:fill="F2F2F2"/>
          </w:tcPr>
          <w:p w14:paraId="18CF5704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No.</w:t>
            </w:r>
          </w:p>
        </w:tc>
        <w:tc>
          <w:tcPr>
            <w:tcW w:w="2721" w:type="dxa"/>
            <w:vMerge w:val="restart"/>
            <w:shd w:val="clear" w:color="auto" w:fill="F2F2F2"/>
          </w:tcPr>
          <w:p w14:paraId="6549F0FE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proofErr w:type="spellStart"/>
            <w:r w:rsidRPr="007D663A">
              <w:rPr>
                <w:rFonts w:ascii="Arial" w:hAnsi="Arial" w:cs="Arial"/>
                <w:bCs/>
                <w:sz w:val="20"/>
                <w:szCs w:val="18"/>
              </w:rPr>
              <w:t>Indikator</w:t>
            </w:r>
            <w:proofErr w:type="spellEnd"/>
          </w:p>
        </w:tc>
        <w:tc>
          <w:tcPr>
            <w:tcW w:w="899" w:type="dxa"/>
            <w:vMerge w:val="restart"/>
            <w:shd w:val="clear" w:color="auto" w:fill="F2F2F2"/>
          </w:tcPr>
          <w:p w14:paraId="60AF377C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proofErr w:type="spellStart"/>
            <w:r w:rsidRPr="007D663A">
              <w:rPr>
                <w:rFonts w:ascii="Arial" w:hAnsi="Arial" w:cs="Arial"/>
                <w:bCs/>
                <w:sz w:val="20"/>
                <w:szCs w:val="18"/>
              </w:rPr>
              <w:t>Satuan</w:t>
            </w:r>
            <w:proofErr w:type="spellEnd"/>
          </w:p>
        </w:tc>
        <w:tc>
          <w:tcPr>
            <w:tcW w:w="4262" w:type="dxa"/>
            <w:gridSpan w:val="6"/>
            <w:shd w:val="clear" w:color="auto" w:fill="F2F2F2"/>
          </w:tcPr>
          <w:p w14:paraId="3CF06983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 xml:space="preserve">Target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18"/>
              </w:rPr>
              <w:t>Tahun</w:t>
            </w:r>
            <w:proofErr w:type="spellEnd"/>
          </w:p>
        </w:tc>
        <w:tc>
          <w:tcPr>
            <w:tcW w:w="624" w:type="dxa"/>
            <w:vMerge w:val="restart"/>
            <w:shd w:val="clear" w:color="auto" w:fill="F2F2F2"/>
          </w:tcPr>
          <w:p w14:paraId="6E0C9BC8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Ket.</w:t>
            </w:r>
          </w:p>
        </w:tc>
      </w:tr>
      <w:tr w:rsidR="006F0E4C" w:rsidRPr="007D663A" w14:paraId="55E9C01D" w14:textId="77777777" w:rsidTr="00D8242E">
        <w:tc>
          <w:tcPr>
            <w:tcW w:w="709" w:type="dxa"/>
            <w:vMerge/>
            <w:shd w:val="clear" w:color="auto" w:fill="auto"/>
          </w:tcPr>
          <w:p w14:paraId="33341405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721" w:type="dxa"/>
            <w:vMerge/>
            <w:shd w:val="clear" w:color="auto" w:fill="auto"/>
          </w:tcPr>
          <w:p w14:paraId="6FF0E140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899" w:type="dxa"/>
            <w:vMerge/>
            <w:shd w:val="clear" w:color="auto" w:fill="auto"/>
          </w:tcPr>
          <w:p w14:paraId="06FE4180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714" w:type="dxa"/>
            <w:shd w:val="clear" w:color="auto" w:fill="FBE4D5"/>
          </w:tcPr>
          <w:p w14:paraId="632378AE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2025</w:t>
            </w:r>
          </w:p>
        </w:tc>
        <w:tc>
          <w:tcPr>
            <w:tcW w:w="692" w:type="dxa"/>
            <w:shd w:val="clear" w:color="auto" w:fill="FBE4D5"/>
          </w:tcPr>
          <w:p w14:paraId="62D9995B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2026</w:t>
            </w:r>
          </w:p>
        </w:tc>
        <w:tc>
          <w:tcPr>
            <w:tcW w:w="726" w:type="dxa"/>
            <w:shd w:val="clear" w:color="auto" w:fill="FBE4D5"/>
          </w:tcPr>
          <w:p w14:paraId="50DD1259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2027</w:t>
            </w:r>
          </w:p>
        </w:tc>
        <w:tc>
          <w:tcPr>
            <w:tcW w:w="726" w:type="dxa"/>
            <w:shd w:val="clear" w:color="auto" w:fill="FBE4D5"/>
          </w:tcPr>
          <w:p w14:paraId="4C15B573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2028</w:t>
            </w:r>
          </w:p>
        </w:tc>
        <w:tc>
          <w:tcPr>
            <w:tcW w:w="712" w:type="dxa"/>
            <w:shd w:val="clear" w:color="auto" w:fill="FBE4D5"/>
          </w:tcPr>
          <w:p w14:paraId="77DEE3CD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2029</w:t>
            </w:r>
          </w:p>
        </w:tc>
        <w:tc>
          <w:tcPr>
            <w:tcW w:w="692" w:type="dxa"/>
            <w:shd w:val="clear" w:color="auto" w:fill="FBE4D5"/>
          </w:tcPr>
          <w:p w14:paraId="3CD6264F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2030</w:t>
            </w:r>
          </w:p>
        </w:tc>
        <w:tc>
          <w:tcPr>
            <w:tcW w:w="624" w:type="dxa"/>
            <w:vMerge/>
            <w:shd w:val="clear" w:color="auto" w:fill="auto"/>
          </w:tcPr>
          <w:p w14:paraId="7E8881D5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6F0E4C" w:rsidRPr="007D663A" w14:paraId="4DD21D0C" w14:textId="77777777" w:rsidTr="00D8242E">
        <w:tc>
          <w:tcPr>
            <w:tcW w:w="709" w:type="dxa"/>
            <w:shd w:val="clear" w:color="auto" w:fill="auto"/>
          </w:tcPr>
          <w:p w14:paraId="037BFC92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  <w:r w:rsidRPr="007D663A">
              <w:rPr>
                <w:rFonts w:ascii="Arial" w:hAnsi="Arial" w:cs="Arial"/>
                <w:bCs/>
                <w:sz w:val="16"/>
                <w:szCs w:val="14"/>
              </w:rPr>
              <w:t>(1)</w:t>
            </w:r>
          </w:p>
        </w:tc>
        <w:tc>
          <w:tcPr>
            <w:tcW w:w="2721" w:type="dxa"/>
            <w:shd w:val="clear" w:color="auto" w:fill="auto"/>
          </w:tcPr>
          <w:p w14:paraId="46950CF5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  <w:r w:rsidRPr="007D663A">
              <w:rPr>
                <w:rFonts w:ascii="Arial" w:hAnsi="Arial" w:cs="Arial"/>
                <w:bCs/>
                <w:sz w:val="16"/>
                <w:szCs w:val="14"/>
              </w:rPr>
              <w:t>(2)</w:t>
            </w:r>
          </w:p>
        </w:tc>
        <w:tc>
          <w:tcPr>
            <w:tcW w:w="899" w:type="dxa"/>
            <w:shd w:val="clear" w:color="auto" w:fill="auto"/>
          </w:tcPr>
          <w:p w14:paraId="5F1EFB61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  <w:r w:rsidRPr="007D663A">
              <w:rPr>
                <w:rFonts w:ascii="Arial" w:hAnsi="Arial" w:cs="Arial"/>
                <w:bCs/>
                <w:sz w:val="16"/>
                <w:szCs w:val="14"/>
              </w:rPr>
              <w:t>(3)</w:t>
            </w:r>
          </w:p>
        </w:tc>
        <w:tc>
          <w:tcPr>
            <w:tcW w:w="714" w:type="dxa"/>
            <w:shd w:val="clear" w:color="auto" w:fill="auto"/>
          </w:tcPr>
          <w:p w14:paraId="429E930D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  <w:r w:rsidRPr="007D663A">
              <w:rPr>
                <w:rFonts w:ascii="Arial" w:hAnsi="Arial" w:cs="Arial"/>
                <w:bCs/>
                <w:sz w:val="16"/>
                <w:szCs w:val="14"/>
              </w:rPr>
              <w:t>(4)</w:t>
            </w:r>
          </w:p>
        </w:tc>
        <w:tc>
          <w:tcPr>
            <w:tcW w:w="692" w:type="dxa"/>
            <w:shd w:val="clear" w:color="auto" w:fill="auto"/>
          </w:tcPr>
          <w:p w14:paraId="587C3941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  <w:r w:rsidRPr="007D663A">
              <w:rPr>
                <w:rFonts w:ascii="Arial" w:hAnsi="Arial" w:cs="Arial"/>
                <w:bCs/>
                <w:sz w:val="16"/>
                <w:szCs w:val="14"/>
              </w:rPr>
              <w:t>(5)</w:t>
            </w:r>
          </w:p>
        </w:tc>
        <w:tc>
          <w:tcPr>
            <w:tcW w:w="726" w:type="dxa"/>
            <w:shd w:val="clear" w:color="auto" w:fill="auto"/>
          </w:tcPr>
          <w:p w14:paraId="30AD6328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  <w:r w:rsidRPr="007D663A">
              <w:rPr>
                <w:rFonts w:ascii="Arial" w:hAnsi="Arial" w:cs="Arial"/>
                <w:bCs/>
                <w:sz w:val="16"/>
                <w:szCs w:val="14"/>
              </w:rPr>
              <w:t>(6)</w:t>
            </w:r>
          </w:p>
        </w:tc>
        <w:tc>
          <w:tcPr>
            <w:tcW w:w="726" w:type="dxa"/>
            <w:shd w:val="clear" w:color="auto" w:fill="auto"/>
          </w:tcPr>
          <w:p w14:paraId="06C1C8A1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  <w:r w:rsidRPr="007D663A">
              <w:rPr>
                <w:rFonts w:ascii="Arial" w:hAnsi="Arial" w:cs="Arial"/>
                <w:bCs/>
                <w:sz w:val="16"/>
                <w:szCs w:val="14"/>
              </w:rPr>
              <w:t>(7)</w:t>
            </w:r>
          </w:p>
        </w:tc>
        <w:tc>
          <w:tcPr>
            <w:tcW w:w="712" w:type="dxa"/>
            <w:shd w:val="clear" w:color="auto" w:fill="auto"/>
          </w:tcPr>
          <w:p w14:paraId="533A8CD2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  <w:r w:rsidRPr="007D663A">
              <w:rPr>
                <w:rFonts w:ascii="Arial" w:hAnsi="Arial" w:cs="Arial"/>
                <w:bCs/>
                <w:sz w:val="16"/>
                <w:szCs w:val="14"/>
              </w:rPr>
              <w:t>(8)</w:t>
            </w:r>
          </w:p>
        </w:tc>
        <w:tc>
          <w:tcPr>
            <w:tcW w:w="692" w:type="dxa"/>
            <w:shd w:val="clear" w:color="auto" w:fill="auto"/>
          </w:tcPr>
          <w:p w14:paraId="0839474F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  <w:r w:rsidRPr="007D663A">
              <w:rPr>
                <w:rFonts w:ascii="Arial" w:hAnsi="Arial" w:cs="Arial"/>
                <w:bCs/>
                <w:sz w:val="16"/>
                <w:szCs w:val="14"/>
              </w:rPr>
              <w:t>(9)</w:t>
            </w:r>
          </w:p>
        </w:tc>
        <w:tc>
          <w:tcPr>
            <w:tcW w:w="624" w:type="dxa"/>
            <w:shd w:val="clear" w:color="auto" w:fill="auto"/>
          </w:tcPr>
          <w:p w14:paraId="18714E36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  <w:r w:rsidRPr="007D663A">
              <w:rPr>
                <w:rFonts w:ascii="Arial" w:hAnsi="Arial" w:cs="Arial"/>
                <w:bCs/>
                <w:sz w:val="16"/>
                <w:szCs w:val="14"/>
              </w:rPr>
              <w:t>(10)</w:t>
            </w:r>
          </w:p>
        </w:tc>
      </w:tr>
      <w:tr w:rsidR="006F0E4C" w:rsidRPr="007D663A" w14:paraId="47555646" w14:textId="77777777" w:rsidTr="00D8242E">
        <w:tc>
          <w:tcPr>
            <w:tcW w:w="709" w:type="dxa"/>
            <w:shd w:val="clear" w:color="auto" w:fill="auto"/>
          </w:tcPr>
          <w:p w14:paraId="10B12E61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1.</w:t>
            </w:r>
          </w:p>
        </w:tc>
        <w:tc>
          <w:tcPr>
            <w:tcW w:w="2721" w:type="dxa"/>
            <w:shd w:val="clear" w:color="auto" w:fill="auto"/>
          </w:tcPr>
          <w:p w14:paraId="784CEA9E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18"/>
              </w:rPr>
            </w:pPr>
            <w:proofErr w:type="spellStart"/>
            <w:r w:rsidRPr="007D663A">
              <w:rPr>
                <w:rFonts w:ascii="Arial" w:hAnsi="Arial" w:cs="Arial"/>
                <w:bCs/>
                <w:sz w:val="20"/>
                <w:szCs w:val="18"/>
              </w:rPr>
              <w:t>Persentase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18"/>
              </w:rPr>
              <w:t>peningkatan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18"/>
              </w:rPr>
              <w:t>kepercayaan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18"/>
              </w:rPr>
              <w:t>masyarakat</w:t>
            </w:r>
            <w:proofErr w:type="spellEnd"/>
          </w:p>
        </w:tc>
        <w:tc>
          <w:tcPr>
            <w:tcW w:w="899" w:type="dxa"/>
            <w:shd w:val="clear" w:color="auto" w:fill="auto"/>
          </w:tcPr>
          <w:p w14:paraId="39D1B61F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%</w:t>
            </w:r>
          </w:p>
        </w:tc>
        <w:tc>
          <w:tcPr>
            <w:tcW w:w="714" w:type="dxa"/>
            <w:shd w:val="clear" w:color="auto" w:fill="auto"/>
          </w:tcPr>
          <w:p w14:paraId="3D448D84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80</w:t>
            </w:r>
          </w:p>
        </w:tc>
        <w:tc>
          <w:tcPr>
            <w:tcW w:w="692" w:type="dxa"/>
            <w:shd w:val="clear" w:color="auto" w:fill="auto"/>
          </w:tcPr>
          <w:p w14:paraId="09F5DB05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81</w:t>
            </w:r>
          </w:p>
        </w:tc>
        <w:tc>
          <w:tcPr>
            <w:tcW w:w="726" w:type="dxa"/>
            <w:shd w:val="clear" w:color="auto" w:fill="auto"/>
          </w:tcPr>
          <w:p w14:paraId="37E00F08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82</w:t>
            </w:r>
          </w:p>
        </w:tc>
        <w:tc>
          <w:tcPr>
            <w:tcW w:w="726" w:type="dxa"/>
            <w:shd w:val="clear" w:color="auto" w:fill="auto"/>
          </w:tcPr>
          <w:p w14:paraId="29AD72EF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83</w:t>
            </w:r>
          </w:p>
        </w:tc>
        <w:tc>
          <w:tcPr>
            <w:tcW w:w="712" w:type="dxa"/>
            <w:shd w:val="clear" w:color="auto" w:fill="auto"/>
          </w:tcPr>
          <w:p w14:paraId="7E1F0A2B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84</w:t>
            </w:r>
          </w:p>
        </w:tc>
        <w:tc>
          <w:tcPr>
            <w:tcW w:w="692" w:type="dxa"/>
            <w:shd w:val="clear" w:color="auto" w:fill="auto"/>
          </w:tcPr>
          <w:p w14:paraId="07D6218A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85</w:t>
            </w:r>
          </w:p>
        </w:tc>
        <w:tc>
          <w:tcPr>
            <w:tcW w:w="624" w:type="dxa"/>
            <w:shd w:val="clear" w:color="auto" w:fill="auto"/>
          </w:tcPr>
          <w:p w14:paraId="3CD15FCF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6F0E4C" w:rsidRPr="007D663A" w14:paraId="05564E31" w14:textId="77777777" w:rsidTr="00D8242E">
        <w:tc>
          <w:tcPr>
            <w:tcW w:w="709" w:type="dxa"/>
            <w:shd w:val="clear" w:color="auto" w:fill="auto"/>
          </w:tcPr>
          <w:p w14:paraId="2FDB9F9C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2.</w:t>
            </w:r>
          </w:p>
        </w:tc>
        <w:tc>
          <w:tcPr>
            <w:tcW w:w="2721" w:type="dxa"/>
            <w:shd w:val="clear" w:color="auto" w:fill="auto"/>
          </w:tcPr>
          <w:p w14:paraId="1786F7E5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18"/>
              </w:rPr>
            </w:pPr>
            <w:proofErr w:type="spellStart"/>
            <w:r w:rsidRPr="007D663A">
              <w:rPr>
                <w:rFonts w:ascii="Arial" w:hAnsi="Arial" w:cs="Arial"/>
                <w:bCs/>
                <w:sz w:val="20"/>
                <w:szCs w:val="18"/>
              </w:rPr>
              <w:t>Persentase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18"/>
              </w:rPr>
              <w:t xml:space="preserve"> Masyarakat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18"/>
              </w:rPr>
              <w:t>desa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18"/>
              </w:rPr>
              <w:t xml:space="preserve"> yang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18"/>
              </w:rPr>
              <w:t>diberdayakan</w:t>
            </w:r>
            <w:proofErr w:type="spellEnd"/>
          </w:p>
        </w:tc>
        <w:tc>
          <w:tcPr>
            <w:tcW w:w="899" w:type="dxa"/>
            <w:shd w:val="clear" w:color="auto" w:fill="auto"/>
          </w:tcPr>
          <w:p w14:paraId="2FE0C5F6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%</w:t>
            </w:r>
          </w:p>
        </w:tc>
        <w:tc>
          <w:tcPr>
            <w:tcW w:w="714" w:type="dxa"/>
            <w:shd w:val="clear" w:color="auto" w:fill="auto"/>
          </w:tcPr>
          <w:p w14:paraId="5D1749EE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25</w:t>
            </w:r>
          </w:p>
        </w:tc>
        <w:tc>
          <w:tcPr>
            <w:tcW w:w="692" w:type="dxa"/>
            <w:shd w:val="clear" w:color="auto" w:fill="auto"/>
          </w:tcPr>
          <w:p w14:paraId="617C07F3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30</w:t>
            </w:r>
          </w:p>
        </w:tc>
        <w:tc>
          <w:tcPr>
            <w:tcW w:w="726" w:type="dxa"/>
            <w:shd w:val="clear" w:color="auto" w:fill="auto"/>
          </w:tcPr>
          <w:p w14:paraId="6E49E2F8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35</w:t>
            </w:r>
          </w:p>
        </w:tc>
        <w:tc>
          <w:tcPr>
            <w:tcW w:w="726" w:type="dxa"/>
            <w:shd w:val="clear" w:color="auto" w:fill="auto"/>
          </w:tcPr>
          <w:p w14:paraId="2395414D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40</w:t>
            </w:r>
          </w:p>
        </w:tc>
        <w:tc>
          <w:tcPr>
            <w:tcW w:w="712" w:type="dxa"/>
            <w:shd w:val="clear" w:color="auto" w:fill="auto"/>
          </w:tcPr>
          <w:p w14:paraId="2FF6EE88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45</w:t>
            </w:r>
          </w:p>
        </w:tc>
        <w:tc>
          <w:tcPr>
            <w:tcW w:w="692" w:type="dxa"/>
            <w:shd w:val="clear" w:color="auto" w:fill="auto"/>
          </w:tcPr>
          <w:p w14:paraId="2F299CCB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50</w:t>
            </w:r>
          </w:p>
        </w:tc>
        <w:tc>
          <w:tcPr>
            <w:tcW w:w="624" w:type="dxa"/>
            <w:shd w:val="clear" w:color="auto" w:fill="auto"/>
          </w:tcPr>
          <w:p w14:paraId="6A70D2DD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6F0E4C" w:rsidRPr="007D663A" w14:paraId="6951260E" w14:textId="77777777" w:rsidTr="00D8242E">
        <w:tc>
          <w:tcPr>
            <w:tcW w:w="709" w:type="dxa"/>
            <w:shd w:val="clear" w:color="auto" w:fill="auto"/>
          </w:tcPr>
          <w:p w14:paraId="5B026279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3.</w:t>
            </w:r>
          </w:p>
        </w:tc>
        <w:tc>
          <w:tcPr>
            <w:tcW w:w="2721" w:type="dxa"/>
            <w:shd w:val="clear" w:color="auto" w:fill="auto"/>
          </w:tcPr>
          <w:p w14:paraId="0588B066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18"/>
              </w:rPr>
            </w:pPr>
            <w:proofErr w:type="spellStart"/>
            <w:r w:rsidRPr="007D663A">
              <w:rPr>
                <w:rFonts w:ascii="Arial" w:hAnsi="Arial" w:cs="Arial"/>
                <w:bCs/>
                <w:sz w:val="20"/>
                <w:szCs w:val="18"/>
              </w:rPr>
              <w:t>Persentase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18"/>
              </w:rPr>
              <w:t>peningkatan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18"/>
              </w:rPr>
              <w:t>toleransi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18"/>
              </w:rPr>
              <w:t>kehidupan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18"/>
              </w:rPr>
              <w:t>sosial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18"/>
              </w:rPr>
              <w:t>kemasyarakatan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899" w:type="dxa"/>
            <w:shd w:val="clear" w:color="auto" w:fill="auto"/>
          </w:tcPr>
          <w:p w14:paraId="67E3F6DE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%</w:t>
            </w:r>
          </w:p>
        </w:tc>
        <w:tc>
          <w:tcPr>
            <w:tcW w:w="714" w:type="dxa"/>
            <w:shd w:val="clear" w:color="auto" w:fill="auto"/>
          </w:tcPr>
          <w:p w14:paraId="2F829D3C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73</w:t>
            </w:r>
          </w:p>
        </w:tc>
        <w:tc>
          <w:tcPr>
            <w:tcW w:w="692" w:type="dxa"/>
            <w:shd w:val="clear" w:color="auto" w:fill="auto"/>
          </w:tcPr>
          <w:p w14:paraId="40D6C091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74</w:t>
            </w:r>
          </w:p>
        </w:tc>
        <w:tc>
          <w:tcPr>
            <w:tcW w:w="726" w:type="dxa"/>
            <w:shd w:val="clear" w:color="auto" w:fill="auto"/>
          </w:tcPr>
          <w:p w14:paraId="09A6563E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75</w:t>
            </w:r>
          </w:p>
        </w:tc>
        <w:tc>
          <w:tcPr>
            <w:tcW w:w="726" w:type="dxa"/>
            <w:shd w:val="clear" w:color="auto" w:fill="auto"/>
          </w:tcPr>
          <w:p w14:paraId="4D473AA6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76</w:t>
            </w:r>
          </w:p>
        </w:tc>
        <w:tc>
          <w:tcPr>
            <w:tcW w:w="712" w:type="dxa"/>
            <w:shd w:val="clear" w:color="auto" w:fill="auto"/>
          </w:tcPr>
          <w:p w14:paraId="40A1E000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77</w:t>
            </w:r>
          </w:p>
        </w:tc>
        <w:tc>
          <w:tcPr>
            <w:tcW w:w="692" w:type="dxa"/>
            <w:shd w:val="clear" w:color="auto" w:fill="auto"/>
          </w:tcPr>
          <w:p w14:paraId="1D1B36D8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78</w:t>
            </w:r>
          </w:p>
        </w:tc>
        <w:tc>
          <w:tcPr>
            <w:tcW w:w="624" w:type="dxa"/>
            <w:shd w:val="clear" w:color="auto" w:fill="auto"/>
          </w:tcPr>
          <w:p w14:paraId="3813C3F3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6F0E4C" w:rsidRPr="007D663A" w14:paraId="70BDF901" w14:textId="77777777" w:rsidTr="00D8242E">
        <w:tc>
          <w:tcPr>
            <w:tcW w:w="709" w:type="dxa"/>
            <w:shd w:val="clear" w:color="auto" w:fill="auto"/>
          </w:tcPr>
          <w:p w14:paraId="692DCCB0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4.</w:t>
            </w:r>
          </w:p>
        </w:tc>
        <w:tc>
          <w:tcPr>
            <w:tcW w:w="2721" w:type="dxa"/>
            <w:shd w:val="clear" w:color="auto" w:fill="auto"/>
          </w:tcPr>
          <w:p w14:paraId="1D126178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18"/>
              </w:rPr>
            </w:pPr>
            <w:proofErr w:type="spellStart"/>
            <w:r w:rsidRPr="007D663A">
              <w:rPr>
                <w:rFonts w:ascii="Arial" w:hAnsi="Arial" w:cs="Arial"/>
                <w:bCs/>
                <w:sz w:val="20"/>
                <w:szCs w:val="18"/>
              </w:rPr>
              <w:t>Persentase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18"/>
              </w:rPr>
              <w:t>peningkatan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18"/>
              </w:rPr>
              <w:t>kualitas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18"/>
              </w:rPr>
              <w:t>pemerintahan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18"/>
              </w:rPr>
              <w:t>desa</w:t>
            </w:r>
            <w:proofErr w:type="spellEnd"/>
          </w:p>
        </w:tc>
        <w:tc>
          <w:tcPr>
            <w:tcW w:w="899" w:type="dxa"/>
            <w:shd w:val="clear" w:color="auto" w:fill="auto"/>
          </w:tcPr>
          <w:p w14:paraId="6531F0CA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%</w:t>
            </w:r>
          </w:p>
        </w:tc>
        <w:tc>
          <w:tcPr>
            <w:tcW w:w="714" w:type="dxa"/>
            <w:shd w:val="clear" w:color="auto" w:fill="auto"/>
          </w:tcPr>
          <w:p w14:paraId="47EF5810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70</w:t>
            </w:r>
          </w:p>
        </w:tc>
        <w:tc>
          <w:tcPr>
            <w:tcW w:w="692" w:type="dxa"/>
            <w:shd w:val="clear" w:color="auto" w:fill="auto"/>
          </w:tcPr>
          <w:p w14:paraId="4412401E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72</w:t>
            </w:r>
          </w:p>
        </w:tc>
        <w:tc>
          <w:tcPr>
            <w:tcW w:w="726" w:type="dxa"/>
            <w:shd w:val="clear" w:color="auto" w:fill="auto"/>
          </w:tcPr>
          <w:p w14:paraId="0B32A4BB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74</w:t>
            </w:r>
          </w:p>
        </w:tc>
        <w:tc>
          <w:tcPr>
            <w:tcW w:w="726" w:type="dxa"/>
            <w:shd w:val="clear" w:color="auto" w:fill="auto"/>
          </w:tcPr>
          <w:p w14:paraId="30E647A4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76</w:t>
            </w:r>
          </w:p>
        </w:tc>
        <w:tc>
          <w:tcPr>
            <w:tcW w:w="712" w:type="dxa"/>
            <w:shd w:val="clear" w:color="auto" w:fill="auto"/>
          </w:tcPr>
          <w:p w14:paraId="0D5730C7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78</w:t>
            </w:r>
          </w:p>
        </w:tc>
        <w:tc>
          <w:tcPr>
            <w:tcW w:w="692" w:type="dxa"/>
            <w:shd w:val="clear" w:color="auto" w:fill="auto"/>
          </w:tcPr>
          <w:p w14:paraId="64F6FFBB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80</w:t>
            </w:r>
          </w:p>
        </w:tc>
        <w:tc>
          <w:tcPr>
            <w:tcW w:w="624" w:type="dxa"/>
            <w:shd w:val="clear" w:color="auto" w:fill="auto"/>
          </w:tcPr>
          <w:p w14:paraId="72BDA709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</w:tbl>
    <w:p w14:paraId="43069B91" w14:textId="77777777" w:rsidR="006F0E4C" w:rsidRDefault="006F0E4C" w:rsidP="006F0E4C">
      <w:pPr>
        <w:pStyle w:val="ListParagraph"/>
        <w:spacing w:after="0" w:line="240" w:lineRule="auto"/>
        <w:rPr>
          <w:rFonts w:ascii="Arial" w:hAnsi="Arial" w:cs="Arial"/>
          <w:b/>
          <w:sz w:val="24"/>
        </w:rPr>
      </w:pPr>
    </w:p>
    <w:p w14:paraId="6F8ADB6C" w14:textId="77777777" w:rsidR="006F0E4C" w:rsidRDefault="006F0E4C" w:rsidP="006F0E4C">
      <w:pPr>
        <w:pStyle w:val="ListParagraph"/>
        <w:spacing w:after="0" w:line="240" w:lineRule="auto"/>
        <w:rPr>
          <w:rFonts w:ascii="Arial" w:hAnsi="Arial" w:cs="Arial"/>
          <w:b/>
          <w:sz w:val="24"/>
        </w:rPr>
      </w:pPr>
    </w:p>
    <w:p w14:paraId="35742165" w14:textId="6779557E" w:rsidR="006F0E4C" w:rsidRDefault="006F0E4C" w:rsidP="00D8242E">
      <w:pPr>
        <w:pStyle w:val="ListParagraph"/>
        <w:spacing w:after="0" w:line="240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4.6. </w:t>
      </w:r>
      <w:r w:rsidRPr="00932FE1">
        <w:rPr>
          <w:rFonts w:ascii="Arial" w:hAnsi="Arial" w:cs="Arial"/>
          <w:b/>
          <w:bCs/>
          <w:sz w:val="24"/>
          <w:szCs w:val="24"/>
        </w:rPr>
        <w:t xml:space="preserve">Target Kinerja </w:t>
      </w:r>
      <w:proofErr w:type="spellStart"/>
      <w:r w:rsidRPr="00932FE1">
        <w:rPr>
          <w:rFonts w:ascii="Arial" w:hAnsi="Arial" w:cs="Arial"/>
          <w:b/>
          <w:bCs/>
          <w:sz w:val="24"/>
          <w:szCs w:val="24"/>
        </w:rPr>
        <w:t>Penyelenggaraan</w:t>
      </w:r>
      <w:proofErr w:type="spellEnd"/>
      <w:r w:rsidRPr="00932FE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32FE1">
        <w:rPr>
          <w:rFonts w:ascii="Arial" w:hAnsi="Arial" w:cs="Arial"/>
          <w:b/>
          <w:bCs/>
          <w:sz w:val="24"/>
          <w:szCs w:val="24"/>
        </w:rPr>
        <w:t>Urusan</w:t>
      </w:r>
      <w:proofErr w:type="spellEnd"/>
      <w:r w:rsidRPr="00932FE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Pr="00932FE1">
        <w:rPr>
          <w:rFonts w:ascii="Arial" w:hAnsi="Arial" w:cs="Arial"/>
          <w:b/>
          <w:bCs/>
          <w:sz w:val="24"/>
          <w:szCs w:val="24"/>
        </w:rPr>
        <w:t>Pemerintahan</w:t>
      </w:r>
      <w:proofErr w:type="spellEnd"/>
      <w:r w:rsidRPr="00932FE1">
        <w:rPr>
          <w:rFonts w:ascii="Arial" w:hAnsi="Arial" w:cs="Arial"/>
          <w:b/>
          <w:bCs/>
          <w:sz w:val="24"/>
          <w:szCs w:val="24"/>
        </w:rPr>
        <w:t xml:space="preserve">  Daerah</w:t>
      </w:r>
      <w:proofErr w:type="gramEnd"/>
      <w:r w:rsidRPr="00932FE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32FE1">
        <w:rPr>
          <w:rFonts w:ascii="Arial" w:hAnsi="Arial" w:cs="Arial"/>
          <w:b/>
          <w:bCs/>
          <w:sz w:val="24"/>
          <w:szCs w:val="24"/>
        </w:rPr>
        <w:t>Tahun</w:t>
      </w:r>
      <w:proofErr w:type="spellEnd"/>
      <w:r w:rsidRPr="00932FE1">
        <w:rPr>
          <w:rFonts w:ascii="Arial" w:hAnsi="Arial" w:cs="Arial"/>
          <w:b/>
          <w:bCs/>
          <w:sz w:val="24"/>
          <w:szCs w:val="24"/>
        </w:rPr>
        <w:t xml:space="preserve"> 2025-2029 </w:t>
      </w:r>
      <w:proofErr w:type="spellStart"/>
      <w:r w:rsidRPr="00932FE1">
        <w:rPr>
          <w:rFonts w:ascii="Arial" w:hAnsi="Arial" w:cs="Arial"/>
          <w:b/>
          <w:bCs/>
          <w:sz w:val="24"/>
          <w:szCs w:val="24"/>
        </w:rPr>
        <w:t>melalui</w:t>
      </w:r>
      <w:proofErr w:type="spellEnd"/>
      <w:r w:rsidRPr="00932FE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32FE1">
        <w:rPr>
          <w:rFonts w:ascii="Arial" w:hAnsi="Arial" w:cs="Arial"/>
          <w:b/>
          <w:bCs/>
          <w:sz w:val="24"/>
          <w:szCs w:val="24"/>
        </w:rPr>
        <w:t>Indikator</w:t>
      </w:r>
      <w:proofErr w:type="spellEnd"/>
      <w:r w:rsidRPr="00932FE1">
        <w:rPr>
          <w:rFonts w:ascii="Arial" w:hAnsi="Arial" w:cs="Arial"/>
          <w:b/>
          <w:bCs/>
          <w:sz w:val="24"/>
          <w:szCs w:val="24"/>
        </w:rPr>
        <w:t xml:space="preserve"> Kinerja </w:t>
      </w:r>
      <w:r w:rsidR="00D8242E">
        <w:rPr>
          <w:rFonts w:ascii="Arial" w:hAnsi="Arial" w:cs="Arial"/>
          <w:b/>
          <w:bCs/>
          <w:sz w:val="24"/>
          <w:szCs w:val="24"/>
        </w:rPr>
        <w:t>Utama</w:t>
      </w:r>
      <w:r w:rsidRPr="00932FE1">
        <w:rPr>
          <w:rFonts w:ascii="Arial" w:hAnsi="Arial" w:cs="Arial"/>
          <w:b/>
          <w:bCs/>
          <w:sz w:val="24"/>
          <w:szCs w:val="24"/>
        </w:rPr>
        <w:t xml:space="preserve"> (IK</w:t>
      </w:r>
      <w:r w:rsidR="00B73BD5">
        <w:rPr>
          <w:rFonts w:ascii="Arial" w:hAnsi="Arial" w:cs="Arial"/>
          <w:b/>
          <w:bCs/>
          <w:sz w:val="24"/>
          <w:szCs w:val="24"/>
        </w:rPr>
        <w:t>K</w:t>
      </w:r>
      <w:r w:rsidRPr="00932FE1">
        <w:rPr>
          <w:rFonts w:ascii="Arial" w:hAnsi="Arial" w:cs="Arial"/>
          <w:b/>
          <w:bCs/>
          <w:sz w:val="24"/>
          <w:szCs w:val="24"/>
        </w:rPr>
        <w:t>)</w:t>
      </w:r>
    </w:p>
    <w:p w14:paraId="7F144651" w14:textId="77777777" w:rsidR="00D8242E" w:rsidRDefault="00D8242E" w:rsidP="00D8242E">
      <w:pPr>
        <w:pStyle w:val="ListParagraph"/>
        <w:spacing w:after="0" w:line="240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</w:p>
    <w:p w14:paraId="19BED603" w14:textId="5FCB500C" w:rsidR="00D8242E" w:rsidRDefault="00D8242E" w:rsidP="00D8242E">
      <w:pPr>
        <w:pStyle w:val="ListParagraph"/>
        <w:spacing w:after="0" w:line="240" w:lineRule="auto"/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Tabel 4.5</w:t>
      </w:r>
    </w:p>
    <w:p w14:paraId="207CA902" w14:textId="311884C6" w:rsidR="00D8242E" w:rsidRDefault="00D8242E" w:rsidP="00D8242E">
      <w:pPr>
        <w:pStyle w:val="ListParagraph"/>
        <w:spacing w:after="0" w:line="240" w:lineRule="auto"/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Indikator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Kiner</w:t>
      </w:r>
      <w:r w:rsidR="00B73BD5">
        <w:rPr>
          <w:rFonts w:ascii="Arial" w:hAnsi="Arial" w:cs="Arial"/>
          <w:b/>
          <w:bCs/>
          <w:sz w:val="24"/>
          <w:szCs w:val="24"/>
        </w:rPr>
        <w:t>ja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Kunci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(IKK)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Kecamatan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Pasimarannu</w:t>
      </w:r>
      <w:proofErr w:type="spellEnd"/>
    </w:p>
    <w:p w14:paraId="4331ECB8" w14:textId="77777777" w:rsidR="006F0E4C" w:rsidRDefault="006F0E4C" w:rsidP="006F0E4C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04"/>
        <w:gridCol w:w="1162"/>
        <w:gridCol w:w="739"/>
        <w:gridCol w:w="725"/>
        <w:gridCol w:w="747"/>
        <w:gridCol w:w="747"/>
        <w:gridCol w:w="695"/>
        <w:gridCol w:w="681"/>
        <w:gridCol w:w="606"/>
      </w:tblGrid>
      <w:tr w:rsidR="006F0E4C" w:rsidRPr="007D663A" w14:paraId="29D72C86" w14:textId="77777777" w:rsidTr="00D8242E">
        <w:tc>
          <w:tcPr>
            <w:tcW w:w="709" w:type="dxa"/>
            <w:vMerge w:val="restart"/>
            <w:shd w:val="clear" w:color="auto" w:fill="F2F2F2"/>
          </w:tcPr>
          <w:p w14:paraId="6D531E31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No.</w:t>
            </w:r>
          </w:p>
        </w:tc>
        <w:tc>
          <w:tcPr>
            <w:tcW w:w="2404" w:type="dxa"/>
            <w:vMerge w:val="restart"/>
            <w:shd w:val="clear" w:color="auto" w:fill="F2F2F2"/>
          </w:tcPr>
          <w:p w14:paraId="28BA255A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proofErr w:type="spellStart"/>
            <w:r w:rsidRPr="007D663A">
              <w:rPr>
                <w:rFonts w:ascii="Arial" w:hAnsi="Arial" w:cs="Arial"/>
                <w:bCs/>
                <w:sz w:val="20"/>
                <w:szCs w:val="18"/>
              </w:rPr>
              <w:t>Indikator</w:t>
            </w:r>
            <w:proofErr w:type="spellEnd"/>
          </w:p>
        </w:tc>
        <w:tc>
          <w:tcPr>
            <w:tcW w:w="1162" w:type="dxa"/>
            <w:vMerge w:val="restart"/>
            <w:shd w:val="clear" w:color="auto" w:fill="F2F2F2"/>
          </w:tcPr>
          <w:p w14:paraId="0837C8BD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proofErr w:type="spellStart"/>
            <w:r w:rsidRPr="007D663A">
              <w:rPr>
                <w:rFonts w:ascii="Arial" w:hAnsi="Arial" w:cs="Arial"/>
                <w:bCs/>
                <w:sz w:val="20"/>
                <w:szCs w:val="18"/>
              </w:rPr>
              <w:t>Satuan</w:t>
            </w:r>
            <w:proofErr w:type="spellEnd"/>
          </w:p>
        </w:tc>
        <w:tc>
          <w:tcPr>
            <w:tcW w:w="4334" w:type="dxa"/>
            <w:gridSpan w:val="6"/>
            <w:shd w:val="clear" w:color="auto" w:fill="F2F2F2"/>
          </w:tcPr>
          <w:p w14:paraId="5F1CA25F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 xml:space="preserve">Target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18"/>
              </w:rPr>
              <w:t>Tahun</w:t>
            </w:r>
            <w:proofErr w:type="spellEnd"/>
          </w:p>
        </w:tc>
        <w:tc>
          <w:tcPr>
            <w:tcW w:w="606" w:type="dxa"/>
            <w:vMerge w:val="restart"/>
            <w:shd w:val="clear" w:color="auto" w:fill="F2F2F2"/>
          </w:tcPr>
          <w:p w14:paraId="688DFAB0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Ket.</w:t>
            </w:r>
          </w:p>
        </w:tc>
      </w:tr>
      <w:tr w:rsidR="006F0E4C" w:rsidRPr="007D663A" w14:paraId="114CCBA2" w14:textId="77777777" w:rsidTr="00D8242E">
        <w:tc>
          <w:tcPr>
            <w:tcW w:w="709" w:type="dxa"/>
            <w:vMerge/>
            <w:shd w:val="clear" w:color="auto" w:fill="auto"/>
          </w:tcPr>
          <w:p w14:paraId="3ED3CA73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14:paraId="5E0A7957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52DDD718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739" w:type="dxa"/>
            <w:shd w:val="clear" w:color="auto" w:fill="FBE4D5"/>
          </w:tcPr>
          <w:p w14:paraId="2391A16A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2025</w:t>
            </w:r>
          </w:p>
        </w:tc>
        <w:tc>
          <w:tcPr>
            <w:tcW w:w="725" w:type="dxa"/>
            <w:shd w:val="clear" w:color="auto" w:fill="FBE4D5"/>
          </w:tcPr>
          <w:p w14:paraId="24EA365A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2026</w:t>
            </w:r>
          </w:p>
        </w:tc>
        <w:tc>
          <w:tcPr>
            <w:tcW w:w="747" w:type="dxa"/>
            <w:shd w:val="clear" w:color="auto" w:fill="FBE4D5"/>
          </w:tcPr>
          <w:p w14:paraId="4833E22D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2027</w:t>
            </w:r>
          </w:p>
        </w:tc>
        <w:tc>
          <w:tcPr>
            <w:tcW w:w="747" w:type="dxa"/>
            <w:shd w:val="clear" w:color="auto" w:fill="FBE4D5"/>
          </w:tcPr>
          <w:p w14:paraId="0978BD21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2028</w:t>
            </w:r>
          </w:p>
        </w:tc>
        <w:tc>
          <w:tcPr>
            <w:tcW w:w="695" w:type="dxa"/>
            <w:shd w:val="clear" w:color="auto" w:fill="FBE4D5"/>
          </w:tcPr>
          <w:p w14:paraId="77FC5A3A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2029</w:t>
            </w:r>
          </w:p>
        </w:tc>
        <w:tc>
          <w:tcPr>
            <w:tcW w:w="681" w:type="dxa"/>
            <w:shd w:val="clear" w:color="auto" w:fill="FBE4D5"/>
          </w:tcPr>
          <w:p w14:paraId="271E489A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7D663A">
              <w:rPr>
                <w:rFonts w:ascii="Arial" w:hAnsi="Arial" w:cs="Arial"/>
                <w:bCs/>
                <w:sz w:val="20"/>
                <w:szCs w:val="18"/>
              </w:rPr>
              <w:t>2030</w:t>
            </w:r>
          </w:p>
        </w:tc>
        <w:tc>
          <w:tcPr>
            <w:tcW w:w="606" w:type="dxa"/>
            <w:vMerge/>
            <w:shd w:val="clear" w:color="auto" w:fill="auto"/>
          </w:tcPr>
          <w:p w14:paraId="4FD3F437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6F0E4C" w:rsidRPr="007D663A" w14:paraId="2A91B51B" w14:textId="77777777" w:rsidTr="00D8242E">
        <w:tc>
          <w:tcPr>
            <w:tcW w:w="709" w:type="dxa"/>
            <w:shd w:val="clear" w:color="auto" w:fill="auto"/>
          </w:tcPr>
          <w:p w14:paraId="4A2CBDAC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  <w:r w:rsidRPr="007D663A">
              <w:rPr>
                <w:rFonts w:ascii="Arial" w:hAnsi="Arial" w:cs="Arial"/>
                <w:bCs/>
                <w:sz w:val="16"/>
                <w:szCs w:val="14"/>
              </w:rPr>
              <w:t>(1)</w:t>
            </w:r>
          </w:p>
        </w:tc>
        <w:tc>
          <w:tcPr>
            <w:tcW w:w="2404" w:type="dxa"/>
            <w:shd w:val="clear" w:color="auto" w:fill="auto"/>
          </w:tcPr>
          <w:p w14:paraId="317555B0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  <w:r w:rsidRPr="007D663A">
              <w:rPr>
                <w:rFonts w:ascii="Arial" w:hAnsi="Arial" w:cs="Arial"/>
                <w:bCs/>
                <w:sz w:val="16"/>
                <w:szCs w:val="14"/>
              </w:rPr>
              <w:t>(2)</w:t>
            </w:r>
          </w:p>
        </w:tc>
        <w:tc>
          <w:tcPr>
            <w:tcW w:w="1162" w:type="dxa"/>
            <w:shd w:val="clear" w:color="auto" w:fill="auto"/>
          </w:tcPr>
          <w:p w14:paraId="7D65117B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  <w:r w:rsidRPr="007D663A">
              <w:rPr>
                <w:rFonts w:ascii="Arial" w:hAnsi="Arial" w:cs="Arial"/>
                <w:bCs/>
                <w:sz w:val="16"/>
                <w:szCs w:val="14"/>
              </w:rPr>
              <w:t>(3)</w:t>
            </w:r>
          </w:p>
        </w:tc>
        <w:tc>
          <w:tcPr>
            <w:tcW w:w="739" w:type="dxa"/>
            <w:shd w:val="clear" w:color="auto" w:fill="auto"/>
          </w:tcPr>
          <w:p w14:paraId="295CA601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  <w:r w:rsidRPr="007D663A">
              <w:rPr>
                <w:rFonts w:ascii="Arial" w:hAnsi="Arial" w:cs="Arial"/>
                <w:bCs/>
                <w:sz w:val="16"/>
                <w:szCs w:val="14"/>
              </w:rPr>
              <w:t>(4)</w:t>
            </w:r>
          </w:p>
        </w:tc>
        <w:tc>
          <w:tcPr>
            <w:tcW w:w="725" w:type="dxa"/>
            <w:shd w:val="clear" w:color="auto" w:fill="auto"/>
          </w:tcPr>
          <w:p w14:paraId="625933D3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  <w:r w:rsidRPr="007D663A">
              <w:rPr>
                <w:rFonts w:ascii="Arial" w:hAnsi="Arial" w:cs="Arial"/>
                <w:bCs/>
                <w:sz w:val="16"/>
                <w:szCs w:val="14"/>
              </w:rPr>
              <w:t>(5)</w:t>
            </w:r>
          </w:p>
        </w:tc>
        <w:tc>
          <w:tcPr>
            <w:tcW w:w="747" w:type="dxa"/>
            <w:shd w:val="clear" w:color="auto" w:fill="auto"/>
          </w:tcPr>
          <w:p w14:paraId="13262017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  <w:r w:rsidRPr="007D663A">
              <w:rPr>
                <w:rFonts w:ascii="Arial" w:hAnsi="Arial" w:cs="Arial"/>
                <w:bCs/>
                <w:sz w:val="16"/>
                <w:szCs w:val="14"/>
              </w:rPr>
              <w:t>(6)</w:t>
            </w:r>
          </w:p>
        </w:tc>
        <w:tc>
          <w:tcPr>
            <w:tcW w:w="747" w:type="dxa"/>
            <w:shd w:val="clear" w:color="auto" w:fill="auto"/>
          </w:tcPr>
          <w:p w14:paraId="38A9BE30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  <w:r w:rsidRPr="007D663A">
              <w:rPr>
                <w:rFonts w:ascii="Arial" w:hAnsi="Arial" w:cs="Arial"/>
                <w:bCs/>
                <w:sz w:val="16"/>
                <w:szCs w:val="14"/>
              </w:rPr>
              <w:t>(7)</w:t>
            </w:r>
          </w:p>
        </w:tc>
        <w:tc>
          <w:tcPr>
            <w:tcW w:w="695" w:type="dxa"/>
            <w:shd w:val="clear" w:color="auto" w:fill="auto"/>
          </w:tcPr>
          <w:p w14:paraId="62F21B3D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  <w:r w:rsidRPr="007D663A">
              <w:rPr>
                <w:rFonts w:ascii="Arial" w:hAnsi="Arial" w:cs="Arial"/>
                <w:bCs/>
                <w:sz w:val="16"/>
                <w:szCs w:val="14"/>
              </w:rPr>
              <w:t>(8)</w:t>
            </w:r>
          </w:p>
        </w:tc>
        <w:tc>
          <w:tcPr>
            <w:tcW w:w="681" w:type="dxa"/>
            <w:shd w:val="clear" w:color="auto" w:fill="auto"/>
          </w:tcPr>
          <w:p w14:paraId="7D0BF143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  <w:r w:rsidRPr="007D663A">
              <w:rPr>
                <w:rFonts w:ascii="Arial" w:hAnsi="Arial" w:cs="Arial"/>
                <w:bCs/>
                <w:sz w:val="16"/>
                <w:szCs w:val="14"/>
              </w:rPr>
              <w:t>(9)</w:t>
            </w:r>
          </w:p>
        </w:tc>
        <w:tc>
          <w:tcPr>
            <w:tcW w:w="606" w:type="dxa"/>
            <w:shd w:val="clear" w:color="auto" w:fill="auto"/>
          </w:tcPr>
          <w:p w14:paraId="4E338C14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  <w:r w:rsidRPr="007D663A">
              <w:rPr>
                <w:rFonts w:ascii="Arial" w:hAnsi="Arial" w:cs="Arial"/>
                <w:bCs/>
                <w:sz w:val="16"/>
                <w:szCs w:val="14"/>
              </w:rPr>
              <w:t>(10)</w:t>
            </w:r>
          </w:p>
        </w:tc>
      </w:tr>
      <w:tr w:rsidR="006F0E4C" w:rsidRPr="007D663A" w14:paraId="0A6F5142" w14:textId="77777777" w:rsidTr="00D8242E">
        <w:tc>
          <w:tcPr>
            <w:tcW w:w="709" w:type="dxa"/>
            <w:shd w:val="clear" w:color="auto" w:fill="auto"/>
          </w:tcPr>
          <w:p w14:paraId="32DD9E7B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404" w:type="dxa"/>
            <w:shd w:val="clear" w:color="auto" w:fill="auto"/>
          </w:tcPr>
          <w:p w14:paraId="7B15AE12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Persentase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capaian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realisasi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anggaran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20"/>
              </w:rPr>
              <w:t xml:space="preserve"> OPD</w:t>
            </w:r>
          </w:p>
        </w:tc>
        <w:tc>
          <w:tcPr>
            <w:tcW w:w="1162" w:type="dxa"/>
            <w:shd w:val="clear" w:color="auto" w:fill="auto"/>
          </w:tcPr>
          <w:p w14:paraId="09C3DD22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739" w:type="dxa"/>
            <w:shd w:val="clear" w:color="auto" w:fill="auto"/>
          </w:tcPr>
          <w:p w14:paraId="3A0706BE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94</w:t>
            </w:r>
          </w:p>
        </w:tc>
        <w:tc>
          <w:tcPr>
            <w:tcW w:w="725" w:type="dxa"/>
            <w:shd w:val="clear" w:color="auto" w:fill="auto"/>
          </w:tcPr>
          <w:p w14:paraId="3A9A7300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94,5</w:t>
            </w:r>
          </w:p>
        </w:tc>
        <w:tc>
          <w:tcPr>
            <w:tcW w:w="747" w:type="dxa"/>
            <w:shd w:val="clear" w:color="auto" w:fill="auto"/>
          </w:tcPr>
          <w:p w14:paraId="523AA7E2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96</w:t>
            </w:r>
          </w:p>
        </w:tc>
        <w:tc>
          <w:tcPr>
            <w:tcW w:w="747" w:type="dxa"/>
            <w:shd w:val="clear" w:color="auto" w:fill="auto"/>
          </w:tcPr>
          <w:p w14:paraId="2F475D9F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96</w:t>
            </w:r>
          </w:p>
        </w:tc>
        <w:tc>
          <w:tcPr>
            <w:tcW w:w="695" w:type="dxa"/>
            <w:shd w:val="clear" w:color="auto" w:fill="auto"/>
          </w:tcPr>
          <w:p w14:paraId="5FDF7267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681" w:type="dxa"/>
            <w:shd w:val="clear" w:color="auto" w:fill="auto"/>
          </w:tcPr>
          <w:p w14:paraId="1A34CADD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606" w:type="dxa"/>
            <w:shd w:val="clear" w:color="auto" w:fill="auto"/>
          </w:tcPr>
          <w:p w14:paraId="765733E8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F0E4C" w:rsidRPr="007D663A" w14:paraId="25ABED94" w14:textId="77777777" w:rsidTr="00D8242E">
        <w:tc>
          <w:tcPr>
            <w:tcW w:w="709" w:type="dxa"/>
            <w:shd w:val="clear" w:color="auto" w:fill="auto"/>
          </w:tcPr>
          <w:p w14:paraId="6B8CFBC2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2404" w:type="dxa"/>
            <w:shd w:val="clear" w:color="auto" w:fill="auto"/>
          </w:tcPr>
          <w:p w14:paraId="1AA336D1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Persentase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capaian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kinerja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20"/>
              </w:rPr>
              <w:t xml:space="preserve"> OPD</w:t>
            </w:r>
          </w:p>
        </w:tc>
        <w:tc>
          <w:tcPr>
            <w:tcW w:w="1162" w:type="dxa"/>
            <w:shd w:val="clear" w:color="auto" w:fill="auto"/>
          </w:tcPr>
          <w:p w14:paraId="027AB4CA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739" w:type="dxa"/>
            <w:shd w:val="clear" w:color="auto" w:fill="auto"/>
          </w:tcPr>
          <w:p w14:paraId="38765A16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95</w:t>
            </w:r>
          </w:p>
        </w:tc>
        <w:tc>
          <w:tcPr>
            <w:tcW w:w="725" w:type="dxa"/>
            <w:shd w:val="clear" w:color="auto" w:fill="auto"/>
          </w:tcPr>
          <w:p w14:paraId="2F6ADA62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95</w:t>
            </w:r>
          </w:p>
        </w:tc>
        <w:tc>
          <w:tcPr>
            <w:tcW w:w="747" w:type="dxa"/>
            <w:shd w:val="clear" w:color="auto" w:fill="auto"/>
          </w:tcPr>
          <w:p w14:paraId="3148AAA8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747" w:type="dxa"/>
            <w:shd w:val="clear" w:color="auto" w:fill="auto"/>
          </w:tcPr>
          <w:p w14:paraId="4BC7CCB1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695" w:type="dxa"/>
            <w:shd w:val="clear" w:color="auto" w:fill="auto"/>
          </w:tcPr>
          <w:p w14:paraId="4B047E16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681" w:type="dxa"/>
            <w:shd w:val="clear" w:color="auto" w:fill="auto"/>
          </w:tcPr>
          <w:p w14:paraId="0665FF64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606" w:type="dxa"/>
            <w:shd w:val="clear" w:color="auto" w:fill="auto"/>
          </w:tcPr>
          <w:p w14:paraId="12035A4D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F0E4C" w:rsidRPr="007D663A" w14:paraId="3354C5F9" w14:textId="77777777" w:rsidTr="00D8242E">
        <w:tc>
          <w:tcPr>
            <w:tcW w:w="709" w:type="dxa"/>
            <w:shd w:val="clear" w:color="auto" w:fill="auto"/>
          </w:tcPr>
          <w:p w14:paraId="4FC603AF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2404" w:type="dxa"/>
            <w:shd w:val="clear" w:color="auto" w:fill="auto"/>
          </w:tcPr>
          <w:p w14:paraId="7A881DE6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Persentase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realisasi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capaian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indikator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kinerja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kunci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20"/>
              </w:rPr>
              <w:t xml:space="preserve"> OPD </w:t>
            </w:r>
          </w:p>
        </w:tc>
        <w:tc>
          <w:tcPr>
            <w:tcW w:w="1162" w:type="dxa"/>
            <w:shd w:val="clear" w:color="auto" w:fill="auto"/>
          </w:tcPr>
          <w:p w14:paraId="52EFEBC7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739" w:type="dxa"/>
            <w:shd w:val="clear" w:color="auto" w:fill="auto"/>
          </w:tcPr>
          <w:p w14:paraId="5935086F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83,33</w:t>
            </w:r>
          </w:p>
        </w:tc>
        <w:tc>
          <w:tcPr>
            <w:tcW w:w="725" w:type="dxa"/>
            <w:shd w:val="clear" w:color="auto" w:fill="auto"/>
          </w:tcPr>
          <w:p w14:paraId="62916DAD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83,33</w:t>
            </w:r>
          </w:p>
        </w:tc>
        <w:tc>
          <w:tcPr>
            <w:tcW w:w="747" w:type="dxa"/>
            <w:shd w:val="clear" w:color="auto" w:fill="auto"/>
          </w:tcPr>
          <w:p w14:paraId="00298082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83,33</w:t>
            </w:r>
          </w:p>
        </w:tc>
        <w:tc>
          <w:tcPr>
            <w:tcW w:w="747" w:type="dxa"/>
            <w:shd w:val="clear" w:color="auto" w:fill="auto"/>
          </w:tcPr>
          <w:p w14:paraId="5333BBF7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83,33</w:t>
            </w:r>
          </w:p>
        </w:tc>
        <w:tc>
          <w:tcPr>
            <w:tcW w:w="695" w:type="dxa"/>
            <w:shd w:val="clear" w:color="auto" w:fill="auto"/>
          </w:tcPr>
          <w:p w14:paraId="02BECA2D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681" w:type="dxa"/>
            <w:shd w:val="clear" w:color="auto" w:fill="auto"/>
          </w:tcPr>
          <w:p w14:paraId="6C5EE13C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606" w:type="dxa"/>
            <w:shd w:val="clear" w:color="auto" w:fill="auto"/>
          </w:tcPr>
          <w:p w14:paraId="0EF3A02E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F0E4C" w:rsidRPr="007D663A" w14:paraId="156BF661" w14:textId="77777777" w:rsidTr="00D8242E">
        <w:tc>
          <w:tcPr>
            <w:tcW w:w="709" w:type="dxa"/>
            <w:shd w:val="clear" w:color="auto" w:fill="auto"/>
          </w:tcPr>
          <w:p w14:paraId="563BC350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2404" w:type="dxa"/>
            <w:shd w:val="clear" w:color="auto" w:fill="auto"/>
          </w:tcPr>
          <w:p w14:paraId="4DC0B671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Persentase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penyelesaian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pelayanan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perizinan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20"/>
              </w:rPr>
              <w:t xml:space="preserve"> dan non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perizinan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kewenangan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kecamatan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20"/>
              </w:rPr>
              <w:t xml:space="preserve"> yang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tepat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waktu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20"/>
              </w:rPr>
              <w:t xml:space="preserve"> dan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sesuai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dengan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20"/>
              </w:rPr>
              <w:t xml:space="preserve"> SOP</w:t>
            </w:r>
          </w:p>
        </w:tc>
        <w:tc>
          <w:tcPr>
            <w:tcW w:w="1162" w:type="dxa"/>
            <w:shd w:val="clear" w:color="auto" w:fill="auto"/>
          </w:tcPr>
          <w:p w14:paraId="7523F9D8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739" w:type="dxa"/>
            <w:shd w:val="clear" w:color="auto" w:fill="auto"/>
          </w:tcPr>
          <w:p w14:paraId="0034C9C9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80</w:t>
            </w:r>
          </w:p>
        </w:tc>
        <w:tc>
          <w:tcPr>
            <w:tcW w:w="725" w:type="dxa"/>
            <w:shd w:val="clear" w:color="auto" w:fill="auto"/>
          </w:tcPr>
          <w:p w14:paraId="042DD04E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80</w:t>
            </w:r>
          </w:p>
        </w:tc>
        <w:tc>
          <w:tcPr>
            <w:tcW w:w="747" w:type="dxa"/>
            <w:shd w:val="clear" w:color="auto" w:fill="auto"/>
          </w:tcPr>
          <w:p w14:paraId="6C9D0139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80</w:t>
            </w:r>
          </w:p>
        </w:tc>
        <w:tc>
          <w:tcPr>
            <w:tcW w:w="747" w:type="dxa"/>
            <w:shd w:val="clear" w:color="auto" w:fill="auto"/>
          </w:tcPr>
          <w:p w14:paraId="5E44DB75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90</w:t>
            </w:r>
          </w:p>
        </w:tc>
        <w:tc>
          <w:tcPr>
            <w:tcW w:w="695" w:type="dxa"/>
            <w:shd w:val="clear" w:color="auto" w:fill="auto"/>
          </w:tcPr>
          <w:p w14:paraId="12A3F2D8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90</w:t>
            </w:r>
          </w:p>
        </w:tc>
        <w:tc>
          <w:tcPr>
            <w:tcW w:w="681" w:type="dxa"/>
            <w:shd w:val="clear" w:color="auto" w:fill="auto"/>
          </w:tcPr>
          <w:p w14:paraId="36A80C0E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606" w:type="dxa"/>
            <w:shd w:val="clear" w:color="auto" w:fill="auto"/>
          </w:tcPr>
          <w:p w14:paraId="67E348C7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F0E4C" w:rsidRPr="007D663A" w14:paraId="3BFAFAFF" w14:textId="77777777" w:rsidTr="00D8242E">
        <w:tc>
          <w:tcPr>
            <w:tcW w:w="709" w:type="dxa"/>
            <w:shd w:val="clear" w:color="auto" w:fill="auto"/>
          </w:tcPr>
          <w:p w14:paraId="69D792EB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2404" w:type="dxa"/>
            <w:shd w:val="clear" w:color="auto" w:fill="auto"/>
          </w:tcPr>
          <w:p w14:paraId="0E2C3D9B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Persentase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partisipasi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20"/>
              </w:rPr>
              <w:t xml:space="preserve"> Masyarakat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dalam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pembangunan</w:t>
            </w:r>
            <w:proofErr w:type="spellEnd"/>
          </w:p>
        </w:tc>
        <w:tc>
          <w:tcPr>
            <w:tcW w:w="1162" w:type="dxa"/>
            <w:shd w:val="clear" w:color="auto" w:fill="auto"/>
          </w:tcPr>
          <w:p w14:paraId="52441CED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739" w:type="dxa"/>
            <w:shd w:val="clear" w:color="auto" w:fill="auto"/>
          </w:tcPr>
          <w:p w14:paraId="1A16A417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77,77</w:t>
            </w:r>
          </w:p>
        </w:tc>
        <w:tc>
          <w:tcPr>
            <w:tcW w:w="725" w:type="dxa"/>
            <w:shd w:val="clear" w:color="auto" w:fill="auto"/>
          </w:tcPr>
          <w:p w14:paraId="71A1C0B9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77,77</w:t>
            </w:r>
          </w:p>
        </w:tc>
        <w:tc>
          <w:tcPr>
            <w:tcW w:w="747" w:type="dxa"/>
            <w:shd w:val="clear" w:color="auto" w:fill="auto"/>
          </w:tcPr>
          <w:p w14:paraId="656B6627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88,89</w:t>
            </w:r>
          </w:p>
        </w:tc>
        <w:tc>
          <w:tcPr>
            <w:tcW w:w="747" w:type="dxa"/>
            <w:shd w:val="clear" w:color="auto" w:fill="auto"/>
          </w:tcPr>
          <w:p w14:paraId="643AC433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88,89</w:t>
            </w:r>
          </w:p>
        </w:tc>
        <w:tc>
          <w:tcPr>
            <w:tcW w:w="695" w:type="dxa"/>
            <w:shd w:val="clear" w:color="auto" w:fill="auto"/>
          </w:tcPr>
          <w:p w14:paraId="3D85D728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681" w:type="dxa"/>
            <w:shd w:val="clear" w:color="auto" w:fill="auto"/>
          </w:tcPr>
          <w:p w14:paraId="529BF252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606" w:type="dxa"/>
            <w:shd w:val="clear" w:color="auto" w:fill="auto"/>
          </w:tcPr>
          <w:p w14:paraId="43AC16FF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F0E4C" w:rsidRPr="007D663A" w14:paraId="72D082A5" w14:textId="77777777" w:rsidTr="00D8242E">
        <w:tc>
          <w:tcPr>
            <w:tcW w:w="709" w:type="dxa"/>
            <w:shd w:val="clear" w:color="auto" w:fill="auto"/>
          </w:tcPr>
          <w:p w14:paraId="267BD19E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2404" w:type="dxa"/>
            <w:shd w:val="clear" w:color="auto" w:fill="auto"/>
          </w:tcPr>
          <w:p w14:paraId="77257116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 xml:space="preserve">Tingkat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kriminalitas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20"/>
              </w:rPr>
              <w:t xml:space="preserve"> di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kecamatan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20"/>
              </w:rPr>
              <w:t xml:space="preserve"> per 1.000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penduduk</w:t>
            </w:r>
            <w:proofErr w:type="spellEnd"/>
          </w:p>
        </w:tc>
        <w:tc>
          <w:tcPr>
            <w:tcW w:w="1162" w:type="dxa"/>
            <w:shd w:val="clear" w:color="auto" w:fill="auto"/>
          </w:tcPr>
          <w:p w14:paraId="72705F43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Angka (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perseribu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satuan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penduduk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39" w:type="dxa"/>
            <w:shd w:val="clear" w:color="auto" w:fill="auto"/>
          </w:tcPr>
          <w:p w14:paraId="5C037A5C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4,52</w:t>
            </w:r>
          </w:p>
        </w:tc>
        <w:tc>
          <w:tcPr>
            <w:tcW w:w="725" w:type="dxa"/>
            <w:shd w:val="clear" w:color="auto" w:fill="auto"/>
          </w:tcPr>
          <w:p w14:paraId="0C7A005B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4,34</w:t>
            </w:r>
          </w:p>
        </w:tc>
        <w:tc>
          <w:tcPr>
            <w:tcW w:w="747" w:type="dxa"/>
            <w:shd w:val="clear" w:color="auto" w:fill="auto"/>
          </w:tcPr>
          <w:p w14:paraId="3F6C49DF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4,07</w:t>
            </w:r>
          </w:p>
        </w:tc>
        <w:tc>
          <w:tcPr>
            <w:tcW w:w="747" w:type="dxa"/>
            <w:shd w:val="clear" w:color="auto" w:fill="auto"/>
          </w:tcPr>
          <w:p w14:paraId="385ACD4C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3,80</w:t>
            </w:r>
          </w:p>
        </w:tc>
        <w:tc>
          <w:tcPr>
            <w:tcW w:w="695" w:type="dxa"/>
            <w:shd w:val="clear" w:color="auto" w:fill="auto"/>
          </w:tcPr>
          <w:p w14:paraId="0E82BBEC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3,62</w:t>
            </w:r>
          </w:p>
        </w:tc>
        <w:tc>
          <w:tcPr>
            <w:tcW w:w="681" w:type="dxa"/>
            <w:shd w:val="clear" w:color="auto" w:fill="auto"/>
          </w:tcPr>
          <w:p w14:paraId="48700202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2,71</w:t>
            </w:r>
          </w:p>
        </w:tc>
        <w:tc>
          <w:tcPr>
            <w:tcW w:w="606" w:type="dxa"/>
            <w:shd w:val="clear" w:color="auto" w:fill="auto"/>
          </w:tcPr>
          <w:p w14:paraId="0C09E630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F0E4C" w:rsidRPr="007D663A" w14:paraId="596961CC" w14:textId="77777777" w:rsidTr="00D8242E">
        <w:tc>
          <w:tcPr>
            <w:tcW w:w="709" w:type="dxa"/>
            <w:shd w:val="clear" w:color="auto" w:fill="auto"/>
          </w:tcPr>
          <w:p w14:paraId="4430F185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2404" w:type="dxa"/>
            <w:shd w:val="clear" w:color="auto" w:fill="auto"/>
          </w:tcPr>
          <w:p w14:paraId="24AE65A4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Jumlah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konflik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berlatar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belakang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sosial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20"/>
              </w:rPr>
              <w:t xml:space="preserve"> dan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keagamaan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20"/>
              </w:rPr>
              <w:t xml:space="preserve"> di wilayah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kecamatan</w:t>
            </w:r>
            <w:proofErr w:type="spellEnd"/>
          </w:p>
        </w:tc>
        <w:tc>
          <w:tcPr>
            <w:tcW w:w="1162" w:type="dxa"/>
            <w:shd w:val="clear" w:color="auto" w:fill="auto"/>
          </w:tcPr>
          <w:p w14:paraId="517E14C0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kali</w:t>
            </w:r>
          </w:p>
        </w:tc>
        <w:tc>
          <w:tcPr>
            <w:tcW w:w="739" w:type="dxa"/>
            <w:shd w:val="clear" w:color="auto" w:fill="auto"/>
          </w:tcPr>
          <w:p w14:paraId="6CEEF139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725" w:type="dxa"/>
            <w:shd w:val="clear" w:color="auto" w:fill="auto"/>
          </w:tcPr>
          <w:p w14:paraId="25A911FE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47" w:type="dxa"/>
            <w:shd w:val="clear" w:color="auto" w:fill="auto"/>
          </w:tcPr>
          <w:p w14:paraId="62240188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747" w:type="dxa"/>
            <w:shd w:val="clear" w:color="auto" w:fill="auto"/>
          </w:tcPr>
          <w:p w14:paraId="1A5BAA75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695" w:type="dxa"/>
            <w:shd w:val="clear" w:color="auto" w:fill="auto"/>
          </w:tcPr>
          <w:p w14:paraId="49A6FB22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681" w:type="dxa"/>
            <w:shd w:val="clear" w:color="auto" w:fill="auto"/>
          </w:tcPr>
          <w:p w14:paraId="25FD1CC6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606" w:type="dxa"/>
            <w:shd w:val="clear" w:color="auto" w:fill="auto"/>
          </w:tcPr>
          <w:p w14:paraId="7A458E1A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F0E4C" w:rsidRPr="007D663A" w14:paraId="24160C91" w14:textId="77777777" w:rsidTr="00D8242E">
        <w:tc>
          <w:tcPr>
            <w:tcW w:w="709" w:type="dxa"/>
            <w:shd w:val="clear" w:color="auto" w:fill="auto"/>
          </w:tcPr>
          <w:p w14:paraId="3AD9ADBF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8.</w:t>
            </w:r>
          </w:p>
        </w:tc>
        <w:tc>
          <w:tcPr>
            <w:tcW w:w="2404" w:type="dxa"/>
            <w:shd w:val="clear" w:color="auto" w:fill="auto"/>
          </w:tcPr>
          <w:p w14:paraId="4BEB3BAC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Persentase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desa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20"/>
              </w:rPr>
              <w:t xml:space="preserve"> yang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menyelesaikan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peraturan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desa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tepat</w:t>
            </w:r>
            <w:proofErr w:type="spellEnd"/>
            <w:r w:rsidRPr="007D66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D663A">
              <w:rPr>
                <w:rFonts w:ascii="Arial" w:hAnsi="Arial" w:cs="Arial"/>
                <w:bCs/>
                <w:sz w:val="20"/>
                <w:szCs w:val="20"/>
              </w:rPr>
              <w:t>waktu</w:t>
            </w:r>
            <w:proofErr w:type="spellEnd"/>
          </w:p>
        </w:tc>
        <w:tc>
          <w:tcPr>
            <w:tcW w:w="1162" w:type="dxa"/>
            <w:shd w:val="clear" w:color="auto" w:fill="auto"/>
          </w:tcPr>
          <w:p w14:paraId="1A5D13AC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739" w:type="dxa"/>
            <w:shd w:val="clear" w:color="auto" w:fill="auto"/>
          </w:tcPr>
          <w:p w14:paraId="7FC86D52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62,5</w:t>
            </w:r>
          </w:p>
        </w:tc>
        <w:tc>
          <w:tcPr>
            <w:tcW w:w="725" w:type="dxa"/>
            <w:shd w:val="clear" w:color="auto" w:fill="auto"/>
          </w:tcPr>
          <w:p w14:paraId="4716D9B3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62,5</w:t>
            </w:r>
          </w:p>
        </w:tc>
        <w:tc>
          <w:tcPr>
            <w:tcW w:w="747" w:type="dxa"/>
            <w:shd w:val="clear" w:color="auto" w:fill="auto"/>
          </w:tcPr>
          <w:p w14:paraId="52AA8C0E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75</w:t>
            </w:r>
          </w:p>
        </w:tc>
        <w:tc>
          <w:tcPr>
            <w:tcW w:w="747" w:type="dxa"/>
            <w:shd w:val="clear" w:color="auto" w:fill="auto"/>
          </w:tcPr>
          <w:p w14:paraId="73CBE1BB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87,5</w:t>
            </w:r>
          </w:p>
        </w:tc>
        <w:tc>
          <w:tcPr>
            <w:tcW w:w="695" w:type="dxa"/>
            <w:shd w:val="clear" w:color="auto" w:fill="auto"/>
          </w:tcPr>
          <w:p w14:paraId="6F9FAB4E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87,5</w:t>
            </w:r>
          </w:p>
        </w:tc>
        <w:tc>
          <w:tcPr>
            <w:tcW w:w="681" w:type="dxa"/>
            <w:shd w:val="clear" w:color="auto" w:fill="auto"/>
          </w:tcPr>
          <w:p w14:paraId="5B7BD096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663A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606" w:type="dxa"/>
            <w:shd w:val="clear" w:color="auto" w:fill="auto"/>
          </w:tcPr>
          <w:p w14:paraId="37FDF112" w14:textId="77777777" w:rsidR="006F0E4C" w:rsidRPr="007D663A" w:rsidRDefault="006F0E4C" w:rsidP="00F45E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14ACEB2" w14:textId="77777777" w:rsidR="006F0E4C" w:rsidRPr="00033A6F" w:rsidRDefault="006F0E4C" w:rsidP="006F0E4C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3A6F">
        <w:rPr>
          <w:rFonts w:ascii="Arial" w:hAnsi="Arial" w:cs="Arial"/>
          <w:b/>
          <w:color w:val="000000"/>
          <w:sz w:val="24"/>
          <w:szCs w:val="24"/>
        </w:rPr>
        <w:lastRenderedPageBreak/>
        <w:t>BAB V</w:t>
      </w:r>
    </w:p>
    <w:p w14:paraId="4DE84739" w14:textId="77777777" w:rsidR="006F0E4C" w:rsidRPr="00033A6F" w:rsidRDefault="006F0E4C" w:rsidP="006F0E4C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3A6F">
        <w:rPr>
          <w:rFonts w:ascii="Arial" w:hAnsi="Arial" w:cs="Arial"/>
          <w:b/>
          <w:color w:val="000000"/>
          <w:sz w:val="24"/>
          <w:szCs w:val="24"/>
        </w:rPr>
        <w:t>PENUTUP</w:t>
      </w:r>
    </w:p>
    <w:p w14:paraId="63013743" w14:textId="77777777" w:rsidR="006F0E4C" w:rsidRPr="00033A6F" w:rsidRDefault="006F0E4C" w:rsidP="006F0E4C">
      <w:pPr>
        <w:pStyle w:val="ListParagraph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0B1F236" w14:textId="77777777" w:rsidR="006F0E4C" w:rsidRPr="00033A6F" w:rsidRDefault="006F0E4C" w:rsidP="006F0E4C">
      <w:pPr>
        <w:pStyle w:val="ListParagraph"/>
        <w:spacing w:line="360" w:lineRule="auto"/>
        <w:ind w:left="0" w:firstLine="720"/>
        <w:jc w:val="both"/>
        <w:rPr>
          <w:rFonts w:ascii="Arial" w:hAnsi="Arial" w:cs="Arial"/>
          <w:sz w:val="24"/>
        </w:rPr>
      </w:pPr>
      <w:proofErr w:type="spellStart"/>
      <w:r w:rsidRPr="00033A6F">
        <w:rPr>
          <w:rFonts w:ascii="Arial" w:hAnsi="Arial" w:cs="Arial"/>
          <w:sz w:val="24"/>
        </w:rPr>
        <w:t>Sejalan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dengan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kedudukan</w:t>
      </w:r>
      <w:proofErr w:type="spellEnd"/>
      <w:r w:rsidRPr="00033A6F">
        <w:rPr>
          <w:rFonts w:ascii="Arial" w:hAnsi="Arial" w:cs="Arial"/>
          <w:sz w:val="24"/>
        </w:rPr>
        <w:t xml:space="preserve">, </w:t>
      </w:r>
      <w:proofErr w:type="spellStart"/>
      <w:r w:rsidRPr="00033A6F">
        <w:rPr>
          <w:rFonts w:ascii="Arial" w:hAnsi="Arial" w:cs="Arial"/>
          <w:sz w:val="24"/>
        </w:rPr>
        <w:t>tugas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pokok</w:t>
      </w:r>
      <w:proofErr w:type="spellEnd"/>
      <w:r w:rsidRPr="00033A6F">
        <w:rPr>
          <w:rFonts w:ascii="Arial" w:hAnsi="Arial" w:cs="Arial"/>
          <w:sz w:val="24"/>
        </w:rPr>
        <w:t xml:space="preserve"> dan </w:t>
      </w:r>
      <w:proofErr w:type="spellStart"/>
      <w:r w:rsidRPr="00033A6F">
        <w:rPr>
          <w:rFonts w:ascii="Arial" w:hAnsi="Arial" w:cs="Arial"/>
          <w:sz w:val="24"/>
        </w:rPr>
        <w:t>fungsi</w:t>
      </w:r>
      <w:proofErr w:type="spellEnd"/>
      <w:r w:rsidRPr="00033A6F">
        <w:rPr>
          <w:rFonts w:ascii="Arial" w:hAnsi="Arial" w:cs="Arial"/>
          <w:sz w:val="24"/>
        </w:rPr>
        <w:t xml:space="preserve">, </w:t>
      </w:r>
      <w:proofErr w:type="spellStart"/>
      <w:r w:rsidRPr="00033A6F">
        <w:rPr>
          <w:rFonts w:ascii="Arial" w:hAnsi="Arial" w:cs="Arial"/>
          <w:sz w:val="24"/>
        </w:rPr>
        <w:t>Kecamatan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Pasimarannu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sebagai</w:t>
      </w:r>
      <w:proofErr w:type="spellEnd"/>
      <w:r w:rsidRPr="00033A6F">
        <w:rPr>
          <w:rFonts w:ascii="Arial" w:hAnsi="Arial" w:cs="Arial"/>
          <w:sz w:val="24"/>
        </w:rPr>
        <w:t xml:space="preserve"> salah </w:t>
      </w:r>
      <w:proofErr w:type="spellStart"/>
      <w:r w:rsidRPr="00033A6F">
        <w:rPr>
          <w:rFonts w:ascii="Arial" w:hAnsi="Arial" w:cs="Arial"/>
          <w:sz w:val="24"/>
        </w:rPr>
        <w:t>satu</w:t>
      </w:r>
      <w:proofErr w:type="spellEnd"/>
      <w:r w:rsidRPr="00033A6F">
        <w:rPr>
          <w:rFonts w:ascii="Arial" w:hAnsi="Arial" w:cs="Arial"/>
          <w:sz w:val="24"/>
        </w:rPr>
        <w:t xml:space="preserve"> unit </w:t>
      </w:r>
      <w:proofErr w:type="spellStart"/>
      <w:r w:rsidRPr="00033A6F">
        <w:rPr>
          <w:rFonts w:ascii="Arial" w:hAnsi="Arial" w:cs="Arial"/>
          <w:sz w:val="24"/>
        </w:rPr>
        <w:t>kerja</w:t>
      </w:r>
      <w:proofErr w:type="spellEnd"/>
      <w:r w:rsidRPr="00033A6F">
        <w:rPr>
          <w:rFonts w:ascii="Arial" w:hAnsi="Arial" w:cs="Arial"/>
          <w:sz w:val="24"/>
        </w:rPr>
        <w:t xml:space="preserve"> yang </w:t>
      </w:r>
      <w:proofErr w:type="spellStart"/>
      <w:r w:rsidRPr="00033A6F">
        <w:rPr>
          <w:rFonts w:ascii="Arial" w:hAnsi="Arial" w:cs="Arial"/>
          <w:sz w:val="24"/>
        </w:rPr>
        <w:t>strategis</w:t>
      </w:r>
      <w:proofErr w:type="spellEnd"/>
      <w:r w:rsidRPr="00033A6F">
        <w:rPr>
          <w:rFonts w:ascii="Arial" w:hAnsi="Arial" w:cs="Arial"/>
          <w:sz w:val="24"/>
        </w:rPr>
        <w:t xml:space="preserve"> dan </w:t>
      </w:r>
      <w:proofErr w:type="spellStart"/>
      <w:r w:rsidRPr="00033A6F">
        <w:rPr>
          <w:rFonts w:ascii="Arial" w:hAnsi="Arial" w:cs="Arial"/>
          <w:sz w:val="24"/>
        </w:rPr>
        <w:t>menunjang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pencapaian</w:t>
      </w:r>
      <w:proofErr w:type="spellEnd"/>
      <w:r w:rsidRPr="00033A6F">
        <w:rPr>
          <w:rFonts w:ascii="Arial" w:hAnsi="Arial" w:cs="Arial"/>
          <w:sz w:val="24"/>
        </w:rPr>
        <w:t xml:space="preserve"> Visi dan Misi </w:t>
      </w:r>
      <w:proofErr w:type="spellStart"/>
      <w:r w:rsidRPr="00033A6F">
        <w:rPr>
          <w:rFonts w:ascii="Arial" w:hAnsi="Arial" w:cs="Arial"/>
          <w:sz w:val="24"/>
        </w:rPr>
        <w:t>Pemerintah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Kabupaten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Kepulauan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Selayar</w:t>
      </w:r>
      <w:proofErr w:type="spellEnd"/>
      <w:r w:rsidRPr="00033A6F">
        <w:rPr>
          <w:rFonts w:ascii="Arial" w:hAnsi="Arial" w:cs="Arial"/>
          <w:sz w:val="24"/>
        </w:rPr>
        <w:t xml:space="preserve">, </w:t>
      </w:r>
      <w:proofErr w:type="spellStart"/>
      <w:r w:rsidRPr="00033A6F">
        <w:rPr>
          <w:rFonts w:ascii="Arial" w:hAnsi="Arial" w:cs="Arial"/>
          <w:sz w:val="24"/>
        </w:rPr>
        <w:t>maka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rencana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strategis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Kecamatan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Pasimarannu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merupakan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dokumen</w:t>
      </w:r>
      <w:proofErr w:type="spellEnd"/>
      <w:r w:rsidRPr="00033A6F">
        <w:rPr>
          <w:rFonts w:ascii="Arial" w:hAnsi="Arial" w:cs="Arial"/>
          <w:sz w:val="24"/>
        </w:rPr>
        <w:t xml:space="preserve"> yang sangat </w:t>
      </w:r>
      <w:proofErr w:type="spellStart"/>
      <w:r w:rsidRPr="00033A6F">
        <w:rPr>
          <w:rFonts w:ascii="Arial" w:hAnsi="Arial" w:cs="Arial"/>
          <w:sz w:val="24"/>
        </w:rPr>
        <w:t>penting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untuk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dijadikan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acuan</w:t>
      </w:r>
      <w:proofErr w:type="spellEnd"/>
      <w:r w:rsidRPr="00033A6F">
        <w:rPr>
          <w:rFonts w:ascii="Arial" w:hAnsi="Arial" w:cs="Arial"/>
          <w:sz w:val="24"/>
        </w:rPr>
        <w:t xml:space="preserve"> dan </w:t>
      </w:r>
      <w:proofErr w:type="spellStart"/>
      <w:r w:rsidRPr="00033A6F">
        <w:rPr>
          <w:rFonts w:ascii="Arial" w:hAnsi="Arial" w:cs="Arial"/>
          <w:sz w:val="24"/>
        </w:rPr>
        <w:t>pedoman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penyelenggaraan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administrasi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pemerintahan</w:t>
      </w:r>
      <w:proofErr w:type="spellEnd"/>
      <w:r w:rsidRPr="00033A6F">
        <w:rPr>
          <w:rFonts w:ascii="Arial" w:hAnsi="Arial" w:cs="Arial"/>
          <w:sz w:val="24"/>
        </w:rPr>
        <w:t xml:space="preserve"> dan </w:t>
      </w:r>
      <w:proofErr w:type="spellStart"/>
      <w:r w:rsidRPr="00033A6F">
        <w:rPr>
          <w:rFonts w:ascii="Arial" w:hAnsi="Arial" w:cs="Arial"/>
          <w:sz w:val="24"/>
        </w:rPr>
        <w:t>pembangunan</w:t>
      </w:r>
      <w:proofErr w:type="spellEnd"/>
      <w:r w:rsidRPr="00033A6F">
        <w:rPr>
          <w:rFonts w:ascii="Arial" w:hAnsi="Arial" w:cs="Arial"/>
          <w:sz w:val="24"/>
        </w:rPr>
        <w:t xml:space="preserve"> yang </w:t>
      </w:r>
      <w:proofErr w:type="spellStart"/>
      <w:r w:rsidRPr="00033A6F">
        <w:rPr>
          <w:rFonts w:ascii="Arial" w:hAnsi="Arial" w:cs="Arial"/>
          <w:sz w:val="24"/>
        </w:rPr>
        <w:t>direncanakan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dalam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kurung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waktu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tahun</w:t>
      </w:r>
      <w:proofErr w:type="spellEnd"/>
      <w:r w:rsidRPr="00033A6F">
        <w:rPr>
          <w:rFonts w:ascii="Arial" w:hAnsi="Arial" w:cs="Arial"/>
          <w:sz w:val="24"/>
        </w:rPr>
        <w:t xml:space="preserve"> 2025 – 2029.</w:t>
      </w:r>
    </w:p>
    <w:p w14:paraId="4670CE38" w14:textId="77777777" w:rsidR="006F0E4C" w:rsidRPr="00033A6F" w:rsidRDefault="006F0E4C" w:rsidP="006F0E4C">
      <w:pPr>
        <w:pStyle w:val="ListParagraph"/>
        <w:spacing w:line="360" w:lineRule="auto"/>
        <w:ind w:left="0" w:firstLine="720"/>
        <w:jc w:val="both"/>
        <w:rPr>
          <w:rFonts w:ascii="Arial" w:hAnsi="Arial" w:cs="Arial"/>
          <w:sz w:val="24"/>
        </w:rPr>
      </w:pPr>
      <w:r w:rsidRPr="00033A6F">
        <w:rPr>
          <w:rFonts w:ascii="Arial" w:hAnsi="Arial" w:cs="Arial"/>
          <w:sz w:val="24"/>
        </w:rPr>
        <w:t xml:space="preserve">Visi </w:t>
      </w:r>
      <w:proofErr w:type="spellStart"/>
      <w:r w:rsidRPr="00033A6F">
        <w:rPr>
          <w:rFonts w:ascii="Arial" w:hAnsi="Arial" w:cs="Arial"/>
          <w:sz w:val="24"/>
        </w:rPr>
        <w:t>Kecamatan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Pasimarannu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sebagai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dasar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pertimbangan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dengan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misi</w:t>
      </w:r>
      <w:proofErr w:type="spellEnd"/>
      <w:r w:rsidRPr="00033A6F">
        <w:rPr>
          <w:rFonts w:ascii="Arial" w:hAnsi="Arial" w:cs="Arial"/>
          <w:sz w:val="24"/>
        </w:rPr>
        <w:t xml:space="preserve"> yang </w:t>
      </w:r>
      <w:proofErr w:type="spellStart"/>
      <w:r w:rsidRPr="00033A6F">
        <w:rPr>
          <w:rFonts w:ascii="Arial" w:hAnsi="Arial" w:cs="Arial"/>
          <w:sz w:val="24"/>
        </w:rPr>
        <w:t>tercermin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dalam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tujuan</w:t>
      </w:r>
      <w:proofErr w:type="spellEnd"/>
      <w:r w:rsidRPr="00033A6F">
        <w:rPr>
          <w:rFonts w:ascii="Arial" w:hAnsi="Arial" w:cs="Arial"/>
          <w:sz w:val="24"/>
        </w:rPr>
        <w:t xml:space="preserve">, </w:t>
      </w:r>
      <w:proofErr w:type="spellStart"/>
      <w:r w:rsidRPr="00033A6F">
        <w:rPr>
          <w:rFonts w:ascii="Arial" w:hAnsi="Arial" w:cs="Arial"/>
          <w:sz w:val="24"/>
        </w:rPr>
        <w:t>sasaran</w:t>
      </w:r>
      <w:proofErr w:type="spellEnd"/>
      <w:r w:rsidRPr="00033A6F">
        <w:rPr>
          <w:rFonts w:ascii="Arial" w:hAnsi="Arial" w:cs="Arial"/>
          <w:sz w:val="24"/>
        </w:rPr>
        <w:t xml:space="preserve">, </w:t>
      </w:r>
      <w:proofErr w:type="spellStart"/>
      <w:r w:rsidRPr="00033A6F">
        <w:rPr>
          <w:rFonts w:ascii="Arial" w:hAnsi="Arial" w:cs="Arial"/>
          <w:sz w:val="24"/>
        </w:rPr>
        <w:t>kebijkan</w:t>
      </w:r>
      <w:proofErr w:type="spellEnd"/>
      <w:r w:rsidRPr="00033A6F">
        <w:rPr>
          <w:rFonts w:ascii="Arial" w:hAnsi="Arial" w:cs="Arial"/>
          <w:sz w:val="24"/>
        </w:rPr>
        <w:t xml:space="preserve">, program dan </w:t>
      </w:r>
      <w:proofErr w:type="spellStart"/>
      <w:r w:rsidRPr="00033A6F">
        <w:rPr>
          <w:rFonts w:ascii="Arial" w:hAnsi="Arial" w:cs="Arial"/>
          <w:sz w:val="24"/>
        </w:rPr>
        <w:t>kegiatan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sampai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dengan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tahun</w:t>
      </w:r>
      <w:proofErr w:type="spellEnd"/>
      <w:r w:rsidRPr="00033A6F">
        <w:rPr>
          <w:rFonts w:ascii="Arial" w:hAnsi="Arial" w:cs="Arial"/>
          <w:sz w:val="24"/>
        </w:rPr>
        <w:t xml:space="preserve"> 2029, </w:t>
      </w:r>
      <w:proofErr w:type="spellStart"/>
      <w:r w:rsidRPr="00033A6F">
        <w:rPr>
          <w:rFonts w:ascii="Arial" w:hAnsi="Arial" w:cs="Arial"/>
          <w:sz w:val="24"/>
        </w:rPr>
        <w:t>serta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dapat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dijadikan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acuan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kebijakan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teknis</w:t>
      </w:r>
      <w:proofErr w:type="spellEnd"/>
      <w:r w:rsidRPr="00033A6F">
        <w:rPr>
          <w:rFonts w:ascii="Arial" w:hAnsi="Arial" w:cs="Arial"/>
          <w:sz w:val="24"/>
        </w:rPr>
        <w:t xml:space="preserve"> oleh </w:t>
      </w:r>
      <w:proofErr w:type="spellStart"/>
      <w:r w:rsidRPr="00033A6F">
        <w:rPr>
          <w:rFonts w:ascii="Arial" w:hAnsi="Arial" w:cs="Arial"/>
          <w:sz w:val="24"/>
        </w:rPr>
        <w:t>seluruh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</w:t>
      </w:r>
      <w:r w:rsidRPr="00033A6F">
        <w:rPr>
          <w:rFonts w:ascii="Arial" w:hAnsi="Arial" w:cs="Arial"/>
          <w:sz w:val="24"/>
        </w:rPr>
        <w:t>paratur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</w:t>
      </w:r>
      <w:r w:rsidRPr="00033A6F">
        <w:rPr>
          <w:rFonts w:ascii="Arial" w:hAnsi="Arial" w:cs="Arial"/>
          <w:sz w:val="24"/>
        </w:rPr>
        <w:t>ecamatan</w:t>
      </w:r>
      <w:proofErr w:type="spellEnd"/>
      <w:r w:rsidRPr="00033A6F">
        <w:rPr>
          <w:rFonts w:ascii="Arial" w:hAnsi="Arial" w:cs="Arial"/>
          <w:sz w:val="24"/>
        </w:rPr>
        <w:t xml:space="preserve"> dan </w:t>
      </w:r>
      <w:proofErr w:type="spellStart"/>
      <w:r w:rsidRPr="00033A6F">
        <w:rPr>
          <w:rFonts w:ascii="Arial" w:hAnsi="Arial" w:cs="Arial"/>
          <w:sz w:val="24"/>
        </w:rPr>
        <w:t>desa</w:t>
      </w:r>
      <w:proofErr w:type="spellEnd"/>
      <w:r w:rsidRPr="00033A6F">
        <w:rPr>
          <w:rFonts w:ascii="Arial" w:hAnsi="Arial" w:cs="Arial"/>
          <w:sz w:val="24"/>
        </w:rPr>
        <w:t>/</w:t>
      </w:r>
      <w:proofErr w:type="spellStart"/>
      <w:r w:rsidRPr="00033A6F">
        <w:rPr>
          <w:rFonts w:ascii="Arial" w:hAnsi="Arial" w:cs="Arial"/>
          <w:sz w:val="24"/>
        </w:rPr>
        <w:t>kelurahan</w:t>
      </w:r>
      <w:proofErr w:type="spellEnd"/>
      <w:r w:rsidRPr="00033A6F">
        <w:rPr>
          <w:rFonts w:ascii="Arial" w:hAnsi="Arial" w:cs="Arial"/>
          <w:sz w:val="24"/>
        </w:rPr>
        <w:t xml:space="preserve">, </w:t>
      </w:r>
      <w:proofErr w:type="spellStart"/>
      <w:r w:rsidRPr="00033A6F">
        <w:rPr>
          <w:rFonts w:ascii="Arial" w:hAnsi="Arial" w:cs="Arial"/>
          <w:sz w:val="24"/>
        </w:rPr>
        <w:t>serta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masyarakat</w:t>
      </w:r>
      <w:proofErr w:type="spellEnd"/>
      <w:r w:rsidRPr="00033A6F">
        <w:rPr>
          <w:rFonts w:ascii="Arial" w:hAnsi="Arial" w:cs="Arial"/>
          <w:sz w:val="24"/>
        </w:rPr>
        <w:t xml:space="preserve"> di </w:t>
      </w:r>
      <w:proofErr w:type="spellStart"/>
      <w:r w:rsidRPr="00033A6F">
        <w:rPr>
          <w:rFonts w:ascii="Arial" w:hAnsi="Arial" w:cs="Arial"/>
          <w:sz w:val="24"/>
        </w:rPr>
        <w:t>Kecamatan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Pasimarannu</w:t>
      </w:r>
      <w:proofErr w:type="spellEnd"/>
      <w:r w:rsidRPr="00033A6F">
        <w:rPr>
          <w:rFonts w:ascii="Arial" w:hAnsi="Arial" w:cs="Arial"/>
          <w:sz w:val="24"/>
        </w:rPr>
        <w:t xml:space="preserve">. </w:t>
      </w:r>
      <w:proofErr w:type="spellStart"/>
      <w:r w:rsidRPr="00033A6F">
        <w:rPr>
          <w:rFonts w:ascii="Arial" w:hAnsi="Arial" w:cs="Arial"/>
          <w:sz w:val="24"/>
        </w:rPr>
        <w:t>Rencana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strategis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Kecamatan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Pasimarannu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akan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dicapai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apabila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ada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komitmen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dari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seluruh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aparatur</w:t>
      </w:r>
      <w:proofErr w:type="spellEnd"/>
      <w:r w:rsidRPr="00033A6F">
        <w:rPr>
          <w:rFonts w:ascii="Arial" w:hAnsi="Arial" w:cs="Arial"/>
          <w:sz w:val="24"/>
        </w:rPr>
        <w:t xml:space="preserve"> dan </w:t>
      </w:r>
      <w:proofErr w:type="spellStart"/>
      <w:r w:rsidRPr="00033A6F">
        <w:rPr>
          <w:rFonts w:ascii="Arial" w:hAnsi="Arial" w:cs="Arial"/>
          <w:sz w:val="24"/>
        </w:rPr>
        <w:t>masyarakat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serta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adanya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sinergitas</w:t>
      </w:r>
      <w:proofErr w:type="spellEnd"/>
      <w:r w:rsidRPr="00033A6F">
        <w:rPr>
          <w:rFonts w:ascii="Arial" w:hAnsi="Arial" w:cs="Arial"/>
          <w:sz w:val="24"/>
        </w:rPr>
        <w:t xml:space="preserve">, </w:t>
      </w:r>
      <w:proofErr w:type="spellStart"/>
      <w:r w:rsidRPr="00033A6F">
        <w:rPr>
          <w:rFonts w:ascii="Arial" w:hAnsi="Arial" w:cs="Arial"/>
          <w:sz w:val="24"/>
        </w:rPr>
        <w:t>tanggung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jawab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serta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pengabdian</w:t>
      </w:r>
      <w:proofErr w:type="spellEnd"/>
      <w:r w:rsidRPr="00033A6F">
        <w:rPr>
          <w:rFonts w:ascii="Arial" w:hAnsi="Arial" w:cs="Arial"/>
          <w:sz w:val="24"/>
        </w:rPr>
        <w:t xml:space="preserve"> yang </w:t>
      </w:r>
      <w:proofErr w:type="spellStart"/>
      <w:r w:rsidRPr="00033A6F">
        <w:rPr>
          <w:rFonts w:ascii="Arial" w:hAnsi="Arial" w:cs="Arial"/>
          <w:sz w:val="24"/>
        </w:rPr>
        <w:t>tinggi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kepada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masyarakat</w:t>
      </w:r>
      <w:proofErr w:type="spellEnd"/>
      <w:r w:rsidRPr="00033A6F">
        <w:rPr>
          <w:rFonts w:ascii="Arial" w:hAnsi="Arial" w:cs="Arial"/>
          <w:sz w:val="24"/>
        </w:rPr>
        <w:t xml:space="preserve"> dan </w:t>
      </w:r>
      <w:proofErr w:type="spellStart"/>
      <w:r w:rsidRPr="00033A6F">
        <w:rPr>
          <w:rFonts w:ascii="Arial" w:hAnsi="Arial" w:cs="Arial"/>
          <w:sz w:val="24"/>
        </w:rPr>
        <w:t>bangsa</w:t>
      </w:r>
      <w:proofErr w:type="spellEnd"/>
      <w:r w:rsidRPr="00033A6F">
        <w:rPr>
          <w:rFonts w:ascii="Arial" w:hAnsi="Arial" w:cs="Arial"/>
          <w:sz w:val="24"/>
        </w:rPr>
        <w:t>.</w:t>
      </w:r>
    </w:p>
    <w:p w14:paraId="62ACB4FA" w14:textId="77777777" w:rsidR="006F0E4C" w:rsidRPr="00033A6F" w:rsidRDefault="006F0E4C" w:rsidP="006F0E4C">
      <w:pPr>
        <w:pStyle w:val="ListParagraph"/>
        <w:spacing w:line="360" w:lineRule="auto"/>
        <w:ind w:left="0" w:firstLine="720"/>
        <w:jc w:val="both"/>
        <w:rPr>
          <w:rFonts w:ascii="Arial" w:hAnsi="Arial" w:cs="Arial"/>
          <w:sz w:val="24"/>
        </w:rPr>
      </w:pPr>
      <w:proofErr w:type="spellStart"/>
      <w:r w:rsidRPr="00033A6F">
        <w:rPr>
          <w:rFonts w:ascii="Arial" w:hAnsi="Arial" w:cs="Arial"/>
          <w:sz w:val="24"/>
        </w:rPr>
        <w:t>Penting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untuk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diketahui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bahwa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berhasil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atau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tidaknya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suatu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perencanaan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strategis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bukan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hanya</w:t>
      </w:r>
      <w:proofErr w:type="spellEnd"/>
      <w:r w:rsidRPr="00033A6F">
        <w:rPr>
          <w:rFonts w:ascii="Arial" w:hAnsi="Arial" w:cs="Arial"/>
          <w:sz w:val="24"/>
        </w:rPr>
        <w:t xml:space="preserve"> pada proses </w:t>
      </w:r>
      <w:proofErr w:type="spellStart"/>
      <w:r w:rsidRPr="00033A6F">
        <w:rPr>
          <w:rFonts w:ascii="Arial" w:hAnsi="Arial" w:cs="Arial"/>
          <w:sz w:val="24"/>
        </w:rPr>
        <w:t>perumusannya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saja</w:t>
      </w:r>
      <w:proofErr w:type="spellEnd"/>
      <w:r w:rsidRPr="00033A6F">
        <w:rPr>
          <w:rFonts w:ascii="Arial" w:hAnsi="Arial" w:cs="Arial"/>
          <w:sz w:val="24"/>
        </w:rPr>
        <w:t xml:space="preserve">, </w:t>
      </w:r>
      <w:proofErr w:type="spellStart"/>
      <w:r w:rsidRPr="00033A6F">
        <w:rPr>
          <w:rFonts w:ascii="Arial" w:hAnsi="Arial" w:cs="Arial"/>
          <w:sz w:val="24"/>
        </w:rPr>
        <w:t>akan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tetapi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lebih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banyak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dipengaruhi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implementasinya</w:t>
      </w:r>
      <w:proofErr w:type="spellEnd"/>
      <w:r w:rsidRPr="00033A6F">
        <w:rPr>
          <w:rFonts w:ascii="Arial" w:hAnsi="Arial" w:cs="Arial"/>
          <w:sz w:val="24"/>
        </w:rPr>
        <w:t xml:space="preserve">, yang </w:t>
      </w:r>
      <w:proofErr w:type="spellStart"/>
      <w:r w:rsidRPr="00033A6F">
        <w:rPr>
          <w:rFonts w:ascii="Arial" w:hAnsi="Arial" w:cs="Arial"/>
          <w:sz w:val="24"/>
        </w:rPr>
        <w:t>tidak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jarang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memerlukan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r w:rsidRPr="00033A6F">
        <w:rPr>
          <w:rFonts w:ascii="Arial" w:hAnsi="Arial" w:cs="Arial"/>
          <w:i/>
          <w:sz w:val="24"/>
        </w:rPr>
        <w:t xml:space="preserve">political will </w:t>
      </w:r>
      <w:proofErr w:type="spellStart"/>
      <w:r w:rsidRPr="00033A6F">
        <w:rPr>
          <w:rFonts w:ascii="Arial" w:hAnsi="Arial" w:cs="Arial"/>
          <w:sz w:val="24"/>
        </w:rPr>
        <w:t>pimpinan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organisasi</w:t>
      </w:r>
      <w:proofErr w:type="spellEnd"/>
      <w:r w:rsidRPr="00033A6F">
        <w:rPr>
          <w:rFonts w:ascii="Arial" w:hAnsi="Arial" w:cs="Arial"/>
          <w:sz w:val="24"/>
        </w:rPr>
        <w:t>.</w:t>
      </w:r>
    </w:p>
    <w:p w14:paraId="3C06BAD7" w14:textId="18A9705B" w:rsidR="006F0E4C" w:rsidRPr="00033A6F" w:rsidRDefault="006F0E4C" w:rsidP="00D8242E">
      <w:pPr>
        <w:pStyle w:val="ListParagraph"/>
        <w:spacing w:line="360" w:lineRule="auto"/>
        <w:ind w:left="0"/>
        <w:jc w:val="both"/>
        <w:rPr>
          <w:rFonts w:ascii="Arial" w:hAnsi="Arial" w:cs="Arial"/>
          <w:sz w:val="24"/>
        </w:rPr>
      </w:pPr>
      <w:r w:rsidRPr="00033A6F">
        <w:rPr>
          <w:rFonts w:ascii="Arial" w:hAnsi="Arial" w:cs="Arial"/>
          <w:sz w:val="24"/>
        </w:rPr>
        <w:tab/>
      </w:r>
      <w:proofErr w:type="spellStart"/>
      <w:r w:rsidRPr="00033A6F">
        <w:rPr>
          <w:rFonts w:ascii="Arial" w:hAnsi="Arial" w:cs="Arial"/>
          <w:sz w:val="24"/>
        </w:rPr>
        <w:t>Penjabaan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Renstra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Kecamatan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Pasimarannu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</w:t>
      </w:r>
      <w:r w:rsidRPr="00033A6F">
        <w:rPr>
          <w:rFonts w:ascii="Arial" w:hAnsi="Arial" w:cs="Arial"/>
          <w:sz w:val="24"/>
        </w:rPr>
        <w:t>eriode</w:t>
      </w:r>
      <w:proofErr w:type="spellEnd"/>
      <w:r w:rsidRPr="00033A6F">
        <w:rPr>
          <w:rFonts w:ascii="Arial" w:hAnsi="Arial" w:cs="Arial"/>
          <w:sz w:val="24"/>
        </w:rPr>
        <w:t xml:space="preserve"> 2025 – 2029 </w:t>
      </w:r>
      <w:proofErr w:type="spellStart"/>
      <w:r w:rsidRPr="00033A6F">
        <w:rPr>
          <w:rFonts w:ascii="Arial" w:hAnsi="Arial" w:cs="Arial"/>
          <w:sz w:val="24"/>
        </w:rPr>
        <w:t>lebih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lanjut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terdapat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dalam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Rencana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Kerja</w:t>
      </w:r>
      <w:proofErr w:type="spellEnd"/>
      <w:r w:rsidRPr="00033A6F">
        <w:rPr>
          <w:rFonts w:ascii="Arial" w:hAnsi="Arial" w:cs="Arial"/>
          <w:sz w:val="24"/>
        </w:rPr>
        <w:t xml:space="preserve"> (</w:t>
      </w:r>
      <w:proofErr w:type="spellStart"/>
      <w:r w:rsidRPr="00033A6F">
        <w:rPr>
          <w:rFonts w:ascii="Arial" w:hAnsi="Arial" w:cs="Arial"/>
          <w:sz w:val="24"/>
        </w:rPr>
        <w:t>Renja</w:t>
      </w:r>
      <w:proofErr w:type="spellEnd"/>
      <w:r w:rsidRPr="00033A6F">
        <w:rPr>
          <w:rFonts w:ascii="Arial" w:hAnsi="Arial" w:cs="Arial"/>
          <w:sz w:val="24"/>
        </w:rPr>
        <w:t xml:space="preserve">) </w:t>
      </w:r>
      <w:proofErr w:type="spellStart"/>
      <w:r w:rsidRPr="00033A6F">
        <w:rPr>
          <w:rFonts w:ascii="Arial" w:hAnsi="Arial" w:cs="Arial"/>
          <w:sz w:val="24"/>
        </w:rPr>
        <w:t>Tahun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Anggaran</w:t>
      </w:r>
      <w:proofErr w:type="spellEnd"/>
      <w:r w:rsidRPr="00033A6F">
        <w:rPr>
          <w:rFonts w:ascii="Arial" w:hAnsi="Arial" w:cs="Arial"/>
          <w:sz w:val="24"/>
        </w:rPr>
        <w:t xml:space="preserve"> 2026 dan </w:t>
      </w:r>
      <w:proofErr w:type="spellStart"/>
      <w:r w:rsidRPr="00033A6F">
        <w:rPr>
          <w:rFonts w:ascii="Arial" w:hAnsi="Arial" w:cs="Arial"/>
          <w:sz w:val="24"/>
        </w:rPr>
        <w:t>tahun-tahun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selanjutnya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sesuai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periode</w:t>
      </w:r>
      <w:proofErr w:type="spellEnd"/>
      <w:r w:rsidRPr="00033A6F">
        <w:rPr>
          <w:rFonts w:ascii="Arial" w:hAnsi="Arial" w:cs="Arial"/>
          <w:sz w:val="24"/>
        </w:rPr>
        <w:t xml:space="preserve"> RPJMD </w:t>
      </w:r>
      <w:proofErr w:type="spellStart"/>
      <w:r w:rsidRPr="00033A6F">
        <w:rPr>
          <w:rFonts w:ascii="Arial" w:hAnsi="Arial" w:cs="Arial"/>
          <w:sz w:val="24"/>
        </w:rPr>
        <w:t>hingga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tahun</w:t>
      </w:r>
      <w:proofErr w:type="spellEnd"/>
      <w:r w:rsidRPr="00033A6F">
        <w:rPr>
          <w:rFonts w:ascii="Arial" w:hAnsi="Arial" w:cs="Arial"/>
          <w:sz w:val="24"/>
        </w:rPr>
        <w:t xml:space="preserve"> 2029. </w:t>
      </w:r>
      <w:proofErr w:type="spellStart"/>
      <w:r w:rsidRPr="00033A6F">
        <w:rPr>
          <w:rFonts w:ascii="Arial" w:hAnsi="Arial" w:cs="Arial"/>
          <w:sz w:val="24"/>
        </w:rPr>
        <w:t>Penanggung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jawab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pelaksanaan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Renstra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periode</w:t>
      </w:r>
      <w:proofErr w:type="spellEnd"/>
      <w:r w:rsidRPr="00033A6F">
        <w:rPr>
          <w:rFonts w:ascii="Arial" w:hAnsi="Arial" w:cs="Arial"/>
          <w:sz w:val="24"/>
        </w:rPr>
        <w:t xml:space="preserve"> 2025 – 2029 </w:t>
      </w:r>
      <w:proofErr w:type="spellStart"/>
      <w:r w:rsidRPr="00033A6F">
        <w:rPr>
          <w:rFonts w:ascii="Arial" w:hAnsi="Arial" w:cs="Arial"/>
          <w:sz w:val="24"/>
        </w:rPr>
        <w:t>adalah</w:t>
      </w:r>
      <w:proofErr w:type="spellEnd"/>
      <w:r w:rsidRPr="00033A6F">
        <w:rPr>
          <w:rFonts w:ascii="Arial" w:hAnsi="Arial" w:cs="Arial"/>
          <w:sz w:val="24"/>
        </w:rPr>
        <w:t xml:space="preserve"> Camat </w:t>
      </w:r>
      <w:proofErr w:type="spellStart"/>
      <w:r w:rsidRPr="00033A6F">
        <w:rPr>
          <w:rFonts w:ascii="Arial" w:hAnsi="Arial" w:cs="Arial"/>
          <w:sz w:val="24"/>
        </w:rPr>
        <w:t>Pasimarannu</w:t>
      </w:r>
      <w:proofErr w:type="spellEnd"/>
      <w:r w:rsidRPr="00033A6F">
        <w:rPr>
          <w:rFonts w:ascii="Arial" w:hAnsi="Arial" w:cs="Arial"/>
          <w:sz w:val="24"/>
        </w:rPr>
        <w:t xml:space="preserve"> yang </w:t>
      </w:r>
      <w:proofErr w:type="spellStart"/>
      <w:r w:rsidRPr="00033A6F">
        <w:rPr>
          <w:rFonts w:ascii="Arial" w:hAnsi="Arial" w:cs="Arial"/>
          <w:sz w:val="24"/>
        </w:rPr>
        <w:t>dalam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pengimplementasiannya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ke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dalam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renja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tahun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berikutnya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bersama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dengan</w:t>
      </w:r>
      <w:proofErr w:type="spellEnd"/>
      <w:r w:rsidRPr="00033A6F">
        <w:rPr>
          <w:rFonts w:ascii="Arial" w:hAnsi="Arial" w:cs="Arial"/>
          <w:sz w:val="24"/>
        </w:rPr>
        <w:t xml:space="preserve"> BAPPERIDA </w:t>
      </w:r>
      <w:proofErr w:type="spellStart"/>
      <w:r w:rsidRPr="00033A6F">
        <w:rPr>
          <w:rFonts w:ascii="Arial" w:hAnsi="Arial" w:cs="Arial"/>
          <w:sz w:val="24"/>
        </w:rPr>
        <w:t>melakukan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pemantauan</w:t>
      </w:r>
      <w:proofErr w:type="spellEnd"/>
      <w:r w:rsidRPr="00033A6F">
        <w:rPr>
          <w:rFonts w:ascii="Arial" w:hAnsi="Arial" w:cs="Arial"/>
          <w:sz w:val="24"/>
        </w:rPr>
        <w:t xml:space="preserve"> dan </w:t>
      </w:r>
      <w:proofErr w:type="spellStart"/>
      <w:r w:rsidRPr="00033A6F">
        <w:rPr>
          <w:rFonts w:ascii="Arial" w:hAnsi="Arial" w:cs="Arial"/>
          <w:sz w:val="24"/>
        </w:rPr>
        <w:t>evaluasi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atas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pelaksanaan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renstra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periode</w:t>
      </w:r>
      <w:proofErr w:type="spellEnd"/>
      <w:r w:rsidRPr="00033A6F">
        <w:rPr>
          <w:rFonts w:ascii="Arial" w:hAnsi="Arial" w:cs="Arial"/>
          <w:sz w:val="24"/>
        </w:rPr>
        <w:t xml:space="preserve"> 2025 – 2029.</w:t>
      </w:r>
    </w:p>
    <w:p w14:paraId="0AAD4135" w14:textId="77777777" w:rsidR="006F0E4C" w:rsidRPr="00033A6F" w:rsidRDefault="006F0E4C" w:rsidP="006F0E4C">
      <w:pPr>
        <w:pStyle w:val="ListParagraph"/>
        <w:spacing w:line="360" w:lineRule="auto"/>
        <w:ind w:left="0" w:firstLine="720"/>
        <w:jc w:val="both"/>
        <w:rPr>
          <w:rFonts w:ascii="Arial" w:hAnsi="Arial" w:cs="Arial"/>
          <w:sz w:val="24"/>
        </w:rPr>
      </w:pPr>
      <w:proofErr w:type="spellStart"/>
      <w:r w:rsidRPr="00033A6F">
        <w:rPr>
          <w:rFonts w:ascii="Arial" w:hAnsi="Arial" w:cs="Arial"/>
          <w:sz w:val="24"/>
        </w:rPr>
        <w:t>Demikian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semoga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rencana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strategis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Kecamatan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Pasimarannu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Kabupaten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Kepualauan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Selayar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sampai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dengan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tahun</w:t>
      </w:r>
      <w:proofErr w:type="spellEnd"/>
      <w:r w:rsidRPr="00033A6F">
        <w:rPr>
          <w:rFonts w:ascii="Arial" w:hAnsi="Arial" w:cs="Arial"/>
          <w:sz w:val="24"/>
        </w:rPr>
        <w:t xml:space="preserve"> 2029 </w:t>
      </w:r>
      <w:proofErr w:type="spellStart"/>
      <w:r w:rsidRPr="00033A6F">
        <w:rPr>
          <w:rFonts w:ascii="Arial" w:hAnsi="Arial" w:cs="Arial"/>
          <w:sz w:val="24"/>
        </w:rPr>
        <w:t>dapat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dijadikan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acuan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dalam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penentuan</w:t>
      </w:r>
      <w:proofErr w:type="spellEnd"/>
      <w:r w:rsidRPr="00033A6F">
        <w:rPr>
          <w:rFonts w:ascii="Arial" w:hAnsi="Arial" w:cs="Arial"/>
          <w:sz w:val="24"/>
        </w:rPr>
        <w:t xml:space="preserve"> dan </w:t>
      </w:r>
      <w:proofErr w:type="spellStart"/>
      <w:r w:rsidRPr="00033A6F">
        <w:rPr>
          <w:rFonts w:ascii="Arial" w:hAnsi="Arial" w:cs="Arial"/>
          <w:sz w:val="24"/>
        </w:rPr>
        <w:t>pelaksanaan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kebijakan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Pemerintah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Kecamatan</w:t>
      </w:r>
      <w:proofErr w:type="spellEnd"/>
      <w:r w:rsidRPr="00033A6F">
        <w:rPr>
          <w:rFonts w:ascii="Arial" w:hAnsi="Arial" w:cs="Arial"/>
          <w:sz w:val="24"/>
        </w:rPr>
        <w:t xml:space="preserve"> </w:t>
      </w:r>
      <w:proofErr w:type="spellStart"/>
      <w:r w:rsidRPr="00033A6F">
        <w:rPr>
          <w:rFonts w:ascii="Arial" w:hAnsi="Arial" w:cs="Arial"/>
          <w:sz w:val="24"/>
        </w:rPr>
        <w:t>Pasimarannu</w:t>
      </w:r>
      <w:proofErr w:type="spellEnd"/>
    </w:p>
    <w:p w14:paraId="33AB5643" w14:textId="409FF1A5" w:rsidR="006F0E4C" w:rsidRPr="00033A6F" w:rsidRDefault="006F0E4C" w:rsidP="006F0E4C">
      <w:pPr>
        <w:pStyle w:val="NoSpacing"/>
        <w:ind w:left="5529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33A6F">
        <w:rPr>
          <w:rFonts w:ascii="Arial" w:hAnsi="Arial" w:cs="Arial"/>
          <w:sz w:val="24"/>
          <w:szCs w:val="24"/>
        </w:rPr>
        <w:t>Pasimarannu</w:t>
      </w:r>
      <w:proofErr w:type="spellEnd"/>
      <w:r w:rsidRPr="00033A6F">
        <w:rPr>
          <w:rFonts w:ascii="Arial" w:hAnsi="Arial" w:cs="Arial"/>
          <w:sz w:val="24"/>
          <w:szCs w:val="24"/>
        </w:rPr>
        <w:t xml:space="preserve">, 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      </w:t>
      </w:r>
      <w:r w:rsidR="00D8242E">
        <w:rPr>
          <w:rFonts w:ascii="Arial" w:hAnsi="Arial" w:cs="Arial"/>
          <w:sz w:val="24"/>
          <w:szCs w:val="24"/>
        </w:rPr>
        <w:t xml:space="preserve">                </w:t>
      </w:r>
      <w:r w:rsidRPr="00033A6F">
        <w:rPr>
          <w:rFonts w:ascii="Arial" w:hAnsi="Arial" w:cs="Arial"/>
          <w:sz w:val="24"/>
          <w:szCs w:val="24"/>
        </w:rPr>
        <w:t xml:space="preserve"> 2025 </w:t>
      </w:r>
    </w:p>
    <w:p w14:paraId="4F19112B" w14:textId="77777777" w:rsidR="006F0E4C" w:rsidRPr="00033A6F" w:rsidRDefault="006F0E4C" w:rsidP="006F0E4C">
      <w:pPr>
        <w:pStyle w:val="NoSpacing"/>
        <w:ind w:left="5529"/>
        <w:rPr>
          <w:rFonts w:ascii="Arial" w:hAnsi="Arial" w:cs="Arial"/>
          <w:sz w:val="24"/>
          <w:szCs w:val="24"/>
        </w:rPr>
      </w:pPr>
      <w:r w:rsidRPr="00D8242E">
        <w:rPr>
          <w:rFonts w:ascii="Arial" w:hAnsi="Arial" w:cs="Arial"/>
          <w:b/>
          <w:bCs/>
          <w:sz w:val="24"/>
          <w:szCs w:val="24"/>
        </w:rPr>
        <w:t>CAMAT PASIMARANNU</w:t>
      </w:r>
      <w:r w:rsidRPr="00033A6F">
        <w:rPr>
          <w:rFonts w:ascii="Arial" w:hAnsi="Arial" w:cs="Arial"/>
          <w:sz w:val="24"/>
          <w:szCs w:val="24"/>
        </w:rPr>
        <w:t>,</w:t>
      </w:r>
    </w:p>
    <w:p w14:paraId="0FB48DBE" w14:textId="77777777" w:rsidR="006F0E4C" w:rsidRPr="00033A6F" w:rsidRDefault="006F0E4C" w:rsidP="006F0E4C">
      <w:pPr>
        <w:pStyle w:val="NoSpacing"/>
        <w:ind w:left="5529"/>
        <w:rPr>
          <w:rFonts w:ascii="Arial" w:hAnsi="Arial" w:cs="Arial"/>
          <w:sz w:val="24"/>
          <w:szCs w:val="24"/>
        </w:rPr>
      </w:pPr>
    </w:p>
    <w:p w14:paraId="1CAE73D0" w14:textId="77777777" w:rsidR="006F0E4C" w:rsidRPr="00033A6F" w:rsidRDefault="006F0E4C" w:rsidP="006F0E4C">
      <w:pPr>
        <w:pStyle w:val="NoSpacing"/>
        <w:ind w:left="5529"/>
        <w:rPr>
          <w:rFonts w:ascii="Arial" w:hAnsi="Arial" w:cs="Arial"/>
          <w:sz w:val="24"/>
          <w:szCs w:val="24"/>
        </w:rPr>
      </w:pPr>
    </w:p>
    <w:p w14:paraId="6B9DB878" w14:textId="77777777" w:rsidR="006F0E4C" w:rsidRPr="00033A6F" w:rsidRDefault="006F0E4C" w:rsidP="006F0E4C">
      <w:pPr>
        <w:pStyle w:val="NoSpacing"/>
        <w:ind w:left="5529"/>
        <w:rPr>
          <w:rFonts w:ascii="Arial" w:hAnsi="Arial" w:cs="Arial"/>
          <w:sz w:val="24"/>
          <w:szCs w:val="24"/>
        </w:rPr>
      </w:pPr>
    </w:p>
    <w:p w14:paraId="1CBABF7E" w14:textId="77777777" w:rsidR="006F0E4C" w:rsidRPr="00033A6F" w:rsidRDefault="006F0E4C" w:rsidP="006F0E4C">
      <w:pPr>
        <w:pStyle w:val="NoSpacing"/>
        <w:ind w:left="5529"/>
        <w:rPr>
          <w:rFonts w:ascii="Arial" w:hAnsi="Arial" w:cs="Arial"/>
          <w:sz w:val="24"/>
          <w:szCs w:val="24"/>
        </w:rPr>
      </w:pPr>
    </w:p>
    <w:p w14:paraId="43510DD4" w14:textId="77777777" w:rsidR="006F0E4C" w:rsidRPr="00033A6F" w:rsidRDefault="006F0E4C" w:rsidP="006F0E4C">
      <w:pPr>
        <w:pStyle w:val="NoSpacing"/>
        <w:ind w:left="5529"/>
        <w:rPr>
          <w:rFonts w:ascii="Arial" w:hAnsi="Arial" w:cs="Arial"/>
          <w:b/>
          <w:sz w:val="24"/>
          <w:szCs w:val="24"/>
          <w:u w:val="single"/>
        </w:rPr>
      </w:pPr>
      <w:r w:rsidRPr="00033A6F">
        <w:rPr>
          <w:rFonts w:ascii="Arial" w:hAnsi="Arial" w:cs="Arial"/>
          <w:b/>
          <w:sz w:val="24"/>
          <w:szCs w:val="24"/>
          <w:u w:val="single"/>
        </w:rPr>
        <w:t xml:space="preserve">SYAMSIL, </w:t>
      </w:r>
      <w:proofErr w:type="spellStart"/>
      <w:proofErr w:type="gramStart"/>
      <w:r w:rsidRPr="00033A6F">
        <w:rPr>
          <w:rFonts w:ascii="Arial" w:hAnsi="Arial" w:cs="Arial"/>
          <w:b/>
          <w:sz w:val="24"/>
          <w:szCs w:val="24"/>
          <w:u w:val="single"/>
        </w:rPr>
        <w:t>S.Sos</w:t>
      </w:r>
      <w:proofErr w:type="spellEnd"/>
      <w:proofErr w:type="gramEnd"/>
    </w:p>
    <w:p w14:paraId="217BB13A" w14:textId="178C5BAE" w:rsidR="006F0E4C" w:rsidRDefault="006F0E4C" w:rsidP="006F0E4C">
      <w:pPr>
        <w:ind w:left="4809" w:firstLine="720"/>
        <w:jc w:val="both"/>
      </w:pPr>
      <w:r w:rsidRPr="006F0E4C">
        <w:rPr>
          <w:rFonts w:ascii="Arial" w:hAnsi="Arial" w:cs="Arial"/>
          <w:sz w:val="24"/>
          <w:szCs w:val="24"/>
        </w:rPr>
        <w:t>Nip. 19680204 198903 1 009</w:t>
      </w:r>
    </w:p>
    <w:sectPr w:rsidR="006F0E4C" w:rsidSect="00D8242E">
      <w:pgSz w:w="12242" w:h="20163" w:code="5"/>
      <w:pgMar w:top="1440" w:right="1440" w:bottom="1440" w:left="1440" w:header="1871" w:footer="2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A2C8C" w14:textId="77777777" w:rsidR="00A224EC" w:rsidRDefault="00A224EC" w:rsidP="001577E6">
      <w:pPr>
        <w:spacing w:after="0" w:line="240" w:lineRule="auto"/>
      </w:pPr>
      <w:r>
        <w:separator/>
      </w:r>
    </w:p>
  </w:endnote>
  <w:endnote w:type="continuationSeparator" w:id="0">
    <w:p w14:paraId="29051492" w14:textId="77777777" w:rsidR="00A224EC" w:rsidRDefault="00A224EC" w:rsidP="0015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C2BF7" w14:textId="39F2FF28" w:rsidR="00AC060B" w:rsidRDefault="001E0F18" w:rsidP="002409C5">
    <w:pPr>
      <w:pStyle w:val="Footer"/>
      <w:tabs>
        <w:tab w:val="left" w:pos="16018"/>
      </w:tabs>
      <w:ind w:right="1123"/>
      <w:jc w:val="cen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78720" behindDoc="0" locked="0" layoutInCell="1" allowOverlap="1" wp14:anchorId="3A336D0F" wp14:editId="61EBB5E2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12071985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0459EE10" w14:textId="7FAB7D25" w:rsidR="001E0F18" w:rsidRDefault="001E0F18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090E7F68" w14:textId="77777777" w:rsidR="001E0F18" w:rsidRDefault="001E0F18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336D0F" id="Group 43" o:spid="_x0000_s1027" style="position:absolute;left:0;text-align:left;margin-left:416.8pt;margin-top:0;width:468pt;height:25.2pt;z-index:25167872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bWaYgMAAHA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">
              <v:rect id="Rectangle 38" o:spid="_x0000_s102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9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0459EE10" w14:textId="7FAB7D25" w:rsidR="001E0F18" w:rsidRDefault="001E0F18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     </w:t>
                          </w:r>
                        </w:p>
                      </w:sdtContent>
                    </w:sdt>
                    <w:p w14:paraId="090E7F68" w14:textId="77777777" w:rsidR="001E0F18" w:rsidRDefault="001E0F18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2AAD8C59" wp14:editId="5EEE05BA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12071985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C3A76FA" w14:textId="77777777" w:rsidR="001E0F18" w:rsidRDefault="001E0F18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AD8C59" id="Rectangle 45" o:spid="_x0000_s1030" style="position:absolute;left:0;text-align:left;margin-left:0;margin-top:0;width:36pt;height:25.2pt;z-index:25167769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H8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ROpIWT8soF6f4cMIU+Pd/K6pSe9ET7cCaRx&#10;oS6gFRC+0qEN0JPAKHHWAP587XvEUxeTlrOexq/i/sdWoOLMfLHU35/KE2ooFtIltRpn+Fyzea6x&#10;2+4SqE9KWjZOJpGMMZhJ1AjdI22KdYxKKmElxa74ZhIvQ14KtGmkWq8TiCbUiXBj752MriPLsWEf&#10;hkeBbuzqQONwC9OgiuWL5s7YaGlhvQ2g29T5B1ZH/mm6UyONmyiuj+f3hDrsy9Uv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g1XR/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0C3A76FA" w14:textId="77777777" w:rsidR="001E0F18" w:rsidRDefault="001E0F18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A5408" w14:textId="77777777" w:rsidR="00A224EC" w:rsidRDefault="00A224EC" w:rsidP="001577E6">
      <w:pPr>
        <w:spacing w:after="0" w:line="240" w:lineRule="auto"/>
      </w:pPr>
      <w:r>
        <w:separator/>
      </w:r>
    </w:p>
  </w:footnote>
  <w:footnote w:type="continuationSeparator" w:id="0">
    <w:p w14:paraId="574D3C58" w14:textId="77777777" w:rsidR="00A224EC" w:rsidRDefault="00A224EC" w:rsidP="00157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E0C0F" w14:textId="765F357D" w:rsidR="007951BC" w:rsidRPr="00EE13BE" w:rsidRDefault="001E0F18" w:rsidP="00950D1B">
    <w:pPr>
      <w:pStyle w:val="Header"/>
      <w:tabs>
        <w:tab w:val="clear" w:pos="9026"/>
        <w:tab w:val="left" w:pos="8505"/>
        <w:tab w:val="left" w:pos="9498"/>
      </w:tabs>
      <w:rPr>
        <w:rFonts w:ascii="Tahoma" w:hAnsi="Tahoma" w:cs="Tahoma"/>
      </w:rPr>
    </w:pPr>
    <w:r w:rsidRPr="001E0F18">
      <w:rPr>
        <w:rFonts w:ascii="Tahoma" w:hAnsi="Tahoma" w:cs="Tahoma"/>
        <w:noProof/>
      </w:rPr>
      <mc:AlternateContent>
        <mc:Choice Requires="wps">
          <w:drawing>
            <wp:anchor distT="0" distB="0" distL="118745" distR="118745" simplePos="0" relativeHeight="251675648" behindDoc="1" locked="0" layoutInCell="1" allowOverlap="0" wp14:anchorId="3D93ED07" wp14:editId="6EF8FFA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575945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87FB569" w14:textId="15B5E8FC" w:rsidR="001E0F18" w:rsidRDefault="001E0F18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1E0F18">
                                <w:rPr>
                                  <w:rFonts w:ascii="Tahoma" w:hAnsi="Tahoma" w:cs="Tahoma"/>
                                  <w:caps/>
                                  <w:color w:val="FFFFFF" w:themeColor="background1"/>
                                </w:rPr>
                                <w:t>RENCANA STRATEGIS KECAMATAN PASIMARANNU TAHUN 2025 - 2029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D93ED07" id="Rectangle 200" o:spid="_x0000_s1026" style="position:absolute;margin-left:0;margin-top:0;width:468.5pt;height:21.3pt;z-index:-25164083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187FB569" w14:textId="15B5E8FC" w:rsidR="001E0F18" w:rsidRDefault="001E0F18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1E0F18">
                          <w:rPr>
                            <w:rFonts w:ascii="Tahoma" w:hAnsi="Tahoma" w:cs="Tahoma"/>
                            <w:caps/>
                            <w:color w:val="FFFFFF" w:themeColor="background1"/>
                          </w:rPr>
                          <w:t>RENCANA STRATEGIS KECAMATAN PASIMARANNU TAHUN 2025 - 2029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D4D14"/>
    <w:multiLevelType w:val="hybridMultilevel"/>
    <w:tmpl w:val="D72EADF6"/>
    <w:lvl w:ilvl="0" w:tplc="FA261F86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B137EFD"/>
    <w:multiLevelType w:val="hybridMultilevel"/>
    <w:tmpl w:val="E5F805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B808B7"/>
    <w:multiLevelType w:val="hybridMultilevel"/>
    <w:tmpl w:val="9F6C5D5A"/>
    <w:lvl w:ilvl="0" w:tplc="C6FE730E">
      <w:start w:val="1"/>
      <w:numFmt w:val="decimal"/>
      <w:lvlText w:val="%1."/>
      <w:lvlJc w:val="left"/>
      <w:pPr>
        <w:ind w:left="1429" w:hanging="360"/>
      </w:pPr>
      <w:rPr>
        <w:rFonts w:ascii="Bookman Old Style" w:eastAsia="Calibri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040202"/>
    <w:multiLevelType w:val="hybridMultilevel"/>
    <w:tmpl w:val="B50656DE"/>
    <w:lvl w:ilvl="0" w:tplc="38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3A3028"/>
    <w:multiLevelType w:val="hybridMultilevel"/>
    <w:tmpl w:val="5C3CD8CE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CB35D1"/>
    <w:multiLevelType w:val="hybridMultilevel"/>
    <w:tmpl w:val="AD82D03C"/>
    <w:lvl w:ilvl="0" w:tplc="2B863C4C">
      <w:start w:val="1"/>
      <w:numFmt w:val="decimal"/>
      <w:lvlText w:val="%1."/>
      <w:lvlJc w:val="left"/>
      <w:pPr>
        <w:ind w:left="1429" w:hanging="360"/>
      </w:pPr>
      <w:rPr>
        <w:rFonts w:ascii="Bookman Old Style" w:eastAsia="Calibri" w:hAnsi="Bookman Old Style" w:cs="Times New Roman"/>
      </w:rPr>
    </w:lvl>
    <w:lvl w:ilvl="1" w:tplc="140C5A44">
      <w:start w:val="1"/>
      <w:numFmt w:val="decimal"/>
      <w:lvlText w:val="%2."/>
      <w:lvlJc w:val="left"/>
      <w:pPr>
        <w:ind w:left="25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A142642"/>
    <w:multiLevelType w:val="hybridMultilevel"/>
    <w:tmpl w:val="93A00F0C"/>
    <w:lvl w:ilvl="0" w:tplc="90E07028">
      <w:start w:val="1"/>
      <w:numFmt w:val="decimal"/>
      <w:lvlText w:val="%1."/>
      <w:lvlJc w:val="left"/>
      <w:pPr>
        <w:ind w:left="1429" w:hanging="360"/>
      </w:pPr>
      <w:rPr>
        <w:rFonts w:ascii="Bookman Old Style" w:eastAsia="Calibri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513454"/>
    <w:multiLevelType w:val="hybridMultilevel"/>
    <w:tmpl w:val="4C9091F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30F2D"/>
    <w:multiLevelType w:val="hybridMultilevel"/>
    <w:tmpl w:val="25D84078"/>
    <w:lvl w:ilvl="0" w:tplc="C13E00F2">
      <w:start w:val="1"/>
      <w:numFmt w:val="decimal"/>
      <w:lvlText w:val="%1."/>
      <w:lvlJc w:val="left"/>
      <w:pPr>
        <w:ind w:left="1713" w:hanging="360"/>
      </w:pPr>
      <w:rPr>
        <w:rFonts w:ascii="Bookman Old Style" w:eastAsia="Calibri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292E0F2C"/>
    <w:multiLevelType w:val="multilevel"/>
    <w:tmpl w:val="9356BA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64" w:hanging="2160"/>
      </w:pPr>
      <w:rPr>
        <w:rFonts w:hint="default"/>
      </w:rPr>
    </w:lvl>
  </w:abstractNum>
  <w:abstractNum w:abstractNumId="10" w15:restartNumberingAfterBreak="0">
    <w:nsid w:val="2A5076EE"/>
    <w:multiLevelType w:val="hybridMultilevel"/>
    <w:tmpl w:val="616AA0F8"/>
    <w:lvl w:ilvl="0" w:tplc="38090019">
      <w:start w:val="1"/>
      <w:numFmt w:val="lowerLetter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F2A250E"/>
    <w:multiLevelType w:val="hybridMultilevel"/>
    <w:tmpl w:val="ABE4F2A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1681BF0"/>
    <w:multiLevelType w:val="multilevel"/>
    <w:tmpl w:val="FC8E9E48"/>
    <w:lvl w:ilvl="0">
      <w:start w:val="1"/>
      <w:numFmt w:val="decimal"/>
      <w:lvlText w:val="%1."/>
      <w:lvlJc w:val="left"/>
      <w:pPr>
        <w:ind w:left="17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8" w:hanging="2160"/>
      </w:pPr>
      <w:rPr>
        <w:rFonts w:hint="default"/>
      </w:rPr>
    </w:lvl>
  </w:abstractNum>
  <w:abstractNum w:abstractNumId="13" w15:restartNumberingAfterBreak="0">
    <w:nsid w:val="32756231"/>
    <w:multiLevelType w:val="hybridMultilevel"/>
    <w:tmpl w:val="DF58BBCA"/>
    <w:lvl w:ilvl="0" w:tplc="C1686AD6">
      <w:start w:val="1"/>
      <w:numFmt w:val="lowerLetter"/>
      <w:lvlText w:val="%1."/>
      <w:lvlJc w:val="left"/>
      <w:pPr>
        <w:ind w:left="1980" w:hanging="360"/>
      </w:pPr>
      <w:rPr>
        <w:rFonts w:ascii="Bookman Old Style" w:eastAsia="Calibri" w:hAnsi="Bookman Old Style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 w15:restartNumberingAfterBreak="0">
    <w:nsid w:val="36AB05BE"/>
    <w:multiLevelType w:val="hybridMultilevel"/>
    <w:tmpl w:val="75F0158E"/>
    <w:lvl w:ilvl="0" w:tplc="9502D8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D1323C2"/>
    <w:multiLevelType w:val="hybridMultilevel"/>
    <w:tmpl w:val="87C06B00"/>
    <w:lvl w:ilvl="0" w:tplc="7E365DB2">
      <w:start w:val="1"/>
      <w:numFmt w:val="lowerLetter"/>
      <w:lvlText w:val="%1."/>
      <w:lvlJc w:val="left"/>
      <w:pPr>
        <w:ind w:left="1980" w:hanging="360"/>
      </w:pPr>
      <w:rPr>
        <w:rFonts w:ascii="Bookman Old Style" w:eastAsia="Calibri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" w15:restartNumberingAfterBreak="0">
    <w:nsid w:val="585E5C10"/>
    <w:multiLevelType w:val="hybridMultilevel"/>
    <w:tmpl w:val="ADE230E6"/>
    <w:lvl w:ilvl="0" w:tplc="2EA4CAF4">
      <w:start w:val="1"/>
      <w:numFmt w:val="decimal"/>
      <w:lvlText w:val="%1."/>
      <w:lvlJc w:val="left"/>
      <w:pPr>
        <w:ind w:left="1429" w:hanging="360"/>
      </w:pPr>
      <w:rPr>
        <w:rFonts w:ascii="Bookman Old Style" w:eastAsia="Calibri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93178E9"/>
    <w:multiLevelType w:val="hybridMultilevel"/>
    <w:tmpl w:val="8ECCAEFA"/>
    <w:lvl w:ilvl="0" w:tplc="19CADBB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0" w:hanging="360"/>
      </w:pPr>
    </w:lvl>
    <w:lvl w:ilvl="2" w:tplc="0421001B" w:tentative="1">
      <w:start w:val="1"/>
      <w:numFmt w:val="lowerRoman"/>
      <w:lvlText w:val="%3."/>
      <w:lvlJc w:val="right"/>
      <w:pPr>
        <w:ind w:left="2790" w:hanging="180"/>
      </w:pPr>
    </w:lvl>
    <w:lvl w:ilvl="3" w:tplc="0421000F" w:tentative="1">
      <w:start w:val="1"/>
      <w:numFmt w:val="decimal"/>
      <w:lvlText w:val="%4."/>
      <w:lvlJc w:val="left"/>
      <w:pPr>
        <w:ind w:left="3510" w:hanging="360"/>
      </w:pPr>
    </w:lvl>
    <w:lvl w:ilvl="4" w:tplc="04210019" w:tentative="1">
      <w:start w:val="1"/>
      <w:numFmt w:val="lowerLetter"/>
      <w:lvlText w:val="%5."/>
      <w:lvlJc w:val="left"/>
      <w:pPr>
        <w:ind w:left="4230" w:hanging="360"/>
      </w:pPr>
    </w:lvl>
    <w:lvl w:ilvl="5" w:tplc="0421001B" w:tentative="1">
      <w:start w:val="1"/>
      <w:numFmt w:val="lowerRoman"/>
      <w:lvlText w:val="%6."/>
      <w:lvlJc w:val="right"/>
      <w:pPr>
        <w:ind w:left="4950" w:hanging="180"/>
      </w:pPr>
    </w:lvl>
    <w:lvl w:ilvl="6" w:tplc="0421000F" w:tentative="1">
      <w:start w:val="1"/>
      <w:numFmt w:val="decimal"/>
      <w:lvlText w:val="%7."/>
      <w:lvlJc w:val="left"/>
      <w:pPr>
        <w:ind w:left="5670" w:hanging="360"/>
      </w:pPr>
    </w:lvl>
    <w:lvl w:ilvl="7" w:tplc="04210019" w:tentative="1">
      <w:start w:val="1"/>
      <w:numFmt w:val="lowerLetter"/>
      <w:lvlText w:val="%8."/>
      <w:lvlJc w:val="left"/>
      <w:pPr>
        <w:ind w:left="6390" w:hanging="360"/>
      </w:pPr>
    </w:lvl>
    <w:lvl w:ilvl="8" w:tplc="0421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599F67B0"/>
    <w:multiLevelType w:val="multilevel"/>
    <w:tmpl w:val="B09859C2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9" w15:restartNumberingAfterBreak="0">
    <w:nsid w:val="5DE15274"/>
    <w:multiLevelType w:val="hybridMultilevel"/>
    <w:tmpl w:val="CFFA578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F0B6DF4"/>
    <w:multiLevelType w:val="hybridMultilevel"/>
    <w:tmpl w:val="1F92923A"/>
    <w:lvl w:ilvl="0" w:tplc="437C7F6A">
      <w:start w:val="1"/>
      <w:numFmt w:val="decimal"/>
      <w:lvlText w:val="%1."/>
      <w:lvlJc w:val="left"/>
      <w:pPr>
        <w:ind w:left="1429" w:hanging="360"/>
      </w:pPr>
      <w:rPr>
        <w:rFonts w:ascii="Bookman Old Style" w:eastAsia="Calibri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7F43924"/>
    <w:multiLevelType w:val="hybridMultilevel"/>
    <w:tmpl w:val="D05CF90E"/>
    <w:lvl w:ilvl="0" w:tplc="67129B2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DFD5F41"/>
    <w:multiLevelType w:val="hybridMultilevel"/>
    <w:tmpl w:val="6CA202A8"/>
    <w:lvl w:ilvl="0" w:tplc="4E546CC0">
      <w:start w:val="1"/>
      <w:numFmt w:val="decimal"/>
      <w:lvlText w:val="%1."/>
      <w:lvlJc w:val="left"/>
      <w:pPr>
        <w:ind w:left="2041" w:hanging="360"/>
      </w:pPr>
      <w:rPr>
        <w:rFonts w:ascii="Bookman Old Style" w:eastAsia="Calibri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23" w15:restartNumberingAfterBreak="0">
    <w:nsid w:val="735B2CF8"/>
    <w:multiLevelType w:val="hybridMultilevel"/>
    <w:tmpl w:val="BBE83E9A"/>
    <w:lvl w:ilvl="0" w:tplc="9502D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4922D2"/>
    <w:multiLevelType w:val="hybridMultilevel"/>
    <w:tmpl w:val="7A8EF564"/>
    <w:lvl w:ilvl="0" w:tplc="0A32A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427C8B"/>
    <w:multiLevelType w:val="hybridMultilevel"/>
    <w:tmpl w:val="8138A682"/>
    <w:lvl w:ilvl="0" w:tplc="49B658D0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44108675">
    <w:abstractNumId w:val="23"/>
  </w:num>
  <w:num w:numId="2" w16cid:durableId="872881247">
    <w:abstractNumId w:val="13"/>
  </w:num>
  <w:num w:numId="3" w16cid:durableId="602304581">
    <w:abstractNumId w:val="15"/>
  </w:num>
  <w:num w:numId="4" w16cid:durableId="1085341787">
    <w:abstractNumId w:val="24"/>
  </w:num>
  <w:num w:numId="5" w16cid:durableId="478154201">
    <w:abstractNumId w:val="8"/>
  </w:num>
  <w:num w:numId="6" w16cid:durableId="1566185770">
    <w:abstractNumId w:val="19"/>
  </w:num>
  <w:num w:numId="7" w16cid:durableId="507451375">
    <w:abstractNumId w:val="22"/>
  </w:num>
  <w:num w:numId="8" w16cid:durableId="1656445877">
    <w:abstractNumId w:val="14"/>
  </w:num>
  <w:num w:numId="9" w16cid:durableId="1845049151">
    <w:abstractNumId w:val="11"/>
  </w:num>
  <w:num w:numId="10" w16cid:durableId="737018141">
    <w:abstractNumId w:val="4"/>
  </w:num>
  <w:num w:numId="11" w16cid:durableId="1609655355">
    <w:abstractNumId w:val="2"/>
  </w:num>
  <w:num w:numId="12" w16cid:durableId="1759910442">
    <w:abstractNumId w:val="20"/>
  </w:num>
  <w:num w:numId="13" w16cid:durableId="1712918855">
    <w:abstractNumId w:val="6"/>
  </w:num>
  <w:num w:numId="14" w16cid:durableId="2049451885">
    <w:abstractNumId w:val="16"/>
  </w:num>
  <w:num w:numId="15" w16cid:durableId="1106461831">
    <w:abstractNumId w:val="5"/>
  </w:num>
  <w:num w:numId="16" w16cid:durableId="1672178730">
    <w:abstractNumId w:val="18"/>
  </w:num>
  <w:num w:numId="17" w16cid:durableId="1494025802">
    <w:abstractNumId w:val="17"/>
  </w:num>
  <w:num w:numId="18" w16cid:durableId="105277999">
    <w:abstractNumId w:val="1"/>
  </w:num>
  <w:num w:numId="19" w16cid:durableId="40373036">
    <w:abstractNumId w:val="25"/>
  </w:num>
  <w:num w:numId="20" w16cid:durableId="1230506863">
    <w:abstractNumId w:val="12"/>
  </w:num>
  <w:num w:numId="21" w16cid:durableId="1103309394">
    <w:abstractNumId w:val="21"/>
  </w:num>
  <w:num w:numId="22" w16cid:durableId="897126668">
    <w:abstractNumId w:val="10"/>
  </w:num>
  <w:num w:numId="23" w16cid:durableId="617689309">
    <w:abstractNumId w:val="3"/>
  </w:num>
  <w:num w:numId="24" w16cid:durableId="1515919515">
    <w:abstractNumId w:val="0"/>
  </w:num>
  <w:num w:numId="25" w16cid:durableId="884175283">
    <w:abstractNumId w:val="7"/>
  </w:num>
  <w:num w:numId="26" w16cid:durableId="15265989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33"/>
    <w:rsid w:val="00017752"/>
    <w:rsid w:val="00033446"/>
    <w:rsid w:val="00092E2E"/>
    <w:rsid w:val="0010240E"/>
    <w:rsid w:val="00135CCB"/>
    <w:rsid w:val="001360F2"/>
    <w:rsid w:val="00146F65"/>
    <w:rsid w:val="001577E6"/>
    <w:rsid w:val="001A01CB"/>
    <w:rsid w:val="001D6E9D"/>
    <w:rsid w:val="001E0F18"/>
    <w:rsid w:val="002409C5"/>
    <w:rsid w:val="002A4BF4"/>
    <w:rsid w:val="002B1FF9"/>
    <w:rsid w:val="002D1AF3"/>
    <w:rsid w:val="002F1E0A"/>
    <w:rsid w:val="00304110"/>
    <w:rsid w:val="00317633"/>
    <w:rsid w:val="003205F2"/>
    <w:rsid w:val="0033190C"/>
    <w:rsid w:val="00362984"/>
    <w:rsid w:val="00475885"/>
    <w:rsid w:val="00494ACD"/>
    <w:rsid w:val="00497B9C"/>
    <w:rsid w:val="004A06DC"/>
    <w:rsid w:val="004A0894"/>
    <w:rsid w:val="004E3649"/>
    <w:rsid w:val="004F60DF"/>
    <w:rsid w:val="00533659"/>
    <w:rsid w:val="00551BC3"/>
    <w:rsid w:val="00582F6B"/>
    <w:rsid w:val="005D6C5D"/>
    <w:rsid w:val="00630076"/>
    <w:rsid w:val="00641FBB"/>
    <w:rsid w:val="006B71D6"/>
    <w:rsid w:val="006C0D0D"/>
    <w:rsid w:val="006F0E4C"/>
    <w:rsid w:val="0074766E"/>
    <w:rsid w:val="007951BC"/>
    <w:rsid w:val="0080024E"/>
    <w:rsid w:val="008312B3"/>
    <w:rsid w:val="00844FC0"/>
    <w:rsid w:val="00876EE8"/>
    <w:rsid w:val="008A4893"/>
    <w:rsid w:val="0090319A"/>
    <w:rsid w:val="00950D1B"/>
    <w:rsid w:val="009547A1"/>
    <w:rsid w:val="00994E6E"/>
    <w:rsid w:val="009B6FCA"/>
    <w:rsid w:val="009F214E"/>
    <w:rsid w:val="00A21825"/>
    <w:rsid w:val="00A224EC"/>
    <w:rsid w:val="00A56A40"/>
    <w:rsid w:val="00A96438"/>
    <w:rsid w:val="00AC060B"/>
    <w:rsid w:val="00B00E87"/>
    <w:rsid w:val="00B0486C"/>
    <w:rsid w:val="00B2127F"/>
    <w:rsid w:val="00B73BD5"/>
    <w:rsid w:val="00B87893"/>
    <w:rsid w:val="00BF0662"/>
    <w:rsid w:val="00C00060"/>
    <w:rsid w:val="00C7793A"/>
    <w:rsid w:val="00CC0D73"/>
    <w:rsid w:val="00CC6B87"/>
    <w:rsid w:val="00D732DE"/>
    <w:rsid w:val="00D8242E"/>
    <w:rsid w:val="00DE295D"/>
    <w:rsid w:val="00E33842"/>
    <w:rsid w:val="00E50063"/>
    <w:rsid w:val="00E506E6"/>
    <w:rsid w:val="00E51111"/>
    <w:rsid w:val="00E95D41"/>
    <w:rsid w:val="00EE0F8C"/>
    <w:rsid w:val="00EE13BE"/>
    <w:rsid w:val="00EF1688"/>
    <w:rsid w:val="00F0333A"/>
    <w:rsid w:val="00F07EC7"/>
    <w:rsid w:val="00F42662"/>
    <w:rsid w:val="00FC79FA"/>
    <w:rsid w:val="00FD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9753D"/>
  <w15:chartTrackingRefBased/>
  <w15:docId w15:val="{883E48E6-502E-4227-90D2-3E8A8220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AF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6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6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6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6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6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6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6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6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6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7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7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7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76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76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76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6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763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57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7E6"/>
  </w:style>
  <w:style w:type="paragraph" w:styleId="Footer">
    <w:name w:val="footer"/>
    <w:basedOn w:val="Normal"/>
    <w:link w:val="FooterChar"/>
    <w:uiPriority w:val="99"/>
    <w:unhideWhenUsed/>
    <w:rsid w:val="00157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7E6"/>
  </w:style>
  <w:style w:type="paragraph" w:styleId="NoSpacing">
    <w:name w:val="No Spacing"/>
    <w:link w:val="NoSpacingChar"/>
    <w:uiPriority w:val="1"/>
    <w:qFormat/>
    <w:rsid w:val="002D1AF3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D1AF3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BodyText">
    <w:name w:val="Body Text"/>
    <w:basedOn w:val="Normal"/>
    <w:link w:val="BodyTextChar"/>
    <w:rsid w:val="002A4BF4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A4BF4"/>
    <w:rPr>
      <w:rFonts w:ascii="Times New Roman" w:eastAsia="Times New Roman" w:hAnsi="Times New Roman" w:cs="Times New Roman"/>
      <w:kern w:val="0"/>
      <w:lang w:val="en-US"/>
      <w14:ligatures w14:val="none"/>
    </w:rPr>
  </w:style>
  <w:style w:type="table" w:styleId="MediumList1-Accent5">
    <w:name w:val="Medium List 1 Accent 5"/>
    <w:basedOn w:val="TableNormal"/>
    <w:uiPriority w:val="65"/>
    <w:rsid w:val="006F0E4C"/>
    <w:pPr>
      <w:spacing w:after="0" w:line="240" w:lineRule="auto"/>
    </w:pPr>
    <w:rPr>
      <w:rFonts w:ascii="Calibri" w:eastAsia="Calibri" w:hAnsi="Calibri" w:cs="Arial"/>
      <w:color w:val="000000"/>
      <w:kern w:val="0"/>
      <w:sz w:val="20"/>
      <w:szCs w:val="20"/>
      <w:lang w:eastAsia="en-ID"/>
      <w14:ligatures w14:val="none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70</Pages>
  <Words>12867</Words>
  <Characters>73348</Characters>
  <Application>Microsoft Office Word</Application>
  <DocSecurity>0</DocSecurity>
  <Lines>611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RENCANA STRATEGIS KECAMATAN PASIMARANNU TAHUN 2025 - 2029</vt:lpstr>
    </vt:vector>
  </TitlesOfParts>
  <Company/>
  <LinksUpToDate>false</LinksUpToDate>
  <CharactersWithSpaces>86043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RENCANA STRATEGIS KECAMATAN PASIMARANNU TAHUN 2025 - 2029</dc:title>
  <dc:subject/>
  <dc:creator>Personal</dc:creator>
  <cp:keywords/>
  <dc:description/>
  <cp:lastModifiedBy>Personal</cp:lastModifiedBy>
  <cp:revision>49</cp:revision>
  <cp:lastPrinted>2025-06-21T08:06:00Z</cp:lastPrinted>
  <dcterms:created xsi:type="dcterms:W3CDTF">2025-06-20T15:55:00Z</dcterms:created>
  <dcterms:modified xsi:type="dcterms:W3CDTF">2025-06-21T08:09:00Z</dcterms:modified>
</cp:coreProperties>
</file>